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360"/>
      </w:tblGrid>
      <w:tr w:rsidR="00112132" w:rsidTr="00112132">
        <w:trPr>
          <w:cantSplit/>
        </w:trPr>
        <w:tc>
          <w:tcPr>
            <w:tcW w:w="9356" w:type="dxa"/>
          </w:tcPr>
          <w:p w:rsidR="00112132" w:rsidRDefault="00112132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542925" cy="685800"/>
                  <wp:effectExtent l="19050" t="0" r="9525" b="0"/>
                  <wp:docPr id="1" name="Рисунок 1" descr="Герб_района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_района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2132" w:rsidRDefault="00112132">
            <w:pPr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112132" w:rsidTr="00112132">
        <w:trPr>
          <w:cantSplit/>
        </w:trPr>
        <w:tc>
          <w:tcPr>
            <w:tcW w:w="9356" w:type="dxa"/>
          </w:tcPr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</w:pPr>
            <w:r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  <w:t>Администрация Пучежского муниципального района</w:t>
            </w:r>
          </w:p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</w:pPr>
            <w:r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  <w:t>Ивановской области</w:t>
            </w:r>
          </w:p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8"/>
                <w:szCs w:val="28"/>
                <w:lang w:eastAsia="en-US"/>
              </w:rPr>
            </w:pPr>
          </w:p>
          <w:p w:rsidR="00112132" w:rsidRDefault="00112132">
            <w:pPr>
              <w:pStyle w:val="3"/>
              <w:spacing w:line="276" w:lineRule="auto"/>
              <w:rPr>
                <w:rFonts w:ascii="Franklin Gothic Medium" w:hAnsi="Franklin Gothic Medium"/>
                <w:sz w:val="32"/>
                <w:szCs w:val="32"/>
                <w:lang w:eastAsia="en-US"/>
              </w:rPr>
            </w:pPr>
            <w:proofErr w:type="gramStart"/>
            <w:r>
              <w:rPr>
                <w:rFonts w:ascii="Franklin Gothic Medium" w:hAnsi="Franklin Gothic Medium"/>
                <w:sz w:val="32"/>
                <w:szCs w:val="32"/>
                <w:lang w:eastAsia="en-US"/>
              </w:rPr>
              <w:t>П</w:t>
            </w:r>
            <w:proofErr w:type="gramEnd"/>
            <w:r>
              <w:rPr>
                <w:rFonts w:ascii="Franklin Gothic Medium" w:hAnsi="Franklin Gothic Medium"/>
                <w:sz w:val="32"/>
                <w:szCs w:val="32"/>
                <w:lang w:eastAsia="en-US"/>
              </w:rPr>
              <w:t xml:space="preserve"> О С Т А Н О В Л Е Н И Е</w:t>
            </w:r>
          </w:p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8"/>
                <w:szCs w:val="28"/>
                <w:lang w:eastAsia="en-US"/>
              </w:rPr>
            </w:pPr>
          </w:p>
        </w:tc>
      </w:tr>
      <w:tr w:rsidR="00112132" w:rsidTr="00112132">
        <w:trPr>
          <w:cantSplit/>
        </w:trPr>
        <w:tc>
          <w:tcPr>
            <w:tcW w:w="9356" w:type="dxa"/>
            <w:hideMark/>
          </w:tcPr>
          <w:p w:rsidR="00112132" w:rsidRDefault="001223F5" w:rsidP="00D734E9">
            <w:pPr>
              <w:spacing w:line="276" w:lineRule="auto"/>
              <w:rPr>
                <w:rFonts w:ascii="Franklin Gothic Medium" w:hAnsi="Franklin Gothic Medium" w:cs="Arial"/>
                <w:lang w:eastAsia="en-US"/>
              </w:rPr>
            </w:pPr>
            <w:r>
              <w:rPr>
                <w:rFonts w:ascii="Franklin Gothic Medium" w:hAnsi="Franklin Gothic Medium" w:cs="Arial"/>
                <w:lang w:eastAsia="en-US"/>
              </w:rPr>
              <w:t xml:space="preserve">             </w:t>
            </w:r>
            <w:r w:rsidR="00112132">
              <w:rPr>
                <w:rFonts w:ascii="Franklin Gothic Medium" w:hAnsi="Franklin Gothic Medium" w:cs="Arial"/>
                <w:lang w:eastAsia="en-US"/>
              </w:rPr>
              <w:t xml:space="preserve">от </w:t>
            </w:r>
            <w:r w:rsidR="0050352A">
              <w:rPr>
                <w:rFonts w:ascii="Franklin Gothic Medium" w:hAnsi="Franklin Gothic Medium" w:cs="Arial"/>
                <w:lang w:eastAsia="en-US"/>
              </w:rPr>
              <w:t xml:space="preserve"> </w:t>
            </w:r>
            <w:r w:rsidR="008E11B8">
              <w:rPr>
                <w:rFonts w:ascii="Franklin Gothic Medium" w:hAnsi="Franklin Gothic Medium" w:cs="Arial"/>
                <w:lang w:eastAsia="en-US"/>
              </w:rPr>
              <w:t>15.09.2026</w:t>
            </w:r>
            <w:r w:rsidR="00112132">
              <w:rPr>
                <w:rFonts w:ascii="Franklin Gothic Medium" w:hAnsi="Franklin Gothic Medium" w:cs="Arial"/>
                <w:lang w:eastAsia="en-US"/>
              </w:rPr>
              <w:t xml:space="preserve"> </w:t>
            </w:r>
            <w:r w:rsidR="00054123">
              <w:rPr>
                <w:rFonts w:ascii="Franklin Gothic Medium" w:hAnsi="Franklin Gothic Medium" w:cs="Arial"/>
                <w:lang w:eastAsia="en-US"/>
              </w:rPr>
              <w:t xml:space="preserve">     </w:t>
            </w:r>
            <w:r w:rsidR="00112132">
              <w:rPr>
                <w:rFonts w:ascii="Franklin Gothic Medium" w:hAnsi="Franklin Gothic Medium" w:cs="Arial"/>
                <w:lang w:eastAsia="en-US"/>
              </w:rPr>
              <w:t xml:space="preserve">                                                                                 </w:t>
            </w:r>
            <w:r w:rsidR="0049318E">
              <w:rPr>
                <w:rFonts w:ascii="Franklin Gothic Medium" w:hAnsi="Franklin Gothic Medium" w:cs="Arial"/>
                <w:lang w:eastAsia="en-US"/>
              </w:rPr>
              <w:t xml:space="preserve">   </w:t>
            </w:r>
            <w:r w:rsidR="002C1B32">
              <w:rPr>
                <w:rFonts w:ascii="Franklin Gothic Medium" w:hAnsi="Franklin Gothic Medium" w:cs="Arial"/>
                <w:lang w:eastAsia="en-US"/>
              </w:rPr>
              <w:t xml:space="preserve"> </w:t>
            </w:r>
            <w:r w:rsidR="00112132">
              <w:rPr>
                <w:rFonts w:ascii="Franklin Gothic Medium" w:hAnsi="Franklin Gothic Medium" w:cs="Arial"/>
                <w:lang w:eastAsia="en-US"/>
              </w:rPr>
              <w:t xml:space="preserve">  № </w:t>
            </w:r>
            <w:r w:rsidR="008E11B8">
              <w:rPr>
                <w:rFonts w:ascii="Franklin Gothic Medium" w:hAnsi="Franklin Gothic Medium" w:cs="Arial"/>
                <w:lang w:eastAsia="en-US"/>
              </w:rPr>
              <w:t>459-п</w:t>
            </w:r>
          </w:p>
        </w:tc>
      </w:tr>
      <w:tr w:rsidR="00112132" w:rsidTr="00112132">
        <w:trPr>
          <w:cantSplit/>
          <w:trHeight w:val="135"/>
        </w:trPr>
        <w:tc>
          <w:tcPr>
            <w:tcW w:w="9356" w:type="dxa"/>
            <w:hideMark/>
          </w:tcPr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lang w:eastAsia="en-US"/>
              </w:rPr>
            </w:pPr>
            <w:r>
              <w:rPr>
                <w:rFonts w:ascii="Franklin Gothic Medium" w:hAnsi="Franklin Gothic Medium" w:cs="Arial"/>
                <w:lang w:eastAsia="en-US"/>
              </w:rPr>
              <w:t>г. Пучеж</w:t>
            </w:r>
          </w:p>
        </w:tc>
      </w:tr>
    </w:tbl>
    <w:p w:rsidR="00112132" w:rsidRDefault="00112132" w:rsidP="00112132">
      <w:pPr>
        <w:rPr>
          <w:sz w:val="28"/>
          <w:szCs w:val="28"/>
        </w:rPr>
      </w:pPr>
    </w:p>
    <w:p w:rsidR="00112132" w:rsidRDefault="00112132" w:rsidP="00112132">
      <w:pPr>
        <w:rPr>
          <w:sz w:val="28"/>
          <w:szCs w:val="28"/>
        </w:rPr>
      </w:pPr>
    </w:p>
    <w:p w:rsidR="0050352A" w:rsidRDefault="00EA3E63" w:rsidP="00EA3E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установлении публичного сервитута </w:t>
      </w:r>
      <w:r w:rsidR="00D734E9">
        <w:rPr>
          <w:b/>
          <w:sz w:val="28"/>
          <w:szCs w:val="28"/>
        </w:rPr>
        <w:t>в интересах Акционерного общества «Газпром газораспределение Иваново»</w:t>
      </w:r>
      <w:r>
        <w:rPr>
          <w:b/>
          <w:sz w:val="28"/>
          <w:szCs w:val="28"/>
        </w:rPr>
        <w:t xml:space="preserve"> </w:t>
      </w:r>
      <w:r w:rsidR="0050352A">
        <w:rPr>
          <w:b/>
          <w:sz w:val="28"/>
          <w:szCs w:val="28"/>
        </w:rPr>
        <w:t xml:space="preserve">на земельный участок </w:t>
      </w:r>
    </w:p>
    <w:p w:rsidR="00EA3E63" w:rsidRDefault="0050352A" w:rsidP="00EA3E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кадастровом квартале 37:14:050218</w:t>
      </w:r>
    </w:p>
    <w:p w:rsidR="00EA3E63" w:rsidRDefault="00EA3E63" w:rsidP="00EA3E63">
      <w:pPr>
        <w:rPr>
          <w:sz w:val="28"/>
          <w:szCs w:val="28"/>
        </w:rPr>
      </w:pPr>
    </w:p>
    <w:p w:rsidR="00EA3E63" w:rsidRDefault="00EA3E63" w:rsidP="00EA3E63">
      <w:pPr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sz w:val="26"/>
          <w:szCs w:val="26"/>
        </w:rPr>
        <w:t xml:space="preserve">        </w:t>
      </w:r>
      <w:proofErr w:type="gramStart"/>
      <w:r>
        <w:rPr>
          <w:sz w:val="26"/>
          <w:szCs w:val="26"/>
        </w:rPr>
        <w:t>Р</w:t>
      </w:r>
      <w:r>
        <w:rPr>
          <w:color w:val="000000"/>
          <w:sz w:val="26"/>
          <w:szCs w:val="26"/>
          <w:shd w:val="clear" w:color="auto" w:fill="FFFFFF"/>
        </w:rPr>
        <w:t xml:space="preserve">ассмотрев ходатайство </w:t>
      </w:r>
      <w:r w:rsidR="00D734E9">
        <w:rPr>
          <w:color w:val="000000"/>
          <w:sz w:val="26"/>
          <w:szCs w:val="26"/>
          <w:shd w:val="clear" w:color="auto" w:fill="FFFFFF"/>
        </w:rPr>
        <w:t>Акционерного общества «Газпром газораспределение Иваново</w:t>
      </w:r>
      <w:r>
        <w:rPr>
          <w:color w:val="000000"/>
          <w:sz w:val="26"/>
          <w:szCs w:val="26"/>
          <w:shd w:val="clear" w:color="auto" w:fill="FFFFFF"/>
        </w:rPr>
        <w:t xml:space="preserve">» (ОГРН </w:t>
      </w:r>
      <w:r w:rsidR="00D734E9">
        <w:rPr>
          <w:color w:val="000000"/>
          <w:sz w:val="26"/>
          <w:szCs w:val="26"/>
          <w:shd w:val="clear" w:color="auto" w:fill="FFFFFF"/>
        </w:rPr>
        <w:t>1023700530611, ИНН 3730006498</w:t>
      </w:r>
      <w:r>
        <w:rPr>
          <w:color w:val="000000"/>
          <w:sz w:val="26"/>
          <w:szCs w:val="26"/>
          <w:shd w:val="clear" w:color="auto" w:fill="FFFFFF"/>
        </w:rPr>
        <w:t xml:space="preserve">), адрес (место нахождения) юридического лица: </w:t>
      </w:r>
      <w:r w:rsidR="00D734E9">
        <w:rPr>
          <w:color w:val="000000"/>
          <w:sz w:val="26"/>
          <w:szCs w:val="26"/>
          <w:shd w:val="clear" w:color="auto" w:fill="FFFFFF"/>
        </w:rPr>
        <w:t>153020</w:t>
      </w:r>
      <w:r>
        <w:rPr>
          <w:color w:val="000000"/>
          <w:sz w:val="26"/>
          <w:szCs w:val="26"/>
          <w:shd w:val="clear" w:color="auto" w:fill="FFFFFF"/>
        </w:rPr>
        <w:t xml:space="preserve">, Российская Федерация, г. </w:t>
      </w:r>
      <w:r w:rsidR="00D734E9">
        <w:rPr>
          <w:color w:val="000000"/>
          <w:sz w:val="26"/>
          <w:szCs w:val="26"/>
          <w:shd w:val="clear" w:color="auto" w:fill="FFFFFF"/>
        </w:rPr>
        <w:t>Иваново, ул. Окуловой, 59)</w:t>
      </w:r>
      <w:r>
        <w:rPr>
          <w:color w:val="000000"/>
          <w:sz w:val="26"/>
          <w:szCs w:val="26"/>
          <w:shd w:val="clear" w:color="auto" w:fill="FFFFFF"/>
        </w:rPr>
        <w:t xml:space="preserve">, в лице </w:t>
      </w:r>
      <w:r w:rsidR="00D734E9">
        <w:rPr>
          <w:color w:val="000000"/>
          <w:sz w:val="26"/>
          <w:szCs w:val="26"/>
          <w:shd w:val="clear" w:color="auto" w:fill="FFFFFF"/>
        </w:rPr>
        <w:t>директора филиала АО «Газпром газораспределение Иваново» в г. Шуе Крупина</w:t>
      </w:r>
      <w:proofErr w:type="gramEnd"/>
      <w:r w:rsidR="00D734E9">
        <w:rPr>
          <w:color w:val="000000"/>
          <w:sz w:val="26"/>
          <w:szCs w:val="26"/>
          <w:shd w:val="clear" w:color="auto" w:fill="FFFFFF"/>
        </w:rPr>
        <w:t xml:space="preserve"> Владимира Вадимовича</w:t>
      </w:r>
      <w:r>
        <w:rPr>
          <w:color w:val="000000"/>
          <w:sz w:val="26"/>
          <w:szCs w:val="26"/>
          <w:shd w:val="clear" w:color="auto" w:fill="FFFFFF"/>
        </w:rPr>
        <w:t>, де</w:t>
      </w:r>
      <w:r w:rsidR="00D734E9">
        <w:rPr>
          <w:color w:val="000000"/>
          <w:sz w:val="26"/>
          <w:szCs w:val="26"/>
          <w:shd w:val="clear" w:color="auto" w:fill="FFFFFF"/>
        </w:rPr>
        <w:t xml:space="preserve">йствующего по доверенности от 01.01.2026 </w:t>
      </w:r>
      <w:r>
        <w:rPr>
          <w:color w:val="000000"/>
          <w:sz w:val="26"/>
          <w:szCs w:val="26"/>
          <w:shd w:val="clear" w:color="auto" w:fill="FFFFFF"/>
        </w:rPr>
        <w:t xml:space="preserve">г. </w:t>
      </w:r>
      <w:r w:rsidR="00D734E9">
        <w:rPr>
          <w:color w:val="000000"/>
          <w:sz w:val="26"/>
          <w:szCs w:val="26"/>
          <w:shd w:val="clear" w:color="auto" w:fill="FFFFFF"/>
        </w:rPr>
        <w:t>№ 10-01/98</w:t>
      </w:r>
      <w:r>
        <w:rPr>
          <w:color w:val="000000"/>
          <w:sz w:val="26"/>
          <w:szCs w:val="26"/>
          <w:shd w:val="clear" w:color="auto" w:fill="FFFFFF"/>
        </w:rPr>
        <w:t>,  руководствуясь Земельным Кодексом Российской Федерации, Федеральным законом от 25.10.2001 № 137-ФЗ «О введении в действие Земельного кодекса Российской Федерации», Федеральным законом от 06.10.2003 № 131-ФЗ «Об общих принципах организации местного самоуправления в  Российской Федерации»</w:t>
      </w:r>
    </w:p>
    <w:p w:rsidR="00EA3E63" w:rsidRDefault="00EA3E63" w:rsidP="00EA3E63">
      <w:pPr>
        <w:jc w:val="both"/>
        <w:rPr>
          <w:color w:val="000000"/>
          <w:sz w:val="22"/>
          <w:szCs w:val="22"/>
          <w:shd w:val="clear" w:color="auto" w:fill="FFFFFF"/>
        </w:rPr>
      </w:pPr>
    </w:p>
    <w:p w:rsidR="00EA3E63" w:rsidRDefault="00EA3E63" w:rsidP="00EA3E63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   </w:t>
      </w:r>
      <w:proofErr w:type="spellStart"/>
      <w:proofErr w:type="gramStart"/>
      <w:r>
        <w:rPr>
          <w:b/>
          <w:sz w:val="26"/>
          <w:szCs w:val="26"/>
        </w:rPr>
        <w:t>п</w:t>
      </w:r>
      <w:proofErr w:type="spellEnd"/>
      <w:proofErr w:type="gramEnd"/>
      <w:r>
        <w:rPr>
          <w:b/>
          <w:sz w:val="26"/>
          <w:szCs w:val="26"/>
        </w:rPr>
        <w:t xml:space="preserve"> о с т а </w:t>
      </w:r>
      <w:proofErr w:type="spellStart"/>
      <w:r>
        <w:rPr>
          <w:b/>
          <w:sz w:val="26"/>
          <w:szCs w:val="26"/>
        </w:rPr>
        <w:t>н</w:t>
      </w:r>
      <w:proofErr w:type="spellEnd"/>
      <w:r>
        <w:rPr>
          <w:b/>
          <w:sz w:val="26"/>
          <w:szCs w:val="26"/>
        </w:rPr>
        <w:t xml:space="preserve"> о в л я ю:</w:t>
      </w:r>
    </w:p>
    <w:p w:rsidR="00EA3E63" w:rsidRDefault="00EA3E63" w:rsidP="00EA3E63">
      <w:pPr>
        <w:jc w:val="both"/>
        <w:rPr>
          <w:b/>
          <w:sz w:val="20"/>
          <w:szCs w:val="20"/>
        </w:rPr>
      </w:pPr>
    </w:p>
    <w:p w:rsidR="0050352A" w:rsidRPr="0050352A" w:rsidRDefault="00EA3E63" w:rsidP="00EA3E63">
      <w:pPr>
        <w:pStyle w:val="a3"/>
        <w:numPr>
          <w:ilvl w:val="0"/>
          <w:numId w:val="1"/>
        </w:numPr>
        <w:jc w:val="both"/>
        <w:rPr>
          <w:color w:val="000000"/>
          <w:sz w:val="26"/>
          <w:szCs w:val="26"/>
          <w:shd w:val="clear" w:color="auto" w:fill="FFFFFF"/>
        </w:rPr>
      </w:pPr>
      <w:proofErr w:type="gramStart"/>
      <w:r w:rsidRPr="0050352A">
        <w:rPr>
          <w:sz w:val="26"/>
          <w:szCs w:val="26"/>
          <w:shd w:val="clear" w:color="auto" w:fill="FFFFFF" w:themeFill="background1"/>
        </w:rPr>
        <w:t xml:space="preserve">Установить в интересах </w:t>
      </w:r>
      <w:r w:rsidR="00D734E9" w:rsidRPr="0050352A">
        <w:rPr>
          <w:color w:val="000000"/>
          <w:sz w:val="26"/>
          <w:szCs w:val="26"/>
          <w:shd w:val="clear" w:color="auto" w:fill="FFFFFF"/>
        </w:rPr>
        <w:t>Акционерного общества «Газпром газораспределение Иваново»</w:t>
      </w:r>
      <w:r w:rsidR="00D734E9" w:rsidRPr="0050352A">
        <w:rPr>
          <w:sz w:val="26"/>
          <w:szCs w:val="26"/>
          <w:shd w:val="clear" w:color="auto" w:fill="FFFFFF" w:themeFill="background1"/>
        </w:rPr>
        <w:t xml:space="preserve"> </w:t>
      </w:r>
      <w:r w:rsidR="0050352A" w:rsidRPr="0050352A">
        <w:rPr>
          <w:color w:val="000000"/>
          <w:sz w:val="26"/>
          <w:szCs w:val="26"/>
          <w:shd w:val="clear" w:color="auto" w:fill="FFFFFF"/>
        </w:rPr>
        <w:t xml:space="preserve">(ОГРН 1023700530611, ИНН 3730006498), адрес (место нахождения) юридического лица: 153020, Российская Федерация, г. Иваново, ул. Окуловой, 59), </w:t>
      </w:r>
      <w:r w:rsidR="00D734E9" w:rsidRPr="0050352A">
        <w:rPr>
          <w:sz w:val="26"/>
          <w:szCs w:val="26"/>
          <w:shd w:val="clear" w:color="auto" w:fill="FFFFFF" w:themeFill="background1"/>
        </w:rPr>
        <w:t>публичный сервитут в целях размещения линейного объекта системы газоснабжения:</w:t>
      </w:r>
      <w:proofErr w:type="gramEnd"/>
      <w:r w:rsidR="00D734E9" w:rsidRPr="0050352A">
        <w:rPr>
          <w:sz w:val="26"/>
          <w:szCs w:val="26"/>
          <w:shd w:val="clear" w:color="auto" w:fill="FFFFFF" w:themeFill="background1"/>
        </w:rPr>
        <w:t xml:space="preserve"> «Сеть газораспределения для газификации д. </w:t>
      </w:r>
      <w:proofErr w:type="spellStart"/>
      <w:r w:rsidR="00D734E9" w:rsidRPr="0050352A">
        <w:rPr>
          <w:sz w:val="26"/>
          <w:szCs w:val="26"/>
          <w:shd w:val="clear" w:color="auto" w:fill="FFFFFF" w:themeFill="background1"/>
        </w:rPr>
        <w:t>Привалово</w:t>
      </w:r>
      <w:proofErr w:type="spellEnd"/>
      <w:r w:rsidR="00D734E9" w:rsidRPr="0050352A">
        <w:rPr>
          <w:sz w:val="26"/>
          <w:szCs w:val="26"/>
          <w:shd w:val="clear" w:color="auto" w:fill="FFFFFF" w:themeFill="background1"/>
        </w:rPr>
        <w:t xml:space="preserve">,                               д. Плешаково Пучежского </w:t>
      </w:r>
      <w:r w:rsidR="005E6ED7" w:rsidRPr="0050352A">
        <w:rPr>
          <w:sz w:val="26"/>
          <w:szCs w:val="26"/>
          <w:shd w:val="clear" w:color="auto" w:fill="FFFFFF" w:themeFill="background1"/>
        </w:rPr>
        <w:t>муниципального района И</w:t>
      </w:r>
      <w:r w:rsidR="00D734E9" w:rsidRPr="0050352A">
        <w:rPr>
          <w:sz w:val="26"/>
          <w:szCs w:val="26"/>
          <w:shd w:val="clear" w:color="auto" w:fill="FFFFFF" w:themeFill="background1"/>
        </w:rPr>
        <w:t>вановской области»</w:t>
      </w:r>
      <w:r w:rsidR="005E6ED7" w:rsidRPr="0050352A">
        <w:rPr>
          <w:sz w:val="26"/>
          <w:szCs w:val="26"/>
          <w:shd w:val="clear" w:color="auto" w:fill="FFFFFF" w:themeFill="background1"/>
        </w:rPr>
        <w:t xml:space="preserve"> на земельн</w:t>
      </w:r>
      <w:r w:rsidR="0050352A" w:rsidRPr="0050352A">
        <w:rPr>
          <w:sz w:val="26"/>
          <w:szCs w:val="26"/>
          <w:shd w:val="clear" w:color="auto" w:fill="FFFFFF" w:themeFill="background1"/>
        </w:rPr>
        <w:t>ый</w:t>
      </w:r>
      <w:r w:rsidR="005E6ED7" w:rsidRPr="0050352A">
        <w:rPr>
          <w:sz w:val="26"/>
          <w:szCs w:val="26"/>
          <w:shd w:val="clear" w:color="auto" w:fill="FFFFFF" w:themeFill="background1"/>
        </w:rPr>
        <w:t xml:space="preserve"> участ</w:t>
      </w:r>
      <w:r w:rsidR="0050352A" w:rsidRPr="0050352A">
        <w:rPr>
          <w:sz w:val="26"/>
          <w:szCs w:val="26"/>
          <w:shd w:val="clear" w:color="auto" w:fill="FFFFFF" w:themeFill="background1"/>
        </w:rPr>
        <w:t>о</w:t>
      </w:r>
      <w:r w:rsidR="005E6ED7" w:rsidRPr="0050352A">
        <w:rPr>
          <w:sz w:val="26"/>
          <w:szCs w:val="26"/>
          <w:shd w:val="clear" w:color="auto" w:fill="FFFFFF" w:themeFill="background1"/>
        </w:rPr>
        <w:t xml:space="preserve">к </w:t>
      </w:r>
      <w:r w:rsidR="0050352A" w:rsidRPr="0050352A">
        <w:rPr>
          <w:sz w:val="26"/>
          <w:szCs w:val="26"/>
          <w:shd w:val="clear" w:color="auto" w:fill="FFFFFF" w:themeFill="background1"/>
        </w:rPr>
        <w:t>в кадастровом квартале 37:14:050218, площадью 1025</w:t>
      </w:r>
      <w:r w:rsidR="0050352A">
        <w:rPr>
          <w:sz w:val="26"/>
          <w:szCs w:val="26"/>
          <w:shd w:val="clear" w:color="auto" w:fill="FFFFFF" w:themeFill="background1"/>
        </w:rPr>
        <w:t>,0 кв.м.</w:t>
      </w:r>
      <w:r w:rsidR="005E6ED7" w:rsidRPr="0050352A">
        <w:rPr>
          <w:sz w:val="26"/>
          <w:szCs w:val="26"/>
          <w:shd w:val="clear" w:color="auto" w:fill="FFFFFF" w:themeFill="background1"/>
        </w:rPr>
        <w:t xml:space="preserve"> </w:t>
      </w:r>
    </w:p>
    <w:p w:rsidR="00EA3E63" w:rsidRPr="0050352A" w:rsidRDefault="005E6ED7" w:rsidP="00EA3E63">
      <w:pPr>
        <w:pStyle w:val="a3"/>
        <w:numPr>
          <w:ilvl w:val="0"/>
          <w:numId w:val="1"/>
        </w:numPr>
        <w:jc w:val="both"/>
        <w:rPr>
          <w:color w:val="000000"/>
          <w:sz w:val="26"/>
          <w:szCs w:val="26"/>
          <w:shd w:val="clear" w:color="auto" w:fill="FFFFFF"/>
        </w:rPr>
      </w:pPr>
      <w:r w:rsidRPr="0050352A">
        <w:rPr>
          <w:sz w:val="26"/>
          <w:szCs w:val="26"/>
          <w:shd w:val="clear" w:color="auto" w:fill="FFFFFF" w:themeFill="background1"/>
        </w:rPr>
        <w:t xml:space="preserve"> </w:t>
      </w:r>
      <w:r w:rsidR="00EA3E63" w:rsidRPr="0050352A">
        <w:rPr>
          <w:color w:val="22272F"/>
          <w:sz w:val="26"/>
          <w:szCs w:val="26"/>
          <w:shd w:val="clear" w:color="auto" w:fill="FFFFFF"/>
        </w:rPr>
        <w:t xml:space="preserve">Утвердить границы </w:t>
      </w:r>
      <w:r w:rsidR="00D734E9" w:rsidRPr="0050352A">
        <w:rPr>
          <w:color w:val="22272F"/>
          <w:sz w:val="26"/>
          <w:szCs w:val="26"/>
          <w:shd w:val="clear" w:color="auto" w:fill="FFFFFF"/>
        </w:rPr>
        <w:t>п</w:t>
      </w:r>
      <w:r w:rsidR="0050352A">
        <w:rPr>
          <w:color w:val="22272F"/>
          <w:sz w:val="26"/>
          <w:szCs w:val="26"/>
          <w:shd w:val="clear" w:color="auto" w:fill="FFFFFF"/>
        </w:rPr>
        <w:t>убличного сервитута площадью 1025</w:t>
      </w:r>
      <w:r w:rsidR="00EA3E63" w:rsidRPr="0050352A">
        <w:rPr>
          <w:color w:val="22272F"/>
          <w:sz w:val="26"/>
          <w:szCs w:val="26"/>
          <w:shd w:val="clear" w:color="auto" w:fill="FFFFFF"/>
        </w:rPr>
        <w:t>,0 кв.м. в соответствии с описанием местоположения границ согласно приложению к постановлению.</w:t>
      </w:r>
    </w:p>
    <w:p w:rsidR="00EA3E63" w:rsidRP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EA3E63">
        <w:rPr>
          <w:sz w:val="26"/>
          <w:szCs w:val="26"/>
        </w:rPr>
        <w:t xml:space="preserve">Определить срок действия публичного сервитута –10 лет в соответствии с п.1  ст.  39.45. ЗК РФ. </w:t>
      </w:r>
    </w:p>
    <w:p w:rsidR="00EA3E63" w:rsidRP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Определить с</w:t>
      </w:r>
      <w:r w:rsidRPr="00EA3E63">
        <w:rPr>
          <w:sz w:val="26"/>
          <w:szCs w:val="26"/>
        </w:rPr>
        <w:t xml:space="preserve">рок, в течение 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</w:t>
      </w:r>
      <w:proofErr w:type="gramStart"/>
      <w:r w:rsidRPr="00EA3E63">
        <w:rPr>
          <w:sz w:val="26"/>
          <w:szCs w:val="26"/>
        </w:rPr>
        <w:t>существенно затруднено</w:t>
      </w:r>
      <w:proofErr w:type="gramEnd"/>
      <w:r w:rsidRPr="00EA3E63">
        <w:rPr>
          <w:sz w:val="26"/>
          <w:szCs w:val="26"/>
        </w:rPr>
        <w:t xml:space="preserve">  в связи с осуществлением сервитута в соответствии с </w:t>
      </w:r>
      <w:proofErr w:type="spellStart"/>
      <w:r w:rsidRPr="00EA3E63">
        <w:rPr>
          <w:sz w:val="26"/>
          <w:szCs w:val="26"/>
        </w:rPr>
        <w:t>подп</w:t>
      </w:r>
      <w:proofErr w:type="spellEnd"/>
      <w:r w:rsidRPr="00EA3E63">
        <w:rPr>
          <w:sz w:val="26"/>
          <w:szCs w:val="26"/>
        </w:rPr>
        <w:t xml:space="preserve">. 6 п. 4 ст. 39.43. ЗК РФ </w:t>
      </w:r>
      <w:r w:rsidR="005E6ED7">
        <w:rPr>
          <w:sz w:val="26"/>
          <w:szCs w:val="26"/>
        </w:rPr>
        <w:t xml:space="preserve">- </w:t>
      </w:r>
      <w:r w:rsidRPr="00EA3E63">
        <w:rPr>
          <w:sz w:val="26"/>
          <w:szCs w:val="26"/>
        </w:rPr>
        <w:t>11 месяцев со дня начала осуществления публичного сервитута его правообладателем.</w:t>
      </w:r>
    </w:p>
    <w:p w:rsidR="00EA3E63" w:rsidRPr="0050352A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bookmarkStart w:id="0" w:name="_GoBack"/>
      <w:bookmarkEnd w:id="0"/>
      <w:proofErr w:type="gramStart"/>
      <w:r>
        <w:rPr>
          <w:color w:val="333333"/>
          <w:sz w:val="26"/>
          <w:szCs w:val="26"/>
          <w:shd w:val="clear" w:color="auto" w:fill="FFFFFF"/>
        </w:rPr>
        <w:t xml:space="preserve">Порядок установления зон с особыми условиями использования территорий и содержание ограничений прав на земельные участки в границах таких зон определены Земельным кодексом Российской Федерации от 25.10.2001 № 136-ФЗ, постановлением Правительства Российской Федерации от 20.11.2000 № 878 «Об </w:t>
      </w:r>
      <w:r>
        <w:rPr>
          <w:color w:val="333333"/>
          <w:sz w:val="26"/>
          <w:szCs w:val="26"/>
          <w:shd w:val="clear" w:color="auto" w:fill="FFFFFF"/>
        </w:rPr>
        <w:lastRenderedPageBreak/>
        <w:t>утверждении правил охраны газораспределительных сетей», приказом Министерства регионального развития Российской Федерации от 27.12.2010 № 780 «Об утверждении свода правил «</w:t>
      </w:r>
      <w:proofErr w:type="spellStart"/>
      <w:r>
        <w:rPr>
          <w:color w:val="333333"/>
          <w:sz w:val="26"/>
          <w:szCs w:val="26"/>
          <w:shd w:val="clear" w:color="auto" w:fill="FFFFFF"/>
        </w:rPr>
        <w:t>СНиП</w:t>
      </w:r>
      <w:proofErr w:type="spellEnd"/>
      <w:r>
        <w:rPr>
          <w:color w:val="333333"/>
          <w:sz w:val="26"/>
          <w:szCs w:val="26"/>
          <w:shd w:val="clear" w:color="auto" w:fill="FFFFFF"/>
        </w:rPr>
        <w:t xml:space="preserve"> 42-01-2002 Газораспределительные системы».</w:t>
      </w:r>
      <w:proofErr w:type="gramEnd"/>
    </w:p>
    <w:p w:rsidR="0050352A" w:rsidRPr="0050352A" w:rsidRDefault="0050352A" w:rsidP="0050352A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color w:val="333333"/>
          <w:sz w:val="26"/>
          <w:szCs w:val="26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Опубликовать настоящее на официальном интернет сайте администрации Пучежского муниципального района.</w:t>
      </w:r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Настоящее постановление вступает в силу 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 даты его официального опубликования. </w:t>
      </w:r>
    </w:p>
    <w:p w:rsidR="00EA3E63" w:rsidRDefault="00EA3E63" w:rsidP="00EA3E63">
      <w:pPr>
        <w:jc w:val="both"/>
        <w:rPr>
          <w:sz w:val="28"/>
          <w:szCs w:val="28"/>
        </w:rPr>
      </w:pPr>
    </w:p>
    <w:p w:rsidR="00EA3E63" w:rsidRDefault="00EA3E63" w:rsidP="00EA3E63">
      <w:pPr>
        <w:jc w:val="both"/>
        <w:rPr>
          <w:sz w:val="28"/>
          <w:szCs w:val="28"/>
        </w:rPr>
      </w:pPr>
    </w:p>
    <w:p w:rsidR="005E6ED7" w:rsidRDefault="005E6ED7" w:rsidP="00EA3E63">
      <w:pPr>
        <w:jc w:val="both"/>
        <w:rPr>
          <w:sz w:val="28"/>
          <w:szCs w:val="28"/>
        </w:rPr>
      </w:pPr>
    </w:p>
    <w:p w:rsidR="00EA3E63" w:rsidRDefault="00EA3E63" w:rsidP="00EA3E63">
      <w:pPr>
        <w:jc w:val="both"/>
        <w:rPr>
          <w:sz w:val="28"/>
          <w:szCs w:val="28"/>
        </w:rPr>
      </w:pPr>
    </w:p>
    <w:p w:rsidR="005E6ED7" w:rsidRPr="005E6ED7" w:rsidRDefault="005E6ED7" w:rsidP="005E6ED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Pr="005E6ED7">
        <w:rPr>
          <w:sz w:val="26"/>
          <w:szCs w:val="26"/>
        </w:rPr>
        <w:t xml:space="preserve">Глава Пучежского </w:t>
      </w:r>
    </w:p>
    <w:p w:rsidR="005E6ED7" w:rsidRPr="005E6ED7" w:rsidRDefault="005E6ED7" w:rsidP="005E6ED7">
      <w:pPr>
        <w:jc w:val="both"/>
        <w:rPr>
          <w:sz w:val="26"/>
          <w:szCs w:val="26"/>
        </w:rPr>
      </w:pPr>
      <w:r w:rsidRPr="005E6ED7">
        <w:rPr>
          <w:sz w:val="26"/>
          <w:szCs w:val="26"/>
        </w:rPr>
        <w:t xml:space="preserve">            муниципального района                   </w:t>
      </w:r>
      <w:r>
        <w:rPr>
          <w:sz w:val="26"/>
          <w:szCs w:val="26"/>
        </w:rPr>
        <w:t xml:space="preserve">      </w:t>
      </w:r>
      <w:r w:rsidRPr="005E6ED7">
        <w:rPr>
          <w:sz w:val="26"/>
          <w:szCs w:val="26"/>
        </w:rPr>
        <w:t xml:space="preserve">                                      С.В. </w:t>
      </w:r>
      <w:proofErr w:type="spellStart"/>
      <w:r w:rsidRPr="005E6ED7">
        <w:rPr>
          <w:sz w:val="26"/>
          <w:szCs w:val="26"/>
        </w:rPr>
        <w:t>Жубаркин</w:t>
      </w:r>
      <w:proofErr w:type="spellEnd"/>
    </w:p>
    <w:p w:rsidR="001C28FF" w:rsidRPr="005E6ED7" w:rsidRDefault="001C28FF" w:rsidP="001C28FF">
      <w:pPr>
        <w:rPr>
          <w:sz w:val="26"/>
          <w:szCs w:val="26"/>
        </w:rPr>
      </w:pPr>
      <w:r w:rsidRPr="005E6ED7">
        <w:rPr>
          <w:sz w:val="26"/>
          <w:szCs w:val="26"/>
        </w:rPr>
        <w:t xml:space="preserve"> </w:t>
      </w:r>
    </w:p>
    <w:p w:rsidR="00EA3E63" w:rsidRDefault="00EA3E63" w:rsidP="001C28FF">
      <w:pPr>
        <w:jc w:val="both"/>
        <w:rPr>
          <w:sz w:val="25"/>
          <w:szCs w:val="25"/>
        </w:rPr>
      </w:pPr>
    </w:p>
    <w:p w:rsidR="00EA3E63" w:rsidRDefault="00EA3E63" w:rsidP="00EA3E63">
      <w:pPr>
        <w:jc w:val="both"/>
        <w:rPr>
          <w:sz w:val="25"/>
          <w:szCs w:val="25"/>
        </w:rPr>
      </w:pPr>
    </w:p>
    <w:p w:rsidR="00EA3E63" w:rsidRDefault="00EA3E63" w:rsidP="00EA3E63">
      <w:pPr>
        <w:jc w:val="both"/>
        <w:rPr>
          <w:sz w:val="25"/>
          <w:szCs w:val="25"/>
        </w:rPr>
      </w:pPr>
    </w:p>
    <w:p w:rsidR="000A230F" w:rsidRPr="0079401C" w:rsidRDefault="000A230F" w:rsidP="00EA3E63">
      <w:pPr>
        <w:jc w:val="center"/>
        <w:rPr>
          <w:sz w:val="25"/>
          <w:szCs w:val="25"/>
        </w:rPr>
      </w:pPr>
    </w:p>
    <w:sectPr w:rsidR="000A230F" w:rsidRPr="0079401C" w:rsidSect="000A230F">
      <w:pgSz w:w="11906" w:h="16838"/>
      <w:pgMar w:top="567" w:right="907" w:bottom="567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12B54"/>
    <w:multiLevelType w:val="hybridMultilevel"/>
    <w:tmpl w:val="5FC21BFC"/>
    <w:lvl w:ilvl="0" w:tplc="039E019A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67282F"/>
    <w:multiLevelType w:val="hybridMultilevel"/>
    <w:tmpl w:val="7F94C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12132"/>
    <w:rsid w:val="00007AD3"/>
    <w:rsid w:val="0001764A"/>
    <w:rsid w:val="00054123"/>
    <w:rsid w:val="000A230F"/>
    <w:rsid w:val="00112132"/>
    <w:rsid w:val="00121932"/>
    <w:rsid w:val="001223F5"/>
    <w:rsid w:val="00140859"/>
    <w:rsid w:val="0016562D"/>
    <w:rsid w:val="00171437"/>
    <w:rsid w:val="00184D9E"/>
    <w:rsid w:val="001933C6"/>
    <w:rsid w:val="001A52F0"/>
    <w:rsid w:val="001B6ECC"/>
    <w:rsid w:val="001C28FF"/>
    <w:rsid w:val="002C1B32"/>
    <w:rsid w:val="002E4C7B"/>
    <w:rsid w:val="00337467"/>
    <w:rsid w:val="003660A3"/>
    <w:rsid w:val="00374546"/>
    <w:rsid w:val="003A254C"/>
    <w:rsid w:val="004139A8"/>
    <w:rsid w:val="004664D7"/>
    <w:rsid w:val="00476AC9"/>
    <w:rsid w:val="0049318E"/>
    <w:rsid w:val="004A6BBC"/>
    <w:rsid w:val="0050352A"/>
    <w:rsid w:val="00506AF0"/>
    <w:rsid w:val="005A561E"/>
    <w:rsid w:val="005C447C"/>
    <w:rsid w:val="005D3E24"/>
    <w:rsid w:val="005E6ED7"/>
    <w:rsid w:val="005E7B8A"/>
    <w:rsid w:val="00610857"/>
    <w:rsid w:val="00626BDE"/>
    <w:rsid w:val="006314E2"/>
    <w:rsid w:val="006A1299"/>
    <w:rsid w:val="006E2DE1"/>
    <w:rsid w:val="006E614F"/>
    <w:rsid w:val="007518AA"/>
    <w:rsid w:val="00783B87"/>
    <w:rsid w:val="0079401C"/>
    <w:rsid w:val="007C7082"/>
    <w:rsid w:val="007F0648"/>
    <w:rsid w:val="007F51E1"/>
    <w:rsid w:val="00805785"/>
    <w:rsid w:val="008A3B1B"/>
    <w:rsid w:val="008E11B8"/>
    <w:rsid w:val="008F42A3"/>
    <w:rsid w:val="0093305D"/>
    <w:rsid w:val="009545ED"/>
    <w:rsid w:val="00970789"/>
    <w:rsid w:val="009C73AB"/>
    <w:rsid w:val="00A402E7"/>
    <w:rsid w:val="00AE74A9"/>
    <w:rsid w:val="00B11F25"/>
    <w:rsid w:val="00BB28C9"/>
    <w:rsid w:val="00C27711"/>
    <w:rsid w:val="00C4614B"/>
    <w:rsid w:val="00CB47C3"/>
    <w:rsid w:val="00D1438A"/>
    <w:rsid w:val="00D734E9"/>
    <w:rsid w:val="00E15D2C"/>
    <w:rsid w:val="00EA3E63"/>
    <w:rsid w:val="00ED63B6"/>
    <w:rsid w:val="00F20A37"/>
    <w:rsid w:val="00F61290"/>
    <w:rsid w:val="00F77F3D"/>
    <w:rsid w:val="00FF6A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112132"/>
    <w:pPr>
      <w:keepNext/>
      <w:jc w:val="center"/>
      <w:outlineLvl w:val="2"/>
    </w:pPr>
    <w:rPr>
      <w:rFonts w:ascii="Arial" w:hAnsi="Arial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112132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1121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21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213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unhideWhenUsed/>
    <w:rsid w:val="001B6ECC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1B6ECC"/>
    <w:rPr>
      <w:b/>
      <w:bCs/>
    </w:rPr>
  </w:style>
  <w:style w:type="character" w:styleId="a8">
    <w:name w:val="Emphasis"/>
    <w:basedOn w:val="a0"/>
    <w:uiPriority w:val="20"/>
    <w:qFormat/>
    <w:rsid w:val="001B6ECC"/>
    <w:rPr>
      <w:i/>
      <w:iCs/>
    </w:rPr>
  </w:style>
  <w:style w:type="character" w:styleId="a9">
    <w:name w:val="Hyperlink"/>
    <w:basedOn w:val="a0"/>
    <w:uiPriority w:val="99"/>
    <w:semiHidden/>
    <w:unhideWhenUsed/>
    <w:rsid w:val="00A402E7"/>
    <w:rPr>
      <w:color w:val="0000FF"/>
      <w:u w:val="single"/>
    </w:rPr>
  </w:style>
  <w:style w:type="table" w:styleId="aa">
    <w:name w:val="Table Grid"/>
    <w:basedOn w:val="a1"/>
    <w:uiPriority w:val="39"/>
    <w:rsid w:val="004664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rsid w:val="004664D7"/>
    <w:pPr>
      <w:spacing w:after="160" w:line="25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610857"/>
    <w:pPr>
      <w:spacing w:before="100" w:beforeAutospacing="1" w:after="100" w:afterAutospacing="1"/>
    </w:pPr>
  </w:style>
  <w:style w:type="paragraph" w:customStyle="1" w:styleId="pright">
    <w:name w:val="pright"/>
    <w:basedOn w:val="a"/>
    <w:rsid w:val="0061085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E5BF0-38F5-4AD2-AA41-023E63314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Legion</dc:creator>
  <cp:keywords/>
  <dc:description/>
  <cp:lastModifiedBy>Legion</cp:lastModifiedBy>
  <cp:revision>41</cp:revision>
  <cp:lastPrinted>2026-09-17T11:44:00Z</cp:lastPrinted>
  <dcterms:created xsi:type="dcterms:W3CDTF">2022-11-10T12:13:00Z</dcterms:created>
  <dcterms:modified xsi:type="dcterms:W3CDTF">2026-09-17T11:44:00Z</dcterms:modified>
</cp:coreProperties>
</file>