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67B" w:rsidRDefault="00DE7A5D" w:rsidP="00EA2EBF">
      <w:pPr>
        <w:pStyle w:val="a4"/>
        <w:ind w:firstLine="0"/>
        <w:rPr>
          <w:b/>
          <w:bCs/>
        </w:rPr>
      </w:pPr>
      <w:r>
        <w:rPr>
          <w:b/>
          <w:bCs/>
        </w:rPr>
        <w:t xml:space="preserve">                   </w:t>
      </w:r>
      <w:r w:rsidR="00EA2EBF">
        <w:rPr>
          <w:b/>
          <w:bCs/>
        </w:rPr>
        <w:t xml:space="preserve">  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F2267B" w:rsidRPr="00F2267B" w:rsidTr="00F2267B">
        <w:trPr>
          <w:cantSplit/>
          <w:trHeight w:val="1276"/>
        </w:trPr>
        <w:tc>
          <w:tcPr>
            <w:tcW w:w="9356" w:type="dxa"/>
            <w:gridSpan w:val="2"/>
          </w:tcPr>
          <w:p w:rsidR="00F2267B" w:rsidRPr="00F2267B" w:rsidRDefault="00F2267B" w:rsidP="00F2267B">
            <w:pPr>
              <w:jc w:val="center"/>
              <w:rPr>
                <w:rFonts w:ascii="Calibri" w:eastAsia="Calibri" w:hAnsi="Calibri" w:cs="Calibri"/>
                <w:b/>
                <w:sz w:val="28"/>
              </w:rPr>
            </w:pPr>
            <w:r w:rsidRPr="00F2267B">
              <w:rPr>
                <w:rFonts w:ascii="Arial" w:eastAsia="Calibri" w:hAnsi="Arial" w:cs="Arial"/>
                <w:noProof/>
                <w:lang w:eastAsia="ru-RU"/>
              </w:rPr>
              <w:drawing>
                <wp:inline distT="0" distB="0" distL="0" distR="0">
                  <wp:extent cx="54292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750" w:rsidRPr="007F46C9" w:rsidTr="00F2267B">
        <w:trPr>
          <w:trHeight w:val="399"/>
        </w:trPr>
        <w:tc>
          <w:tcPr>
            <w:tcW w:w="9356" w:type="dxa"/>
            <w:gridSpan w:val="2"/>
            <w:tcBorders>
              <w:bottom w:val="nil"/>
            </w:tcBorders>
          </w:tcPr>
          <w:p w:rsidR="00F2267B" w:rsidRPr="007F46C9" w:rsidRDefault="00F2267B" w:rsidP="00F2267B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7F46C9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Администрация Пучежского муниципального района </w:t>
            </w:r>
          </w:p>
          <w:p w:rsidR="00F2267B" w:rsidRPr="007F46C9" w:rsidRDefault="00F2267B" w:rsidP="00F2267B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7F46C9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Ивановской области</w:t>
            </w:r>
          </w:p>
          <w:p w:rsidR="00F2267B" w:rsidRPr="007F46C9" w:rsidRDefault="00F2267B" w:rsidP="00F2267B">
            <w:pPr>
              <w:rPr>
                <w:rFonts w:ascii="Arial" w:eastAsia="Calibri" w:hAnsi="Arial" w:cs="Arial"/>
                <w:sz w:val="26"/>
                <w:szCs w:val="26"/>
              </w:rPr>
            </w:pPr>
          </w:p>
          <w:p w:rsidR="00F2267B" w:rsidRPr="007F46C9" w:rsidRDefault="00F2267B" w:rsidP="00F2267B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8"/>
                <w:szCs w:val="20"/>
                <w:lang w:eastAsia="ru-RU"/>
              </w:rPr>
            </w:pPr>
            <w:r w:rsidRPr="007F46C9">
              <w:rPr>
                <w:rFonts w:ascii="Arial" w:eastAsia="Times New Roman" w:hAnsi="Arial" w:cs="Arial"/>
                <w:b/>
                <w:sz w:val="28"/>
                <w:szCs w:val="20"/>
                <w:lang w:eastAsia="ru-RU"/>
              </w:rPr>
              <w:t xml:space="preserve">П О С Т А Н О В Л Е Н И Е </w:t>
            </w:r>
          </w:p>
          <w:p w:rsidR="00F2267B" w:rsidRPr="007F46C9" w:rsidRDefault="00F2267B" w:rsidP="00F2267B">
            <w:pPr>
              <w:rPr>
                <w:rFonts w:ascii="Calibri" w:eastAsia="Calibri" w:hAnsi="Calibri" w:cs="Calibri"/>
              </w:rPr>
            </w:pPr>
          </w:p>
        </w:tc>
      </w:tr>
      <w:tr w:rsidR="00DE2750" w:rsidRPr="00B20C57" w:rsidTr="00F2267B">
        <w:trPr>
          <w:cantSplit/>
        </w:trPr>
        <w:tc>
          <w:tcPr>
            <w:tcW w:w="4678" w:type="dxa"/>
          </w:tcPr>
          <w:p w:rsidR="00F2267B" w:rsidRPr="00B20C57" w:rsidRDefault="000533D7" w:rsidP="000533D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0C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F2267B" w:rsidRPr="00B20C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</w:t>
            </w:r>
            <w:r w:rsidR="00B20C57" w:rsidRPr="00B20C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9372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31.07.2026</w:t>
            </w:r>
          </w:p>
        </w:tc>
        <w:tc>
          <w:tcPr>
            <w:tcW w:w="4678" w:type="dxa"/>
          </w:tcPr>
          <w:p w:rsidR="00F2267B" w:rsidRPr="00B20C57" w:rsidRDefault="00F2267B" w:rsidP="00F2267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0C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r w:rsidR="009372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379-п</w:t>
            </w:r>
          </w:p>
        </w:tc>
      </w:tr>
      <w:tr w:rsidR="00F2267B" w:rsidRPr="00B20C57" w:rsidTr="00F2267B">
        <w:trPr>
          <w:cantSplit/>
        </w:trPr>
        <w:tc>
          <w:tcPr>
            <w:tcW w:w="9356" w:type="dxa"/>
            <w:gridSpan w:val="2"/>
          </w:tcPr>
          <w:p w:rsidR="00F2267B" w:rsidRPr="00B20C57" w:rsidRDefault="00F2267B" w:rsidP="00F2267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0C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 Пучеж</w:t>
            </w:r>
          </w:p>
        </w:tc>
      </w:tr>
    </w:tbl>
    <w:p w:rsidR="00C23DAE" w:rsidRPr="00C23DAE" w:rsidRDefault="00C23DAE" w:rsidP="00C23DAE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  <w:r w:rsidRPr="00C23DAE">
        <w:rPr>
          <w:rStyle w:val="ae"/>
          <w:color w:val="0F1115"/>
          <w:sz w:val="28"/>
          <w:szCs w:val="28"/>
        </w:rPr>
        <w:t>О внесении изменений в постановление администрации Пучежского муниципального района от 12.03.2026 № 102-п «Об утверждении административного регламента предоставления муниципальной услуги «Оказание содействия в проведении мероприятий по работе с детьми и молодежью»</w:t>
      </w:r>
    </w:p>
    <w:p w:rsidR="00C23DAE" w:rsidRPr="00C23DAE" w:rsidRDefault="00C23DAE" w:rsidP="00C23DA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       </w:t>
      </w:r>
      <w:r w:rsidRPr="00C23DAE">
        <w:rPr>
          <w:color w:val="0F1115"/>
          <w:sz w:val="28"/>
          <w:szCs w:val="28"/>
        </w:rPr>
        <w:t>В соответствии с экспертным заключением главного правового управления Правительства Ивановской области от 08.07.2026 № 426, Федеральным законом от 27.07.2010 № 210-ФЗ «Об организации предоставления государственных и муниципальных услуг», руководствуясь Уставом Пучежского муниципального района, в целях приведения муниципального нормативного правового акта в соответствие с требованиями действующего законодательства, администрация Пучежского муниципального района п о с т а н о в л я е т:</w:t>
      </w:r>
    </w:p>
    <w:p w:rsidR="00C23DAE" w:rsidRPr="00C23DAE" w:rsidRDefault="00C23DAE" w:rsidP="009029FB">
      <w:pPr>
        <w:pStyle w:val="ds-markdown-paragraph"/>
        <w:numPr>
          <w:ilvl w:val="0"/>
          <w:numId w:val="28"/>
        </w:numPr>
        <w:shd w:val="clear" w:color="auto" w:fill="FFFFFF"/>
        <w:spacing w:after="0" w:afterAutospacing="0"/>
        <w:ind w:left="1080"/>
        <w:jc w:val="both"/>
        <w:rPr>
          <w:color w:val="0F1115"/>
          <w:sz w:val="28"/>
          <w:szCs w:val="28"/>
        </w:rPr>
      </w:pPr>
      <w:r w:rsidRPr="00C23DAE">
        <w:rPr>
          <w:color w:val="0F1115"/>
          <w:sz w:val="28"/>
          <w:szCs w:val="28"/>
        </w:rPr>
        <w:t>Внести в административный регламент предоставления муниципальной услуги «Оказание содействия в проведении мероприятий по работе с детьми и молодежью», утвержденный постановлением администрации Пучежского муниципального района от 12.03.2026 № 102-п, изменения согласно приложению к настоящему постановлению.</w:t>
      </w:r>
    </w:p>
    <w:p w:rsidR="00C23DAE" w:rsidRPr="00C23DAE" w:rsidRDefault="00C23DAE" w:rsidP="009029FB">
      <w:pPr>
        <w:pStyle w:val="ds-markdown-paragraph"/>
        <w:numPr>
          <w:ilvl w:val="0"/>
          <w:numId w:val="28"/>
        </w:numPr>
        <w:shd w:val="clear" w:color="auto" w:fill="FFFFFF"/>
        <w:spacing w:after="0" w:afterAutospacing="0"/>
        <w:ind w:left="1080"/>
        <w:jc w:val="both"/>
        <w:rPr>
          <w:color w:val="0F1115"/>
          <w:sz w:val="28"/>
          <w:szCs w:val="28"/>
        </w:rPr>
      </w:pPr>
      <w:r w:rsidRPr="00C23DAE">
        <w:rPr>
          <w:color w:val="0F1115"/>
          <w:sz w:val="28"/>
          <w:szCs w:val="28"/>
        </w:rPr>
        <w:t>Опубликовать настоящее постановление в «Правовом вестнике Пучежского муниципального района» и разместить на официальном сайте администрации Пучежского муниципального района в сети Интернет.</w:t>
      </w:r>
    </w:p>
    <w:p w:rsidR="00C23DAE" w:rsidRPr="00C23DAE" w:rsidRDefault="00C23DAE" w:rsidP="009029FB">
      <w:pPr>
        <w:pStyle w:val="ds-markdown-paragraph"/>
        <w:numPr>
          <w:ilvl w:val="0"/>
          <w:numId w:val="28"/>
        </w:numPr>
        <w:shd w:val="clear" w:color="auto" w:fill="FFFFFF"/>
        <w:spacing w:after="0" w:afterAutospacing="0"/>
        <w:ind w:left="1080"/>
        <w:jc w:val="both"/>
        <w:rPr>
          <w:color w:val="0F1115"/>
          <w:sz w:val="28"/>
          <w:szCs w:val="28"/>
        </w:rPr>
      </w:pPr>
      <w:r w:rsidRPr="00C23DAE">
        <w:rPr>
          <w:color w:val="0F1115"/>
          <w:sz w:val="28"/>
          <w:szCs w:val="28"/>
        </w:rPr>
        <w:t>Настоящее постановление вступает в силу с момента его официального опубликования.</w:t>
      </w:r>
    </w:p>
    <w:p w:rsidR="009029FB" w:rsidRDefault="00C23DAE" w:rsidP="009029FB">
      <w:pPr>
        <w:pStyle w:val="ds-markdown-paragraph"/>
        <w:numPr>
          <w:ilvl w:val="0"/>
          <w:numId w:val="28"/>
        </w:numPr>
        <w:shd w:val="clear" w:color="auto" w:fill="FFFFFF"/>
        <w:spacing w:after="0" w:afterAutospacing="0"/>
        <w:ind w:left="1080"/>
        <w:jc w:val="both"/>
        <w:rPr>
          <w:color w:val="0F1115"/>
          <w:sz w:val="28"/>
          <w:szCs w:val="28"/>
        </w:rPr>
      </w:pPr>
      <w:r w:rsidRPr="00C23DAE">
        <w:rPr>
          <w:color w:val="0F1115"/>
          <w:sz w:val="28"/>
          <w:szCs w:val="28"/>
        </w:rPr>
        <w:t xml:space="preserve">Контроль за выполнением настоящего постановления возложить на заместителя главы администрации Пучежского муниципального района </w:t>
      </w:r>
      <w:proofErr w:type="spellStart"/>
      <w:r w:rsidRPr="00C23DAE">
        <w:rPr>
          <w:color w:val="0F1115"/>
          <w:sz w:val="28"/>
          <w:szCs w:val="28"/>
        </w:rPr>
        <w:t>Март</w:t>
      </w:r>
      <w:r w:rsidR="00E311F7">
        <w:rPr>
          <w:color w:val="0F1115"/>
          <w:sz w:val="28"/>
          <w:szCs w:val="28"/>
        </w:rPr>
        <w:t>ю</w:t>
      </w:r>
      <w:r w:rsidRPr="00C23DAE">
        <w:rPr>
          <w:color w:val="0F1115"/>
          <w:sz w:val="28"/>
          <w:szCs w:val="28"/>
        </w:rPr>
        <w:t>нина</w:t>
      </w:r>
      <w:proofErr w:type="spellEnd"/>
      <w:r w:rsidRPr="00C23DAE">
        <w:rPr>
          <w:color w:val="0F1115"/>
          <w:sz w:val="28"/>
          <w:szCs w:val="28"/>
        </w:rPr>
        <w:t xml:space="preserve"> М.В.</w:t>
      </w:r>
    </w:p>
    <w:p w:rsidR="009029FB" w:rsidRPr="009029FB" w:rsidRDefault="009029FB" w:rsidP="009029FB">
      <w:pPr>
        <w:pStyle w:val="ds-markdown-paragraph"/>
        <w:shd w:val="clear" w:color="auto" w:fill="FFFFFF"/>
        <w:spacing w:after="0" w:afterAutospacing="0"/>
        <w:ind w:left="1080"/>
        <w:jc w:val="both"/>
        <w:rPr>
          <w:color w:val="0F1115"/>
          <w:sz w:val="28"/>
          <w:szCs w:val="28"/>
        </w:rPr>
      </w:pPr>
    </w:p>
    <w:p w:rsidR="00097B93" w:rsidRDefault="00055BD9" w:rsidP="00902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20C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Глава Пучежского </w:t>
      </w:r>
    </w:p>
    <w:p w:rsidR="00F2267B" w:rsidRDefault="00055BD9" w:rsidP="00902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20C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муниципально</w:t>
      </w:r>
      <w:r w:rsidR="006D4363" w:rsidRPr="00B20C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 района</w:t>
      </w:r>
      <w:r w:rsidR="009555E3" w:rsidRPr="00B20C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  </w:t>
      </w:r>
      <w:r w:rsidR="00097B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                 </w:t>
      </w:r>
      <w:r w:rsidR="009555E3" w:rsidRPr="00B20C5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                  С.В. Жубаркин</w:t>
      </w:r>
    </w:p>
    <w:p w:rsidR="00C23DAE" w:rsidRPr="00C23DAE" w:rsidRDefault="00C23DAE" w:rsidP="009029FB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i/>
          <w:iCs/>
          <w:color w:val="0F1115"/>
        </w:rPr>
      </w:pPr>
      <w:r w:rsidRPr="00C23DAE">
        <w:rPr>
          <w:rStyle w:val="ae"/>
          <w:i/>
          <w:iCs/>
          <w:color w:val="0F1115"/>
        </w:rPr>
        <w:lastRenderedPageBreak/>
        <w:t>Приложение</w:t>
      </w:r>
    </w:p>
    <w:p w:rsidR="00C23DAE" w:rsidRPr="00C23DAE" w:rsidRDefault="00C23DAE" w:rsidP="00C23DAE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i/>
          <w:iCs/>
          <w:color w:val="0F1115"/>
        </w:rPr>
      </w:pPr>
      <w:r w:rsidRPr="00C23DAE">
        <w:rPr>
          <w:i/>
          <w:iCs/>
          <w:color w:val="0F1115"/>
        </w:rPr>
        <w:t>к постановлению администрации</w:t>
      </w:r>
    </w:p>
    <w:p w:rsidR="00C23DAE" w:rsidRPr="00C23DAE" w:rsidRDefault="00C23DAE" w:rsidP="00C23DAE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i/>
          <w:iCs/>
          <w:color w:val="0F1115"/>
        </w:rPr>
      </w:pPr>
      <w:r w:rsidRPr="00C23DAE">
        <w:rPr>
          <w:i/>
          <w:iCs/>
          <w:color w:val="0F1115"/>
        </w:rPr>
        <w:t>Пучежского муниципального района</w:t>
      </w:r>
    </w:p>
    <w:p w:rsidR="00C23DAE" w:rsidRPr="00C23DAE" w:rsidRDefault="00C23DAE" w:rsidP="00C23DAE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i/>
          <w:iCs/>
          <w:color w:val="0F1115"/>
        </w:rPr>
      </w:pPr>
      <w:r w:rsidRPr="00C23DAE">
        <w:rPr>
          <w:i/>
          <w:iCs/>
          <w:color w:val="0F1115"/>
        </w:rPr>
        <w:t xml:space="preserve">от </w:t>
      </w:r>
      <w:r w:rsidR="0093723F">
        <w:rPr>
          <w:i/>
          <w:iCs/>
          <w:color w:val="0F1115"/>
        </w:rPr>
        <w:t>31.07.2026</w:t>
      </w:r>
      <w:r w:rsidRPr="00C23DAE">
        <w:rPr>
          <w:i/>
          <w:iCs/>
          <w:color w:val="0F1115"/>
        </w:rPr>
        <w:t xml:space="preserve"> № </w:t>
      </w:r>
      <w:r w:rsidR="0093723F">
        <w:rPr>
          <w:i/>
          <w:iCs/>
          <w:color w:val="0F1115"/>
        </w:rPr>
        <w:t>379-п</w:t>
      </w:r>
    </w:p>
    <w:p w:rsidR="00C23DAE" w:rsidRDefault="00C23DAE" w:rsidP="00C23DAE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e"/>
          <w:color w:val="0F1115"/>
          <w:sz w:val="28"/>
          <w:szCs w:val="28"/>
        </w:rPr>
      </w:pPr>
    </w:p>
    <w:p w:rsidR="00C23DAE" w:rsidRDefault="00C23DAE" w:rsidP="00C23DAE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e"/>
          <w:color w:val="0F1115"/>
          <w:sz w:val="28"/>
          <w:szCs w:val="28"/>
        </w:rPr>
      </w:pPr>
    </w:p>
    <w:p w:rsidR="00C23DAE" w:rsidRDefault="00C23DAE" w:rsidP="00C23DAE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e"/>
          <w:color w:val="0F1115"/>
          <w:sz w:val="28"/>
          <w:szCs w:val="28"/>
        </w:rPr>
      </w:pPr>
    </w:p>
    <w:p w:rsidR="00C23DAE" w:rsidRPr="00C23DAE" w:rsidRDefault="00C23DAE" w:rsidP="00C23DAE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  <w:r w:rsidRPr="00C23DAE">
        <w:rPr>
          <w:rStyle w:val="ae"/>
          <w:color w:val="0F1115"/>
          <w:sz w:val="28"/>
          <w:szCs w:val="28"/>
        </w:rPr>
        <w:t>Изменения,</w:t>
      </w:r>
    </w:p>
    <w:p w:rsidR="00C23DAE" w:rsidRDefault="00C23DAE" w:rsidP="00C23DAE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e"/>
          <w:color w:val="0F1115"/>
          <w:sz w:val="28"/>
          <w:szCs w:val="28"/>
        </w:rPr>
      </w:pPr>
      <w:r w:rsidRPr="00C23DAE">
        <w:rPr>
          <w:rStyle w:val="ae"/>
          <w:color w:val="0F1115"/>
          <w:sz w:val="28"/>
          <w:szCs w:val="28"/>
        </w:rPr>
        <w:t>вносимые в административный регламент</w:t>
      </w:r>
    </w:p>
    <w:p w:rsidR="00C23DAE" w:rsidRDefault="00C23DAE" w:rsidP="00C23DAE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e"/>
          <w:color w:val="0F1115"/>
          <w:sz w:val="28"/>
          <w:szCs w:val="28"/>
        </w:rPr>
      </w:pPr>
      <w:r w:rsidRPr="00C23DAE">
        <w:rPr>
          <w:rStyle w:val="ae"/>
          <w:color w:val="0F1115"/>
          <w:sz w:val="28"/>
          <w:szCs w:val="28"/>
        </w:rPr>
        <w:t xml:space="preserve"> предоставления муниципальной услуги </w:t>
      </w:r>
    </w:p>
    <w:p w:rsidR="00C23DAE" w:rsidRDefault="00C23DAE" w:rsidP="00C23DAE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e"/>
          <w:color w:val="0F1115"/>
          <w:sz w:val="28"/>
          <w:szCs w:val="28"/>
        </w:rPr>
      </w:pPr>
      <w:r w:rsidRPr="00C23DAE">
        <w:rPr>
          <w:rStyle w:val="ae"/>
          <w:color w:val="0F1115"/>
          <w:sz w:val="28"/>
          <w:szCs w:val="28"/>
        </w:rPr>
        <w:t>«Оказание содействия в проведении мероприятий по работе с дет</w:t>
      </w:r>
      <w:bookmarkStart w:id="0" w:name="_GoBack"/>
      <w:bookmarkEnd w:id="0"/>
      <w:r w:rsidRPr="00C23DAE">
        <w:rPr>
          <w:rStyle w:val="ae"/>
          <w:color w:val="0F1115"/>
          <w:sz w:val="28"/>
          <w:szCs w:val="28"/>
        </w:rPr>
        <w:t xml:space="preserve">ьми и молодежью», </w:t>
      </w:r>
    </w:p>
    <w:p w:rsidR="00C23DAE" w:rsidRDefault="00C23DAE" w:rsidP="00C23DAE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e"/>
          <w:color w:val="0F1115"/>
          <w:sz w:val="28"/>
          <w:szCs w:val="28"/>
        </w:rPr>
      </w:pPr>
      <w:r w:rsidRPr="00C23DAE">
        <w:rPr>
          <w:rStyle w:val="ae"/>
          <w:color w:val="0F1115"/>
          <w:sz w:val="28"/>
          <w:szCs w:val="28"/>
        </w:rPr>
        <w:t>утвержденный постановлением администрации</w:t>
      </w:r>
    </w:p>
    <w:p w:rsidR="00C23DAE" w:rsidRDefault="00C23DAE" w:rsidP="00C23DAE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e"/>
          <w:color w:val="0F1115"/>
          <w:sz w:val="28"/>
          <w:szCs w:val="28"/>
        </w:rPr>
      </w:pPr>
      <w:r w:rsidRPr="00C23DAE">
        <w:rPr>
          <w:rStyle w:val="ae"/>
          <w:color w:val="0F1115"/>
          <w:sz w:val="28"/>
          <w:szCs w:val="28"/>
        </w:rPr>
        <w:t xml:space="preserve"> Пучежского муниципального района от 12.03.2026 № 102-п</w:t>
      </w:r>
    </w:p>
    <w:p w:rsidR="00C23DAE" w:rsidRPr="00C23DAE" w:rsidRDefault="00C23DAE" w:rsidP="00C23DAE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</w:p>
    <w:p w:rsidR="00786175" w:rsidRDefault="00786175" w:rsidP="0078617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:rsidR="00786175" w:rsidRDefault="00786175" w:rsidP="00786175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Пункт 2.2 регламента дополнить абзацем четвертым следующего содержания:</w:t>
      </w:r>
    </w:p>
    <w:p w:rsidR="00786175" w:rsidRDefault="00786175" w:rsidP="00786175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«</w:t>
      </w:r>
      <w:bookmarkStart w:id="1" w:name="_Hlk235538009"/>
      <w:r>
        <w:rPr>
          <w:color w:val="0F1115"/>
          <w:sz w:val="28"/>
          <w:szCs w:val="28"/>
        </w:rPr>
        <w:t xml:space="preserve">В предоставлении услуги участвует </w:t>
      </w:r>
      <w:r w:rsidRPr="00786175">
        <w:rPr>
          <w:color w:val="0F1115"/>
          <w:sz w:val="28"/>
          <w:szCs w:val="28"/>
        </w:rPr>
        <w:t>Многофункциональный центр предоставления государственных и муниципальных услуг Пучежского муниципального района (далее – МФЦ), расположенный по адресу 155360, Ивановская область, г. Пучеж, ул. М. Горького, д.16 – в части консультирования, приема заявлений на бумажном носителе, сканирования документов, направления электронных образов в</w:t>
      </w:r>
      <w:r>
        <w:rPr>
          <w:color w:val="0F1115"/>
          <w:sz w:val="28"/>
          <w:szCs w:val="28"/>
        </w:rPr>
        <w:t xml:space="preserve"> Отдел образования</w:t>
      </w:r>
      <w:r w:rsidRPr="00786175">
        <w:rPr>
          <w:color w:val="0F1115"/>
          <w:sz w:val="28"/>
          <w:szCs w:val="28"/>
        </w:rPr>
        <w:t>, выдачи результатов на бумажном носителе.</w:t>
      </w:r>
      <w:r>
        <w:rPr>
          <w:color w:val="0F1115"/>
          <w:sz w:val="28"/>
          <w:szCs w:val="28"/>
        </w:rPr>
        <w:t xml:space="preserve"> </w:t>
      </w:r>
      <w:r w:rsidRPr="00786175">
        <w:rPr>
          <w:color w:val="0F1115"/>
          <w:sz w:val="28"/>
          <w:szCs w:val="28"/>
        </w:rPr>
        <w:t>График приема граждан:</w:t>
      </w:r>
      <w:r>
        <w:rPr>
          <w:color w:val="0F1115"/>
          <w:sz w:val="28"/>
          <w:szCs w:val="28"/>
        </w:rPr>
        <w:t xml:space="preserve"> понедельник</w:t>
      </w:r>
      <w:r w:rsidRPr="00786175">
        <w:rPr>
          <w:color w:val="0F1115"/>
          <w:sz w:val="28"/>
          <w:szCs w:val="28"/>
        </w:rPr>
        <w:t xml:space="preserve"> – </w:t>
      </w:r>
      <w:r>
        <w:rPr>
          <w:color w:val="0F1115"/>
          <w:sz w:val="28"/>
          <w:szCs w:val="28"/>
        </w:rPr>
        <w:t>четверг</w:t>
      </w:r>
      <w:r w:rsidRPr="00786175">
        <w:rPr>
          <w:color w:val="0F1115"/>
          <w:sz w:val="28"/>
          <w:szCs w:val="28"/>
        </w:rPr>
        <w:t>: с 8:00 до 17:00 (без перерыва)</w:t>
      </w:r>
      <w:r>
        <w:rPr>
          <w:color w:val="0F1115"/>
          <w:sz w:val="28"/>
          <w:szCs w:val="28"/>
        </w:rPr>
        <w:t>,</w:t>
      </w:r>
      <w:r w:rsidR="00D350AE">
        <w:rPr>
          <w:color w:val="0F1115"/>
          <w:sz w:val="28"/>
          <w:szCs w:val="28"/>
        </w:rPr>
        <w:t xml:space="preserve"> пятница</w:t>
      </w:r>
      <w:r w:rsidRPr="00786175">
        <w:rPr>
          <w:color w:val="0F1115"/>
          <w:sz w:val="28"/>
          <w:szCs w:val="28"/>
        </w:rPr>
        <w:t>: с 8:00 до 16:00 (без перерыва)</w:t>
      </w:r>
      <w:r w:rsidR="00D350AE">
        <w:rPr>
          <w:color w:val="0F1115"/>
          <w:sz w:val="28"/>
          <w:szCs w:val="28"/>
        </w:rPr>
        <w:t>,</w:t>
      </w:r>
      <w:r w:rsidR="00D350AE" w:rsidRPr="00D350AE">
        <w:t xml:space="preserve"> </w:t>
      </w:r>
      <w:r w:rsidR="00D350AE" w:rsidRPr="00D350AE">
        <w:rPr>
          <w:color w:val="0F1115"/>
          <w:sz w:val="28"/>
          <w:szCs w:val="28"/>
        </w:rPr>
        <w:t>суббота, воскресенье: выходные дни.</w:t>
      </w:r>
      <w:bookmarkEnd w:id="1"/>
      <w:r w:rsidR="00D350AE">
        <w:rPr>
          <w:color w:val="0F1115"/>
          <w:sz w:val="28"/>
          <w:szCs w:val="28"/>
        </w:rPr>
        <w:t>»</w:t>
      </w:r>
    </w:p>
    <w:p w:rsidR="00D5095E" w:rsidRDefault="00D5095E" w:rsidP="00786175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  <w:sz w:val="28"/>
          <w:szCs w:val="28"/>
        </w:rPr>
      </w:pPr>
    </w:p>
    <w:p w:rsidR="00C23DAE" w:rsidRPr="00C23DAE" w:rsidRDefault="00C23DAE" w:rsidP="00786175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C23DAE">
        <w:rPr>
          <w:color w:val="0F1115"/>
          <w:sz w:val="28"/>
          <w:szCs w:val="28"/>
        </w:rPr>
        <w:t>В пункте 2.9 регламента последний абзац изложить в следующей редакции:</w:t>
      </w:r>
    </w:p>
    <w:p w:rsidR="00C23DAE" w:rsidRPr="00C23DAE" w:rsidRDefault="00C23DAE" w:rsidP="00D5095E">
      <w:pPr>
        <w:pStyle w:val="ds-markdown-paragraph"/>
        <w:shd w:val="clear" w:color="auto" w:fill="FFFFFF"/>
        <w:spacing w:before="0" w:beforeAutospacing="0"/>
        <w:ind w:left="720"/>
        <w:jc w:val="both"/>
        <w:rPr>
          <w:color w:val="0F1115"/>
          <w:sz w:val="28"/>
          <w:szCs w:val="28"/>
        </w:rPr>
      </w:pPr>
      <w:r w:rsidRPr="00C23DAE">
        <w:rPr>
          <w:color w:val="0F1115"/>
          <w:sz w:val="28"/>
          <w:szCs w:val="28"/>
        </w:rPr>
        <w:t>«Максимальный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Отдел образования и делам молодежи администрации Пучежского муниципального района либо в многофункциональный центр составляет не более 15 минут.»</w:t>
      </w:r>
    </w:p>
    <w:p w:rsidR="00C23DAE" w:rsidRPr="00C23DAE" w:rsidRDefault="00C23DAE" w:rsidP="00786175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C23DAE">
        <w:rPr>
          <w:color w:val="0F1115"/>
          <w:sz w:val="28"/>
          <w:szCs w:val="28"/>
        </w:rPr>
        <w:t>В пункте 2.13 регламента:</w:t>
      </w:r>
    </w:p>
    <w:p w:rsidR="00C23DAE" w:rsidRPr="00C23DAE" w:rsidRDefault="00786175" w:rsidP="00D5095E">
      <w:pPr>
        <w:pStyle w:val="ds-markdown-paragraph"/>
        <w:shd w:val="clear" w:color="auto" w:fill="FFFFFF"/>
        <w:spacing w:before="0" w:beforeAutospacing="0" w:after="0" w:afterAutospacing="0"/>
        <w:ind w:left="737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3</w:t>
      </w:r>
      <w:r w:rsidR="00C23DAE" w:rsidRPr="00C23DAE">
        <w:rPr>
          <w:color w:val="0F1115"/>
          <w:sz w:val="28"/>
          <w:szCs w:val="28"/>
        </w:rPr>
        <w:t>.1. Дополнить регламент новым абзацем вторым следующего содержания:</w:t>
      </w:r>
    </w:p>
    <w:p w:rsidR="00C23DAE" w:rsidRPr="00C23DAE" w:rsidRDefault="00C23DAE" w:rsidP="00D5095E">
      <w:pPr>
        <w:pStyle w:val="ds-markdown-paragraph"/>
        <w:shd w:val="clear" w:color="auto" w:fill="FFFFFF"/>
        <w:spacing w:before="0" w:beforeAutospacing="0" w:after="0" w:afterAutospacing="0"/>
        <w:ind w:left="737"/>
        <w:jc w:val="both"/>
        <w:rPr>
          <w:color w:val="0F1115"/>
          <w:sz w:val="28"/>
          <w:szCs w:val="28"/>
        </w:rPr>
      </w:pPr>
      <w:bookmarkStart w:id="2" w:name="_Hlk235538446"/>
      <w:r w:rsidRPr="00C23DAE">
        <w:rPr>
          <w:color w:val="0F1115"/>
          <w:sz w:val="28"/>
          <w:szCs w:val="28"/>
        </w:rPr>
        <w:t>«Особенности предоставления муниципальной услуги в многофункциональных центрах:</w:t>
      </w:r>
      <w:bookmarkEnd w:id="2"/>
      <w:r w:rsidRPr="00C23DAE">
        <w:rPr>
          <w:color w:val="0F1115"/>
          <w:sz w:val="28"/>
          <w:szCs w:val="28"/>
        </w:rPr>
        <w:t>»</w:t>
      </w:r>
    </w:p>
    <w:p w:rsidR="00C23DAE" w:rsidRPr="00C23DAE" w:rsidRDefault="00786175" w:rsidP="00D5095E">
      <w:pPr>
        <w:pStyle w:val="ds-markdown-paragraph"/>
        <w:shd w:val="clear" w:color="auto" w:fill="FFFFFF"/>
        <w:spacing w:before="0" w:beforeAutospacing="0" w:after="0" w:afterAutospacing="0"/>
        <w:ind w:left="737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3</w:t>
      </w:r>
      <w:r w:rsidR="00C23DAE" w:rsidRPr="00C23DAE">
        <w:rPr>
          <w:color w:val="0F1115"/>
          <w:sz w:val="28"/>
          <w:szCs w:val="28"/>
        </w:rPr>
        <w:t>.2. Дополнить регламент абзацами третьим – шестым следующего содержания:</w:t>
      </w:r>
    </w:p>
    <w:p w:rsidR="00C23DAE" w:rsidRPr="00C23DAE" w:rsidRDefault="00C23DAE" w:rsidP="00D5095E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240" w:afterAutospacing="0"/>
        <w:ind w:left="1108"/>
        <w:jc w:val="both"/>
        <w:rPr>
          <w:color w:val="0F1115"/>
          <w:sz w:val="28"/>
          <w:szCs w:val="28"/>
        </w:rPr>
      </w:pPr>
      <w:r w:rsidRPr="00C23DAE">
        <w:rPr>
          <w:color w:val="0F1115"/>
          <w:sz w:val="28"/>
          <w:szCs w:val="28"/>
        </w:rPr>
        <w:t>«</w:t>
      </w:r>
      <w:bookmarkStart w:id="3" w:name="_Hlk235538478"/>
      <w:r w:rsidRPr="00C23DAE">
        <w:rPr>
          <w:color w:val="0F1115"/>
          <w:sz w:val="28"/>
          <w:szCs w:val="28"/>
        </w:rPr>
        <w:t xml:space="preserve">Предоставление муниципальной услуги в многофункциональных центрах (далее – МФЦ) осуществляется в соответствии с Федеральным законом от 27.07.2010 № 210-ФЗ «Об организации предоставления государственных и муниципальных услуг», иными нормативными </w:t>
      </w:r>
      <w:r w:rsidRPr="00C23DAE">
        <w:rPr>
          <w:color w:val="0F1115"/>
          <w:sz w:val="28"/>
          <w:szCs w:val="28"/>
        </w:rPr>
        <w:lastRenderedPageBreak/>
        <w:t>правовыми актами Российской Федерации, нормативными правовыми актами Ивановской области, муниципальными правовыми актами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Отделом образования и делам молодежи администрации Пучежского муниципального района осуществляется МФЦ без участия Заявителя в соответствии с нормативными правовыми актами и соглашением о взаимодействии.</w:t>
      </w:r>
    </w:p>
    <w:p w:rsidR="00C23DAE" w:rsidRPr="00C23DAE" w:rsidRDefault="00C23DAE" w:rsidP="00D5095E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1108"/>
        <w:jc w:val="both"/>
        <w:rPr>
          <w:color w:val="0F1115"/>
          <w:sz w:val="28"/>
          <w:szCs w:val="28"/>
        </w:rPr>
      </w:pPr>
      <w:r w:rsidRPr="00C23DAE">
        <w:rPr>
          <w:color w:val="0F1115"/>
          <w:sz w:val="28"/>
          <w:szCs w:val="28"/>
        </w:rPr>
        <w:t>При обращении Заявителя в МФЦ прием и регистрация заявления о предоставлении муниципальной услуги, а также выдача результата предоставления муниципальной услуги осуществляются в МФЦ в порядке, установленном соглашением о взаимодействии между МФЦ и Отделом образования и делам молодежи администрации Пучежского муниципального района.</w:t>
      </w:r>
    </w:p>
    <w:p w:rsidR="00786175" w:rsidRDefault="00C23DAE" w:rsidP="00D5095E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1108"/>
        <w:jc w:val="both"/>
        <w:rPr>
          <w:color w:val="0F1115"/>
          <w:sz w:val="28"/>
          <w:szCs w:val="28"/>
        </w:rPr>
      </w:pPr>
      <w:r w:rsidRPr="00786175">
        <w:rPr>
          <w:color w:val="0F1115"/>
          <w:sz w:val="28"/>
          <w:szCs w:val="28"/>
        </w:rPr>
        <w:t>МФЦ обеспечивает передачу заявления и приложенных к нему документов в Отдел образования и делам молодежи администрации Пучежского муниципального района в порядке и сроки, установленные соглашением о взаимодействии.</w:t>
      </w:r>
    </w:p>
    <w:p w:rsidR="00C23DAE" w:rsidRPr="00786175" w:rsidRDefault="00C23DAE" w:rsidP="00D5095E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1108"/>
        <w:jc w:val="both"/>
        <w:rPr>
          <w:color w:val="0F1115"/>
          <w:sz w:val="28"/>
          <w:szCs w:val="28"/>
        </w:rPr>
      </w:pPr>
      <w:r w:rsidRPr="00786175">
        <w:rPr>
          <w:color w:val="0F1115"/>
          <w:sz w:val="28"/>
          <w:szCs w:val="28"/>
        </w:rPr>
        <w:t>Отказ в приеме документов, необходимых для предоставления муниципальной услуги, и отказ в предоставлении муниципальной услуги по основаниям, предусмотренным пунктами 2.6 и 2.7 настоящего Регламента, оформляются МФЦ или Отделом образования и делам молодежи администрации Пучежского муниципального района в соответствии с требованиями действующего законодательства.</w:t>
      </w:r>
      <w:bookmarkEnd w:id="3"/>
      <w:r w:rsidRPr="00786175">
        <w:rPr>
          <w:color w:val="0F1115"/>
          <w:sz w:val="28"/>
          <w:szCs w:val="28"/>
        </w:rPr>
        <w:t>»</w:t>
      </w:r>
    </w:p>
    <w:p w:rsidR="00C23DAE" w:rsidRPr="00C23DAE" w:rsidRDefault="00C23DAE" w:rsidP="00C23DA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sectPr w:rsidR="00C23DAE" w:rsidRPr="00C23DAE" w:rsidSect="00B20C57">
      <w:pgSz w:w="11900" w:h="16840"/>
      <w:pgMar w:top="568" w:right="1134" w:bottom="851" w:left="1219" w:header="0" w:footer="34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31D" w:rsidRDefault="001B031D" w:rsidP="0068641F">
      <w:pPr>
        <w:spacing w:after="0" w:line="240" w:lineRule="auto"/>
      </w:pPr>
      <w:r>
        <w:separator/>
      </w:r>
    </w:p>
  </w:endnote>
  <w:endnote w:type="continuationSeparator" w:id="0">
    <w:p w:rsidR="001B031D" w:rsidRDefault="001B031D" w:rsidP="00686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31D" w:rsidRDefault="001B031D" w:rsidP="0068641F">
      <w:pPr>
        <w:spacing w:after="0" w:line="240" w:lineRule="auto"/>
      </w:pPr>
      <w:r>
        <w:separator/>
      </w:r>
    </w:p>
  </w:footnote>
  <w:footnote w:type="continuationSeparator" w:id="0">
    <w:p w:rsidR="001B031D" w:rsidRDefault="001B031D" w:rsidP="00686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17683"/>
    <w:multiLevelType w:val="multilevel"/>
    <w:tmpl w:val="A9C8F27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E87F23"/>
    <w:multiLevelType w:val="multilevel"/>
    <w:tmpl w:val="B9823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C6002"/>
    <w:multiLevelType w:val="multilevel"/>
    <w:tmpl w:val="3DBA9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" w15:restartNumberingAfterBreak="0">
    <w:nsid w:val="0D286688"/>
    <w:multiLevelType w:val="multilevel"/>
    <w:tmpl w:val="9474B91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DA51F0E"/>
    <w:multiLevelType w:val="multilevel"/>
    <w:tmpl w:val="078AA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A4EA5"/>
    <w:multiLevelType w:val="multilevel"/>
    <w:tmpl w:val="95569A64"/>
    <w:lvl w:ilvl="0">
      <w:start w:val="8"/>
      <w:numFmt w:val="decimal"/>
      <w:lvlText w:val="2.8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195037"/>
    <w:multiLevelType w:val="multilevel"/>
    <w:tmpl w:val="2F5C47E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0B6188"/>
    <w:multiLevelType w:val="multilevel"/>
    <w:tmpl w:val="C60EBC36"/>
    <w:lvl w:ilvl="0">
      <w:start w:val="1"/>
      <w:numFmt w:val="decimal"/>
      <w:lvlText w:val="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2F3980"/>
    <w:multiLevelType w:val="multilevel"/>
    <w:tmpl w:val="36142E4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9567EE"/>
    <w:multiLevelType w:val="multilevel"/>
    <w:tmpl w:val="B83423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1478E8"/>
    <w:multiLevelType w:val="multilevel"/>
    <w:tmpl w:val="5694FE2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B87401"/>
    <w:multiLevelType w:val="hybridMultilevel"/>
    <w:tmpl w:val="2B06F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372DF"/>
    <w:multiLevelType w:val="multilevel"/>
    <w:tmpl w:val="5672BA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80D27F8"/>
    <w:multiLevelType w:val="multilevel"/>
    <w:tmpl w:val="310CEB1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CF32E12"/>
    <w:multiLevelType w:val="multilevel"/>
    <w:tmpl w:val="5F14E5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E13FC8"/>
    <w:multiLevelType w:val="multilevel"/>
    <w:tmpl w:val="5D8E826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67F72F1"/>
    <w:multiLevelType w:val="multilevel"/>
    <w:tmpl w:val="A608FE8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AD00BE2"/>
    <w:multiLevelType w:val="multilevel"/>
    <w:tmpl w:val="0FD0E53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1E611C"/>
    <w:multiLevelType w:val="hybridMultilevel"/>
    <w:tmpl w:val="3B4C269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B0709E5"/>
    <w:multiLevelType w:val="multilevel"/>
    <w:tmpl w:val="B1046B4E"/>
    <w:lvl w:ilvl="0">
      <w:start w:val="8"/>
      <w:numFmt w:val="decimal"/>
      <w:lvlText w:val="2.8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3D412E"/>
    <w:multiLevelType w:val="multilevel"/>
    <w:tmpl w:val="ABE4DECE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D7D4C62"/>
    <w:multiLevelType w:val="multilevel"/>
    <w:tmpl w:val="2F96F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1706092"/>
    <w:multiLevelType w:val="multilevel"/>
    <w:tmpl w:val="B2FAD0F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093C11"/>
    <w:multiLevelType w:val="multilevel"/>
    <w:tmpl w:val="464C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0E42DF"/>
    <w:multiLevelType w:val="multilevel"/>
    <w:tmpl w:val="623ABAC4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86543C7"/>
    <w:multiLevelType w:val="multilevel"/>
    <w:tmpl w:val="B91CE95C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00378BE"/>
    <w:multiLevelType w:val="hybridMultilevel"/>
    <w:tmpl w:val="05CCD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372A8"/>
    <w:multiLevelType w:val="multilevel"/>
    <w:tmpl w:val="AAC61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7E2E48"/>
    <w:multiLevelType w:val="multilevel"/>
    <w:tmpl w:val="635AED52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6334194"/>
    <w:multiLevelType w:val="multilevel"/>
    <w:tmpl w:val="3424A4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5238C0"/>
    <w:multiLevelType w:val="multilevel"/>
    <w:tmpl w:val="D28E272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FEC42C3"/>
    <w:multiLevelType w:val="multilevel"/>
    <w:tmpl w:val="D0F6EB3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0"/>
  </w:num>
  <w:num w:numId="3">
    <w:abstractNumId w:val="14"/>
  </w:num>
  <w:num w:numId="4">
    <w:abstractNumId w:val="17"/>
  </w:num>
  <w:num w:numId="5">
    <w:abstractNumId w:val="8"/>
  </w:num>
  <w:num w:numId="6">
    <w:abstractNumId w:val="25"/>
  </w:num>
  <w:num w:numId="7">
    <w:abstractNumId w:val="9"/>
  </w:num>
  <w:num w:numId="8">
    <w:abstractNumId w:val="20"/>
  </w:num>
  <w:num w:numId="9">
    <w:abstractNumId w:val="5"/>
  </w:num>
  <w:num w:numId="10">
    <w:abstractNumId w:val="19"/>
  </w:num>
  <w:num w:numId="11">
    <w:abstractNumId w:val="31"/>
  </w:num>
  <w:num w:numId="12">
    <w:abstractNumId w:val="28"/>
  </w:num>
  <w:num w:numId="13">
    <w:abstractNumId w:val="7"/>
  </w:num>
  <w:num w:numId="14">
    <w:abstractNumId w:val="0"/>
  </w:num>
  <w:num w:numId="15">
    <w:abstractNumId w:val="30"/>
  </w:num>
  <w:num w:numId="16">
    <w:abstractNumId w:val="11"/>
  </w:num>
  <w:num w:numId="17">
    <w:abstractNumId w:val="13"/>
  </w:num>
  <w:num w:numId="18">
    <w:abstractNumId w:val="21"/>
  </w:num>
  <w:num w:numId="19">
    <w:abstractNumId w:val="6"/>
  </w:num>
  <w:num w:numId="20">
    <w:abstractNumId w:val="24"/>
  </w:num>
  <w:num w:numId="21">
    <w:abstractNumId w:val="2"/>
  </w:num>
  <w:num w:numId="22">
    <w:abstractNumId w:val="18"/>
  </w:num>
  <w:num w:numId="23">
    <w:abstractNumId w:val="15"/>
  </w:num>
  <w:num w:numId="24">
    <w:abstractNumId w:val="3"/>
  </w:num>
  <w:num w:numId="25">
    <w:abstractNumId w:val="12"/>
  </w:num>
  <w:num w:numId="26">
    <w:abstractNumId w:val="16"/>
  </w:num>
  <w:num w:numId="27">
    <w:abstractNumId w:val="23"/>
  </w:num>
  <w:num w:numId="28">
    <w:abstractNumId w:val="1"/>
  </w:num>
  <w:num w:numId="29">
    <w:abstractNumId w:val="4"/>
  </w:num>
  <w:num w:numId="30">
    <w:abstractNumId w:val="27"/>
  </w:num>
  <w:num w:numId="31">
    <w:abstractNumId w:val="29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89"/>
    <w:rsid w:val="00010DA2"/>
    <w:rsid w:val="00020834"/>
    <w:rsid w:val="000320DA"/>
    <w:rsid w:val="00045EA4"/>
    <w:rsid w:val="000533D7"/>
    <w:rsid w:val="0005372B"/>
    <w:rsid w:val="00055498"/>
    <w:rsid w:val="00055BD9"/>
    <w:rsid w:val="00097B93"/>
    <w:rsid w:val="000B024F"/>
    <w:rsid w:val="000D3644"/>
    <w:rsid w:val="00117CF6"/>
    <w:rsid w:val="00163FA0"/>
    <w:rsid w:val="00191D5C"/>
    <w:rsid w:val="001A2043"/>
    <w:rsid w:val="001B031D"/>
    <w:rsid w:val="001C21F4"/>
    <w:rsid w:val="001C2D49"/>
    <w:rsid w:val="001C5766"/>
    <w:rsid w:val="001D510F"/>
    <w:rsid w:val="001F2AB1"/>
    <w:rsid w:val="001F7789"/>
    <w:rsid w:val="00204097"/>
    <w:rsid w:val="002A008D"/>
    <w:rsid w:val="002B4560"/>
    <w:rsid w:val="002C1CC6"/>
    <w:rsid w:val="00334CD6"/>
    <w:rsid w:val="003408D3"/>
    <w:rsid w:val="00346723"/>
    <w:rsid w:val="003548ED"/>
    <w:rsid w:val="00360087"/>
    <w:rsid w:val="00367A43"/>
    <w:rsid w:val="00374258"/>
    <w:rsid w:val="003D325F"/>
    <w:rsid w:val="003F290C"/>
    <w:rsid w:val="00490BB6"/>
    <w:rsid w:val="0049474C"/>
    <w:rsid w:val="004B4906"/>
    <w:rsid w:val="004C1D56"/>
    <w:rsid w:val="004F6D55"/>
    <w:rsid w:val="005025C3"/>
    <w:rsid w:val="00514356"/>
    <w:rsid w:val="00555D70"/>
    <w:rsid w:val="005749D9"/>
    <w:rsid w:val="00583DFA"/>
    <w:rsid w:val="005B1522"/>
    <w:rsid w:val="005E5450"/>
    <w:rsid w:val="005E657C"/>
    <w:rsid w:val="00605822"/>
    <w:rsid w:val="00613861"/>
    <w:rsid w:val="0062120F"/>
    <w:rsid w:val="00673AC0"/>
    <w:rsid w:val="0068641F"/>
    <w:rsid w:val="006C2B6B"/>
    <w:rsid w:val="006C5A34"/>
    <w:rsid w:val="006D4363"/>
    <w:rsid w:val="006F34DC"/>
    <w:rsid w:val="00731042"/>
    <w:rsid w:val="007629B0"/>
    <w:rsid w:val="00765154"/>
    <w:rsid w:val="00786175"/>
    <w:rsid w:val="007A6294"/>
    <w:rsid w:val="007B18C6"/>
    <w:rsid w:val="007E77F8"/>
    <w:rsid w:val="007F46C9"/>
    <w:rsid w:val="007F6370"/>
    <w:rsid w:val="00802DA4"/>
    <w:rsid w:val="00832177"/>
    <w:rsid w:val="00860DB4"/>
    <w:rsid w:val="00876ABC"/>
    <w:rsid w:val="008809E5"/>
    <w:rsid w:val="008926D2"/>
    <w:rsid w:val="008952B8"/>
    <w:rsid w:val="008E4C57"/>
    <w:rsid w:val="008E7AB2"/>
    <w:rsid w:val="008F26E2"/>
    <w:rsid w:val="008F4D98"/>
    <w:rsid w:val="009029FB"/>
    <w:rsid w:val="00933650"/>
    <w:rsid w:val="0093723F"/>
    <w:rsid w:val="00945314"/>
    <w:rsid w:val="00947766"/>
    <w:rsid w:val="009555E3"/>
    <w:rsid w:val="00984039"/>
    <w:rsid w:val="009A3D93"/>
    <w:rsid w:val="009F6E4E"/>
    <w:rsid w:val="00A6510B"/>
    <w:rsid w:val="00A82613"/>
    <w:rsid w:val="00A82952"/>
    <w:rsid w:val="00A971A6"/>
    <w:rsid w:val="00AB1EED"/>
    <w:rsid w:val="00AC65C0"/>
    <w:rsid w:val="00AD4E82"/>
    <w:rsid w:val="00AD4F5E"/>
    <w:rsid w:val="00AD762B"/>
    <w:rsid w:val="00AE5F10"/>
    <w:rsid w:val="00AE6D91"/>
    <w:rsid w:val="00AF53F6"/>
    <w:rsid w:val="00B20C57"/>
    <w:rsid w:val="00B44608"/>
    <w:rsid w:val="00B51B03"/>
    <w:rsid w:val="00B83047"/>
    <w:rsid w:val="00BC1A40"/>
    <w:rsid w:val="00BC6E37"/>
    <w:rsid w:val="00C11884"/>
    <w:rsid w:val="00C23DAE"/>
    <w:rsid w:val="00C57CA4"/>
    <w:rsid w:val="00C62F30"/>
    <w:rsid w:val="00C76099"/>
    <w:rsid w:val="00C86CE8"/>
    <w:rsid w:val="00C90522"/>
    <w:rsid w:val="00C95DF2"/>
    <w:rsid w:val="00CA4FAF"/>
    <w:rsid w:val="00CB5E67"/>
    <w:rsid w:val="00D350AE"/>
    <w:rsid w:val="00D41976"/>
    <w:rsid w:val="00D5095E"/>
    <w:rsid w:val="00D56D06"/>
    <w:rsid w:val="00D774E4"/>
    <w:rsid w:val="00DD28D4"/>
    <w:rsid w:val="00DE2750"/>
    <w:rsid w:val="00DE7A5D"/>
    <w:rsid w:val="00DF5B6D"/>
    <w:rsid w:val="00E311F7"/>
    <w:rsid w:val="00E31DDA"/>
    <w:rsid w:val="00E502B7"/>
    <w:rsid w:val="00E52FE7"/>
    <w:rsid w:val="00E543DF"/>
    <w:rsid w:val="00E66EF9"/>
    <w:rsid w:val="00EA2EBF"/>
    <w:rsid w:val="00ED35CF"/>
    <w:rsid w:val="00EF1B54"/>
    <w:rsid w:val="00F056A0"/>
    <w:rsid w:val="00F13796"/>
    <w:rsid w:val="00F1420D"/>
    <w:rsid w:val="00F2267B"/>
    <w:rsid w:val="00F34581"/>
    <w:rsid w:val="00F4758A"/>
    <w:rsid w:val="00FA0FFD"/>
    <w:rsid w:val="00FF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057310"/>
  <w15:docId w15:val="{3548C760-B896-4F1B-9D05-D7FCD83BA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">
    <w:name w:val="Footnote_"/>
    <w:basedOn w:val="a0"/>
    <w:link w:val="Footnote0"/>
    <w:rsid w:val="0068641F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 Знак"/>
    <w:basedOn w:val="a0"/>
    <w:link w:val="a4"/>
    <w:rsid w:val="0068641F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">
    <w:name w:val="Heading #1_"/>
    <w:basedOn w:val="a0"/>
    <w:link w:val="Heading10"/>
    <w:rsid w:val="0068641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ootnote0">
    <w:name w:val="Footnote"/>
    <w:basedOn w:val="a"/>
    <w:link w:val="Footnote"/>
    <w:rsid w:val="0068641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3"/>
    <w:qFormat/>
    <w:rsid w:val="0068641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68641F"/>
  </w:style>
  <w:style w:type="paragraph" w:customStyle="1" w:styleId="Heading10">
    <w:name w:val="Heading #1"/>
    <w:basedOn w:val="a"/>
    <w:link w:val="Heading1"/>
    <w:rsid w:val="0068641F"/>
    <w:pPr>
      <w:widowControl w:val="0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erorfooter2">
    <w:name w:val="Header or footer (2)_"/>
    <w:basedOn w:val="a0"/>
    <w:link w:val="Headerorfooter20"/>
    <w:rsid w:val="0068641F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">
    <w:name w:val="Body text (2)_"/>
    <w:basedOn w:val="a0"/>
    <w:link w:val="Bodytext20"/>
    <w:rsid w:val="0068641F"/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Tablecaption">
    <w:name w:val="Table caption_"/>
    <w:basedOn w:val="a0"/>
    <w:link w:val="Tablecaption0"/>
    <w:rsid w:val="0068641F"/>
    <w:rPr>
      <w:rFonts w:ascii="Times New Roman" w:eastAsia="Times New Roman" w:hAnsi="Times New Roman" w:cs="Times New Roman"/>
      <w:sz w:val="20"/>
      <w:szCs w:val="20"/>
    </w:rPr>
  </w:style>
  <w:style w:type="character" w:customStyle="1" w:styleId="Other">
    <w:name w:val="Other_"/>
    <w:basedOn w:val="a0"/>
    <w:link w:val="Other0"/>
    <w:rsid w:val="0068641F"/>
    <w:rPr>
      <w:rFonts w:ascii="Times New Roman" w:eastAsia="Times New Roman" w:hAnsi="Times New Roman" w:cs="Times New Roman"/>
      <w:sz w:val="28"/>
      <w:szCs w:val="28"/>
    </w:rPr>
  </w:style>
  <w:style w:type="character" w:customStyle="1" w:styleId="Headerorfooter">
    <w:name w:val="Header or footer_"/>
    <w:basedOn w:val="a0"/>
    <w:link w:val="Headerorfooter0"/>
    <w:rsid w:val="0068641F"/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5">
    <w:name w:val="Body text (5)_"/>
    <w:basedOn w:val="a0"/>
    <w:link w:val="Bodytext50"/>
    <w:rsid w:val="0068641F"/>
    <w:rPr>
      <w:rFonts w:ascii="Times New Roman" w:eastAsia="Times New Roman" w:hAnsi="Times New Roman" w:cs="Times New Roman"/>
      <w:i/>
      <w:iCs/>
      <w:color w:val="333333"/>
    </w:rPr>
  </w:style>
  <w:style w:type="character" w:customStyle="1" w:styleId="Bodytext7">
    <w:name w:val="Body text (7)_"/>
    <w:basedOn w:val="a0"/>
    <w:link w:val="Bodytext70"/>
    <w:rsid w:val="0068641F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Bodytext6">
    <w:name w:val="Body text (6)_"/>
    <w:basedOn w:val="a0"/>
    <w:link w:val="Bodytext60"/>
    <w:rsid w:val="0068641F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a"/>
    <w:link w:val="Headerorfooter2"/>
    <w:rsid w:val="0068641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a"/>
    <w:link w:val="Bodytext2"/>
    <w:rsid w:val="0068641F"/>
    <w:pPr>
      <w:widowControl w:val="0"/>
      <w:spacing w:after="310" w:line="240" w:lineRule="auto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ablecaption0">
    <w:name w:val="Table caption"/>
    <w:basedOn w:val="a"/>
    <w:link w:val="Tablecaption"/>
    <w:rsid w:val="0068641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Other0">
    <w:name w:val="Other"/>
    <w:basedOn w:val="a"/>
    <w:link w:val="Other"/>
    <w:rsid w:val="0068641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a"/>
    <w:link w:val="Headerorfooter"/>
    <w:rsid w:val="0068641F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68641F"/>
    <w:pPr>
      <w:widowControl w:val="0"/>
      <w:spacing w:after="0" w:line="240" w:lineRule="auto"/>
      <w:ind w:left="940"/>
    </w:pPr>
    <w:rPr>
      <w:rFonts w:ascii="Times New Roman" w:eastAsia="Times New Roman" w:hAnsi="Times New Roman" w:cs="Times New Roman"/>
      <w:i/>
      <w:iCs/>
      <w:color w:val="333333"/>
    </w:rPr>
  </w:style>
  <w:style w:type="paragraph" w:customStyle="1" w:styleId="Bodytext70">
    <w:name w:val="Body text (7)"/>
    <w:basedOn w:val="a"/>
    <w:link w:val="Bodytext7"/>
    <w:rsid w:val="0068641F"/>
    <w:pPr>
      <w:widowControl w:val="0"/>
      <w:spacing w:after="130" w:line="240" w:lineRule="auto"/>
      <w:ind w:firstLine="8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Bodytext60">
    <w:name w:val="Body text (6)"/>
    <w:basedOn w:val="a"/>
    <w:link w:val="Bodytext6"/>
    <w:rsid w:val="0068641F"/>
    <w:pPr>
      <w:widowControl w:val="0"/>
      <w:spacing w:after="3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686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641F"/>
  </w:style>
  <w:style w:type="paragraph" w:styleId="a7">
    <w:name w:val="footer"/>
    <w:basedOn w:val="a"/>
    <w:link w:val="a8"/>
    <w:uiPriority w:val="99"/>
    <w:unhideWhenUsed/>
    <w:rsid w:val="00686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641F"/>
  </w:style>
  <w:style w:type="character" w:styleId="a9">
    <w:name w:val="Hyperlink"/>
    <w:basedOn w:val="a0"/>
    <w:uiPriority w:val="99"/>
    <w:unhideWhenUsed/>
    <w:rsid w:val="00BC1A40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C1A40"/>
    <w:rPr>
      <w:color w:val="605E5C"/>
      <w:shd w:val="clear" w:color="auto" w:fill="E1DFDD"/>
    </w:rPr>
  </w:style>
  <w:style w:type="paragraph" w:customStyle="1" w:styleId="11">
    <w:name w:val="Без интервала1"/>
    <w:rsid w:val="00367A43"/>
    <w:pPr>
      <w:spacing w:after="0" w:line="240" w:lineRule="auto"/>
    </w:pPr>
    <w:rPr>
      <w:rFonts w:ascii="Calibri" w:eastAsia="Calibri" w:hAnsi="Calibri" w:cs="Calibri"/>
    </w:rPr>
  </w:style>
  <w:style w:type="paragraph" w:styleId="aa">
    <w:name w:val="Normal (Web)"/>
    <w:basedOn w:val="a"/>
    <w:uiPriority w:val="99"/>
    <w:semiHidden/>
    <w:unhideWhenUsed/>
    <w:rsid w:val="00494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C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5766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76ABC"/>
    <w:pPr>
      <w:ind w:left="720"/>
      <w:contextualSpacing/>
    </w:pPr>
  </w:style>
  <w:style w:type="paragraph" w:customStyle="1" w:styleId="ds-markdown-paragraph">
    <w:name w:val="ds-markdown-paragraph"/>
    <w:basedOn w:val="a"/>
    <w:rsid w:val="00C23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23D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2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4644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843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195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D4F72-107B-4108-ACBB-CC8A4221C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cp:lastPrinted>2026-04-03T07:31:00Z</cp:lastPrinted>
  <dcterms:created xsi:type="dcterms:W3CDTF">2022-08-12T07:41:00Z</dcterms:created>
  <dcterms:modified xsi:type="dcterms:W3CDTF">2026-07-31T07:51:00Z</dcterms:modified>
</cp:coreProperties>
</file>