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F3034" w:rsidRPr="00CD234A">
        <w:trPr>
          <w:cantSplit/>
        </w:trPr>
        <w:tc>
          <w:tcPr>
            <w:tcW w:w="9356" w:type="dxa"/>
          </w:tcPr>
          <w:p w:rsidR="00520084" w:rsidRPr="00CD234A" w:rsidRDefault="00AF3034" w:rsidP="005D5C52">
            <w:pPr>
              <w:tabs>
                <w:tab w:val="left" w:pos="1740"/>
                <w:tab w:val="center" w:pos="4608"/>
              </w:tabs>
              <w:rPr>
                <w:rFonts w:ascii="Arial" w:hAnsi="Arial" w:cs="Arial"/>
                <w:sz w:val="24"/>
                <w:szCs w:val="24"/>
              </w:rPr>
            </w:pPr>
            <w:r w:rsidRPr="00CD234A">
              <w:rPr>
                <w:rFonts w:ascii="Arial" w:hAnsi="Arial" w:cs="Arial"/>
                <w:sz w:val="24"/>
                <w:szCs w:val="24"/>
              </w:rPr>
              <w:tab/>
            </w:r>
            <w:r w:rsidRPr="00CD234A">
              <w:rPr>
                <w:rFonts w:ascii="Arial" w:hAnsi="Arial" w:cs="Arial"/>
                <w:sz w:val="24"/>
                <w:szCs w:val="24"/>
              </w:rPr>
              <w:tab/>
            </w:r>
          </w:p>
          <w:p w:rsidR="00AF3034" w:rsidRPr="00CD234A" w:rsidRDefault="001751C3" w:rsidP="00520084">
            <w:pPr>
              <w:tabs>
                <w:tab w:val="left" w:pos="1740"/>
                <w:tab w:val="center" w:pos="460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34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11810" cy="650875"/>
                  <wp:effectExtent l="19050" t="0" r="254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034" w:rsidRPr="00CD234A" w:rsidRDefault="00AF3034" w:rsidP="00AF30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3034" w:rsidRPr="00FB41B0">
        <w:trPr>
          <w:cantSplit/>
        </w:trPr>
        <w:tc>
          <w:tcPr>
            <w:tcW w:w="9356" w:type="dxa"/>
          </w:tcPr>
          <w:p w:rsidR="00AF3034" w:rsidRPr="00FB41B0" w:rsidRDefault="00AF3034" w:rsidP="00AF3034">
            <w:pPr>
              <w:jc w:val="center"/>
              <w:rPr>
                <w:rFonts w:ascii="Franklin Gothic Medium" w:hAnsi="Franklin Gothic Medium"/>
                <w:sz w:val="26"/>
                <w:szCs w:val="26"/>
              </w:rPr>
            </w:pPr>
            <w:r w:rsidRPr="00FB41B0">
              <w:rPr>
                <w:rFonts w:ascii="Franklin Gothic Medium" w:hAnsi="Franklin Gothic Medium"/>
                <w:sz w:val="26"/>
                <w:szCs w:val="26"/>
              </w:rPr>
              <w:t>Администрация Пучежского муниципального района</w:t>
            </w:r>
          </w:p>
          <w:p w:rsidR="00AF3034" w:rsidRPr="00FB41B0" w:rsidRDefault="00AF3034" w:rsidP="00AF3034">
            <w:pPr>
              <w:jc w:val="center"/>
              <w:rPr>
                <w:rFonts w:ascii="Franklin Gothic Medium" w:hAnsi="Franklin Gothic Medium"/>
                <w:sz w:val="26"/>
                <w:szCs w:val="26"/>
              </w:rPr>
            </w:pPr>
            <w:r w:rsidRPr="00FB41B0">
              <w:rPr>
                <w:rFonts w:ascii="Franklin Gothic Medium" w:hAnsi="Franklin Gothic Medium"/>
                <w:sz w:val="26"/>
                <w:szCs w:val="26"/>
              </w:rPr>
              <w:t>Ивановской области</w:t>
            </w:r>
          </w:p>
          <w:p w:rsidR="00735798" w:rsidRPr="00FB41B0" w:rsidRDefault="00735798" w:rsidP="00735798">
            <w:pPr>
              <w:pStyle w:val="3"/>
              <w:jc w:val="center"/>
              <w:rPr>
                <w:rFonts w:ascii="Franklin Gothic Medium" w:hAnsi="Franklin Gothic Medium"/>
              </w:rPr>
            </w:pPr>
            <w:proofErr w:type="gramStart"/>
            <w:r w:rsidRPr="00FB41B0">
              <w:rPr>
                <w:rFonts w:ascii="Franklin Gothic Medium" w:hAnsi="Franklin Gothic Medium"/>
              </w:rPr>
              <w:t>П</w:t>
            </w:r>
            <w:proofErr w:type="gramEnd"/>
            <w:r w:rsidRPr="00FB41B0">
              <w:rPr>
                <w:rFonts w:ascii="Franklin Gothic Medium" w:hAnsi="Franklin Gothic Medium"/>
              </w:rPr>
              <w:t xml:space="preserve"> О С Т А Н О В Л Е Н И Е</w:t>
            </w:r>
          </w:p>
          <w:p w:rsidR="00AF3034" w:rsidRPr="00FB41B0" w:rsidRDefault="00AF3034" w:rsidP="00735798">
            <w:pPr>
              <w:pStyle w:val="3"/>
              <w:jc w:val="center"/>
              <w:rPr>
                <w:rFonts w:ascii="Franklin Gothic Medium" w:hAnsi="Franklin Gothic Medium"/>
                <w:b w:val="0"/>
              </w:rPr>
            </w:pPr>
          </w:p>
        </w:tc>
      </w:tr>
      <w:tr w:rsidR="00AF3034" w:rsidRPr="00FB41B0" w:rsidTr="00FB41B0">
        <w:trPr>
          <w:cantSplit/>
          <w:trHeight w:val="437"/>
        </w:trPr>
        <w:tc>
          <w:tcPr>
            <w:tcW w:w="9356" w:type="dxa"/>
          </w:tcPr>
          <w:p w:rsidR="00AF3034" w:rsidRPr="002C70C2" w:rsidRDefault="0020145E" w:rsidP="0020145E">
            <w:pPr>
              <w:rPr>
                <w:sz w:val="28"/>
                <w:szCs w:val="28"/>
              </w:rPr>
            </w:pPr>
            <w:r w:rsidRPr="002C70C2">
              <w:rPr>
                <w:sz w:val="28"/>
                <w:szCs w:val="28"/>
              </w:rPr>
              <w:t xml:space="preserve">                   </w:t>
            </w:r>
            <w:r w:rsidR="00AF3034" w:rsidRPr="002C70C2">
              <w:rPr>
                <w:sz w:val="28"/>
                <w:szCs w:val="28"/>
              </w:rPr>
              <w:t xml:space="preserve">от </w:t>
            </w:r>
            <w:r w:rsidR="002C70C2">
              <w:rPr>
                <w:sz w:val="28"/>
                <w:szCs w:val="28"/>
              </w:rPr>
              <w:t xml:space="preserve"> </w:t>
            </w:r>
            <w:r w:rsidR="00AB365F">
              <w:rPr>
                <w:sz w:val="28"/>
                <w:szCs w:val="28"/>
              </w:rPr>
              <w:t>08</w:t>
            </w:r>
            <w:r w:rsidR="00EB395F" w:rsidRPr="002C70C2">
              <w:rPr>
                <w:sz w:val="28"/>
                <w:szCs w:val="28"/>
              </w:rPr>
              <w:t>.07</w:t>
            </w:r>
            <w:r w:rsidR="008271C2" w:rsidRPr="002C70C2">
              <w:rPr>
                <w:sz w:val="28"/>
                <w:szCs w:val="28"/>
              </w:rPr>
              <w:t>.202</w:t>
            </w:r>
            <w:r w:rsidR="00EB395F" w:rsidRPr="002C70C2">
              <w:rPr>
                <w:sz w:val="28"/>
                <w:szCs w:val="28"/>
              </w:rPr>
              <w:t>6</w:t>
            </w:r>
            <w:r w:rsidR="00735798" w:rsidRPr="002C70C2">
              <w:rPr>
                <w:sz w:val="28"/>
                <w:szCs w:val="28"/>
              </w:rPr>
              <w:t xml:space="preserve">                          </w:t>
            </w:r>
            <w:r w:rsidRPr="002C70C2">
              <w:rPr>
                <w:sz w:val="28"/>
                <w:szCs w:val="28"/>
              </w:rPr>
              <w:t xml:space="preserve">                                        </w:t>
            </w:r>
            <w:r w:rsidR="00735798" w:rsidRPr="002C70C2">
              <w:rPr>
                <w:sz w:val="28"/>
                <w:szCs w:val="28"/>
              </w:rPr>
              <w:t xml:space="preserve">№ </w:t>
            </w:r>
            <w:r w:rsidR="00AB365F">
              <w:rPr>
                <w:sz w:val="28"/>
                <w:szCs w:val="28"/>
              </w:rPr>
              <w:t>348</w:t>
            </w:r>
            <w:r w:rsidR="00EB395F" w:rsidRPr="002C70C2">
              <w:rPr>
                <w:sz w:val="28"/>
                <w:szCs w:val="28"/>
              </w:rPr>
              <w:t xml:space="preserve"> </w:t>
            </w:r>
            <w:r w:rsidR="008271C2" w:rsidRPr="002C70C2">
              <w:rPr>
                <w:sz w:val="28"/>
                <w:szCs w:val="28"/>
              </w:rPr>
              <w:t>-</w:t>
            </w:r>
            <w:r w:rsidR="00EB395F" w:rsidRPr="002C70C2">
              <w:rPr>
                <w:sz w:val="28"/>
                <w:szCs w:val="28"/>
              </w:rPr>
              <w:t xml:space="preserve"> </w:t>
            </w:r>
            <w:proofErr w:type="gramStart"/>
            <w:r w:rsidR="008271C2" w:rsidRPr="002C70C2">
              <w:rPr>
                <w:sz w:val="28"/>
                <w:szCs w:val="28"/>
              </w:rPr>
              <w:t>п</w:t>
            </w:r>
            <w:proofErr w:type="gramEnd"/>
            <w:r w:rsidRPr="002C70C2">
              <w:rPr>
                <w:color w:val="FF0000"/>
                <w:sz w:val="28"/>
                <w:szCs w:val="28"/>
              </w:rPr>
              <w:t xml:space="preserve"> </w:t>
            </w:r>
          </w:p>
          <w:p w:rsidR="00AF3034" w:rsidRPr="00FB41B0" w:rsidRDefault="00AF3034" w:rsidP="00AF3034">
            <w:pPr>
              <w:jc w:val="center"/>
              <w:rPr>
                <w:rFonts w:ascii="Franklin Gothic Medium" w:hAnsi="Franklin Gothic Medium"/>
                <w:sz w:val="26"/>
                <w:szCs w:val="26"/>
              </w:rPr>
            </w:pPr>
          </w:p>
        </w:tc>
      </w:tr>
      <w:tr w:rsidR="00AF3034" w:rsidRPr="00FB41B0" w:rsidTr="00FB41B0">
        <w:trPr>
          <w:cantSplit/>
          <w:trHeight w:val="91"/>
        </w:trPr>
        <w:tc>
          <w:tcPr>
            <w:tcW w:w="9356" w:type="dxa"/>
          </w:tcPr>
          <w:p w:rsidR="00AF3034" w:rsidRPr="002C70C2" w:rsidRDefault="00AF3034" w:rsidP="00AF3034">
            <w:pPr>
              <w:jc w:val="center"/>
              <w:rPr>
                <w:sz w:val="28"/>
                <w:szCs w:val="28"/>
              </w:rPr>
            </w:pPr>
            <w:r w:rsidRPr="002C70C2">
              <w:rPr>
                <w:sz w:val="28"/>
                <w:szCs w:val="28"/>
              </w:rPr>
              <w:t>г. Пучеж</w:t>
            </w:r>
          </w:p>
        </w:tc>
      </w:tr>
    </w:tbl>
    <w:p w:rsidR="00905BB7" w:rsidRPr="00FB41B0" w:rsidRDefault="003A1C5D" w:rsidP="003A1C5D">
      <w:pPr>
        <w:jc w:val="center"/>
        <w:rPr>
          <w:sz w:val="26"/>
          <w:szCs w:val="26"/>
        </w:rPr>
      </w:pPr>
      <w:r w:rsidRPr="00FB41B0">
        <w:rPr>
          <w:sz w:val="26"/>
          <w:szCs w:val="26"/>
        </w:rPr>
        <w:t xml:space="preserve"> </w:t>
      </w:r>
    </w:p>
    <w:p w:rsidR="00EB395F" w:rsidRPr="00EB395F" w:rsidRDefault="00EB395F" w:rsidP="00EB39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395F">
        <w:rPr>
          <w:sz w:val="28"/>
          <w:szCs w:val="28"/>
        </w:rPr>
        <w:t>О создании сил гражданской обороны</w:t>
      </w:r>
      <w:r>
        <w:rPr>
          <w:sz w:val="28"/>
          <w:szCs w:val="28"/>
        </w:rPr>
        <w:t xml:space="preserve"> Пучеж</w:t>
      </w:r>
      <w:r w:rsidRPr="00EB395F">
        <w:rPr>
          <w:sz w:val="28"/>
          <w:szCs w:val="28"/>
        </w:rPr>
        <w:t xml:space="preserve">ского муниципального района </w:t>
      </w:r>
    </w:p>
    <w:p w:rsidR="00EB395F" w:rsidRPr="00EB395F" w:rsidRDefault="00EB395F" w:rsidP="00EB39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395F">
        <w:rPr>
          <w:sz w:val="28"/>
          <w:szCs w:val="28"/>
        </w:rPr>
        <w:t xml:space="preserve">и </w:t>
      </w:r>
      <w:proofErr w:type="gramStart"/>
      <w:r w:rsidRPr="00EB395F">
        <w:rPr>
          <w:sz w:val="28"/>
          <w:szCs w:val="28"/>
        </w:rPr>
        <w:t>поддержании</w:t>
      </w:r>
      <w:proofErr w:type="gramEnd"/>
      <w:r w:rsidRPr="00EB395F">
        <w:rPr>
          <w:sz w:val="28"/>
          <w:szCs w:val="28"/>
        </w:rPr>
        <w:t xml:space="preserve"> их в готовности к действиям</w:t>
      </w:r>
    </w:p>
    <w:p w:rsidR="00EB395F" w:rsidRPr="00293C8A" w:rsidRDefault="00EB395F" w:rsidP="00EB395F">
      <w:pPr>
        <w:autoSpaceDE w:val="0"/>
        <w:autoSpaceDN w:val="0"/>
        <w:adjustRightInd w:val="0"/>
        <w:ind w:firstLine="540"/>
        <w:jc w:val="both"/>
        <w:rPr>
          <w:rFonts w:eastAsia="DejaVu Sans"/>
          <w:color w:val="000000"/>
          <w:kern w:val="2"/>
        </w:rPr>
      </w:pPr>
    </w:p>
    <w:p w:rsidR="00FB41B0" w:rsidRPr="00FB41B0" w:rsidRDefault="00FB41B0" w:rsidP="003A1C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B395F" w:rsidRPr="00224773" w:rsidRDefault="00EB395F" w:rsidP="00EB395F">
      <w:pPr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z w:val="28"/>
        </w:rPr>
        <w:t>В соответствии Фе</w:t>
      </w:r>
      <w:r w:rsidRPr="00224773">
        <w:rPr>
          <w:color w:val="000000"/>
          <w:sz w:val="28"/>
        </w:rPr>
        <w:t xml:space="preserve">деральными законами от 12.02.1998 </w:t>
      </w:r>
      <w:hyperlink r:id="rId7" w:history="1">
        <w:r w:rsidRPr="00224773">
          <w:rPr>
            <w:color w:val="000000"/>
            <w:sz w:val="28"/>
          </w:rPr>
          <w:t>N 28-ФЗ</w:t>
        </w:r>
      </w:hyperlink>
      <w:r w:rsidRPr="00224773">
        <w:rPr>
          <w:color w:val="000000"/>
          <w:sz w:val="28"/>
        </w:rPr>
        <w:t xml:space="preserve"> "О гражданской обороне", от 22.08.1995 </w:t>
      </w:r>
      <w:hyperlink r:id="rId8" w:history="1">
        <w:r w:rsidRPr="00224773">
          <w:rPr>
            <w:color w:val="000000"/>
            <w:sz w:val="28"/>
          </w:rPr>
          <w:t>N 151-ФЗ</w:t>
        </w:r>
      </w:hyperlink>
      <w:r w:rsidRPr="00224773">
        <w:rPr>
          <w:color w:val="000000"/>
          <w:sz w:val="28"/>
        </w:rPr>
        <w:t xml:space="preserve"> "Об аварийно-спасательных службах и статусе спасателей", </w:t>
      </w:r>
      <w:hyperlink r:id="rId9" w:history="1">
        <w:r w:rsidRPr="00224773">
          <w:rPr>
            <w:color w:val="000000"/>
            <w:sz w:val="28"/>
          </w:rPr>
          <w:t>постановлением</w:t>
        </w:r>
      </w:hyperlink>
      <w:r w:rsidRPr="00224773">
        <w:rPr>
          <w:color w:val="000000"/>
          <w:sz w:val="28"/>
        </w:rPr>
        <w:t xml:space="preserve"> Правительства Российской Федерации от 26.11.2007 N 804 "Об утверждении Положения о гражданской обороне в Российской Федерации", с учетом приказов МЧС России от 23.12.2005 </w:t>
      </w:r>
      <w:hyperlink r:id="rId10" w:history="1">
        <w:r w:rsidRPr="00224773">
          <w:rPr>
            <w:color w:val="000000"/>
            <w:sz w:val="28"/>
          </w:rPr>
          <w:t>N 999</w:t>
        </w:r>
      </w:hyperlink>
      <w:r w:rsidRPr="00224773">
        <w:rPr>
          <w:color w:val="000000"/>
          <w:sz w:val="28"/>
        </w:rPr>
        <w:t xml:space="preserve"> "Об утверждении Порядка создания нештатных аварийно-спасательных формирований", от 14.11.2008 </w:t>
      </w:r>
      <w:hyperlink r:id="rId11" w:history="1">
        <w:r w:rsidRPr="00224773">
          <w:rPr>
            <w:color w:val="000000"/>
            <w:sz w:val="28"/>
          </w:rPr>
          <w:t>N 687</w:t>
        </w:r>
      </w:hyperlink>
      <w:r w:rsidRPr="00224773">
        <w:rPr>
          <w:color w:val="000000"/>
          <w:sz w:val="28"/>
        </w:rPr>
        <w:t xml:space="preserve"> "Об утверждении</w:t>
      </w:r>
      <w:proofErr w:type="gramEnd"/>
      <w:r w:rsidRPr="00224773">
        <w:rPr>
          <w:color w:val="000000"/>
          <w:sz w:val="28"/>
        </w:rPr>
        <w:t xml:space="preserve"> </w:t>
      </w:r>
      <w:proofErr w:type="gramStart"/>
      <w:r w:rsidRPr="00224773">
        <w:rPr>
          <w:color w:val="000000"/>
          <w:sz w:val="28"/>
        </w:rPr>
        <w:t xml:space="preserve">Положения об организации и ведении гражданской обороны в муниципальных образованиях и организациях", от 18.12.2014 </w:t>
      </w:r>
      <w:hyperlink r:id="rId12" w:history="1">
        <w:r w:rsidRPr="00224773">
          <w:rPr>
            <w:color w:val="000000"/>
            <w:sz w:val="28"/>
          </w:rPr>
          <w:t>N 701</w:t>
        </w:r>
      </w:hyperlink>
      <w:r w:rsidRPr="00224773">
        <w:rPr>
          <w:color w:val="000000"/>
          <w:sz w:val="28"/>
        </w:rPr>
        <w:t xml:space="preserve"> "Об утверждении Типового порядка создания нештатных формирований по обеспечению выполнения мероприятий по гражданской обороне", </w:t>
      </w:r>
      <w:hyperlink r:id="rId13" w:history="1">
        <w:r w:rsidRPr="00224773">
          <w:rPr>
            <w:color w:val="000000"/>
            <w:sz w:val="28"/>
          </w:rPr>
          <w:t>указом</w:t>
        </w:r>
      </w:hyperlink>
      <w:r w:rsidRPr="00224773">
        <w:rPr>
          <w:color w:val="000000"/>
          <w:sz w:val="28"/>
        </w:rPr>
        <w:t xml:space="preserve"> Губернатора Ивановской области от 30.09</w:t>
      </w:r>
      <w:r w:rsidR="008F37B7">
        <w:rPr>
          <w:color w:val="000000"/>
          <w:sz w:val="28"/>
        </w:rPr>
        <w:t>.2008 N 111-уг "Об утверждении П</w:t>
      </w:r>
      <w:r w:rsidRPr="00224773">
        <w:rPr>
          <w:color w:val="000000"/>
          <w:sz w:val="28"/>
        </w:rPr>
        <w:t xml:space="preserve">оложения об организации и ведении гражданской обороны в Ивановской области", </w:t>
      </w:r>
      <w:hyperlink r:id="rId14" w:history="1">
        <w:r w:rsidRPr="00224773">
          <w:rPr>
            <w:color w:val="000000"/>
            <w:sz w:val="28"/>
          </w:rPr>
          <w:t>постановлением</w:t>
        </w:r>
      </w:hyperlink>
      <w:r w:rsidRPr="00224773">
        <w:rPr>
          <w:color w:val="000000"/>
          <w:sz w:val="28"/>
        </w:rPr>
        <w:t xml:space="preserve"> Правительства Ивановской области от 08.04.2021 N 169-п "О создании</w:t>
      </w:r>
      <w:proofErr w:type="gramEnd"/>
      <w:r w:rsidRPr="00224773">
        <w:rPr>
          <w:color w:val="000000"/>
          <w:sz w:val="28"/>
        </w:rPr>
        <w:t xml:space="preserve"> </w:t>
      </w:r>
      <w:proofErr w:type="gramStart"/>
      <w:r w:rsidRPr="00224773">
        <w:rPr>
          <w:color w:val="000000"/>
          <w:sz w:val="28"/>
        </w:rPr>
        <w:t>сил гражданской обороны Ивановской области и поддержании их в готовности к действиям",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224773">
        <w:rPr>
          <w:color w:val="000000"/>
          <w:spacing w:val="-1"/>
          <w:sz w:val="28"/>
          <w:szCs w:val="28"/>
        </w:rPr>
        <w:t xml:space="preserve"> на территории П</w:t>
      </w:r>
      <w:r w:rsidR="004D1277">
        <w:rPr>
          <w:color w:val="000000"/>
          <w:spacing w:val="-1"/>
          <w:sz w:val="28"/>
          <w:szCs w:val="28"/>
        </w:rPr>
        <w:t>учеж</w:t>
      </w:r>
      <w:r w:rsidRPr="00224773">
        <w:rPr>
          <w:color w:val="000000"/>
          <w:spacing w:val="-1"/>
          <w:sz w:val="28"/>
          <w:szCs w:val="28"/>
        </w:rPr>
        <w:t>ского муниципального</w:t>
      </w:r>
      <w:proofErr w:type="gramEnd"/>
      <w:r w:rsidRPr="00224773">
        <w:rPr>
          <w:color w:val="000000"/>
          <w:spacing w:val="-1"/>
          <w:sz w:val="28"/>
          <w:szCs w:val="28"/>
        </w:rPr>
        <w:t xml:space="preserve"> района</w:t>
      </w:r>
    </w:p>
    <w:p w:rsidR="00B96E94" w:rsidRPr="00FB41B0" w:rsidRDefault="00B96E94" w:rsidP="003A1C5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1751C3" w:rsidRPr="002C70C2" w:rsidRDefault="00104B75" w:rsidP="00104B75">
      <w:pPr>
        <w:jc w:val="center"/>
        <w:rPr>
          <w:sz w:val="28"/>
          <w:szCs w:val="28"/>
        </w:rPr>
      </w:pPr>
      <w:proofErr w:type="gramStart"/>
      <w:r w:rsidRPr="003E387B">
        <w:rPr>
          <w:sz w:val="28"/>
          <w:szCs w:val="28"/>
        </w:rPr>
        <w:t>п</w:t>
      </w:r>
      <w:proofErr w:type="gramEnd"/>
      <w:r w:rsidRPr="003E387B">
        <w:rPr>
          <w:sz w:val="28"/>
          <w:szCs w:val="28"/>
        </w:rPr>
        <w:t xml:space="preserve"> о с т а н о в л я ю:</w:t>
      </w:r>
    </w:p>
    <w:p w:rsidR="00B96E94" w:rsidRPr="00FB41B0" w:rsidRDefault="00B96E94" w:rsidP="00104B75">
      <w:pPr>
        <w:jc w:val="center"/>
        <w:rPr>
          <w:b/>
          <w:sz w:val="26"/>
          <w:szCs w:val="26"/>
        </w:rPr>
      </w:pPr>
    </w:p>
    <w:p w:rsidR="003A1C5D" w:rsidRPr="002C70C2" w:rsidRDefault="003A1C5D" w:rsidP="003A1C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70C2">
        <w:rPr>
          <w:sz w:val="28"/>
          <w:szCs w:val="28"/>
        </w:rPr>
        <w:t xml:space="preserve">1. </w:t>
      </w:r>
      <w:r w:rsidR="007E7A10" w:rsidRPr="002C70C2">
        <w:rPr>
          <w:sz w:val="28"/>
          <w:szCs w:val="28"/>
        </w:rPr>
        <w:t xml:space="preserve">   </w:t>
      </w:r>
      <w:r w:rsidRPr="002C70C2">
        <w:rPr>
          <w:sz w:val="28"/>
          <w:szCs w:val="28"/>
        </w:rPr>
        <w:t xml:space="preserve">Утвердить </w:t>
      </w:r>
      <w:hyperlink r:id="rId15" w:history="1">
        <w:r w:rsidRPr="002C70C2">
          <w:rPr>
            <w:sz w:val="28"/>
            <w:szCs w:val="28"/>
          </w:rPr>
          <w:t>Положение</w:t>
        </w:r>
      </w:hyperlink>
      <w:r w:rsidRPr="002C70C2">
        <w:rPr>
          <w:sz w:val="28"/>
          <w:szCs w:val="28"/>
        </w:rPr>
        <w:t xml:space="preserve"> о создании сил гражданской обороны </w:t>
      </w:r>
      <w:r w:rsidR="00E71670" w:rsidRPr="002C70C2">
        <w:rPr>
          <w:sz w:val="28"/>
          <w:szCs w:val="28"/>
        </w:rPr>
        <w:t>Пучежского</w:t>
      </w:r>
      <w:r w:rsidRPr="002C70C2">
        <w:rPr>
          <w:sz w:val="28"/>
          <w:szCs w:val="28"/>
        </w:rPr>
        <w:t xml:space="preserve">  муниципального района и поддержании их в готовности к действиям  (Приложение № 1).</w:t>
      </w:r>
    </w:p>
    <w:p w:rsidR="003A1C5D" w:rsidRDefault="003A1C5D" w:rsidP="003A1C5D">
      <w:pPr>
        <w:widowControl w:val="0"/>
        <w:snapToGrid w:val="0"/>
        <w:ind w:firstLine="540"/>
        <w:jc w:val="both"/>
        <w:rPr>
          <w:rFonts w:cs="Arial"/>
          <w:sz w:val="28"/>
          <w:szCs w:val="28"/>
        </w:rPr>
      </w:pPr>
      <w:r w:rsidRPr="002C70C2">
        <w:rPr>
          <w:rFonts w:cs="Arial"/>
          <w:sz w:val="28"/>
          <w:szCs w:val="28"/>
        </w:rPr>
        <w:lastRenderedPageBreak/>
        <w:t>2.</w:t>
      </w:r>
      <w:r w:rsidR="00A512BD" w:rsidRPr="002C70C2">
        <w:rPr>
          <w:rFonts w:cs="Arial"/>
          <w:sz w:val="28"/>
          <w:szCs w:val="28"/>
        </w:rPr>
        <w:t xml:space="preserve"> </w:t>
      </w:r>
      <w:r w:rsidRPr="002C70C2">
        <w:rPr>
          <w:rFonts w:cs="Arial"/>
          <w:sz w:val="28"/>
          <w:szCs w:val="28"/>
        </w:rPr>
        <w:t xml:space="preserve">Утвердить перечень организаций, структурных подразделений администрации </w:t>
      </w:r>
      <w:r w:rsidR="00E71670" w:rsidRPr="002C70C2">
        <w:rPr>
          <w:rFonts w:cs="Arial"/>
          <w:sz w:val="28"/>
          <w:szCs w:val="28"/>
        </w:rPr>
        <w:t>Пучежского</w:t>
      </w:r>
      <w:r w:rsidRPr="002C70C2">
        <w:rPr>
          <w:rFonts w:cs="Arial"/>
          <w:sz w:val="28"/>
          <w:szCs w:val="28"/>
        </w:rPr>
        <w:t xml:space="preserve"> муниципального района</w:t>
      </w:r>
      <w:r w:rsidRPr="002C70C2">
        <w:rPr>
          <w:rFonts w:ascii="Arial" w:hAnsi="Arial" w:cs="Arial"/>
          <w:sz w:val="28"/>
          <w:szCs w:val="28"/>
        </w:rPr>
        <w:t xml:space="preserve"> </w:t>
      </w:r>
      <w:r w:rsidRPr="002C70C2">
        <w:rPr>
          <w:rFonts w:cs="Arial"/>
          <w:sz w:val="28"/>
          <w:szCs w:val="28"/>
        </w:rPr>
        <w:t>и подведомственных предприятий и учреждений, обеспечивающих выполнение мероприятий местного уровня по гражданской обороне (Приложение №</w:t>
      </w:r>
      <w:r w:rsidR="00606C61" w:rsidRPr="002C70C2">
        <w:rPr>
          <w:rFonts w:cs="Arial"/>
          <w:sz w:val="28"/>
          <w:szCs w:val="28"/>
        </w:rPr>
        <w:t xml:space="preserve"> </w:t>
      </w:r>
      <w:r w:rsidRPr="002C70C2">
        <w:rPr>
          <w:rFonts w:cs="Arial"/>
          <w:sz w:val="28"/>
          <w:szCs w:val="28"/>
        </w:rPr>
        <w:t>2).</w:t>
      </w:r>
    </w:p>
    <w:p w:rsidR="00392C69" w:rsidRDefault="002C70C2" w:rsidP="00392C69">
      <w:pPr>
        <w:pStyle w:val="a6"/>
        <w:ind w:firstLine="540"/>
        <w:jc w:val="both"/>
        <w:rPr>
          <w:sz w:val="28"/>
          <w:szCs w:val="28"/>
        </w:rPr>
      </w:pPr>
      <w:r w:rsidRPr="00392C69">
        <w:rPr>
          <w:rFonts w:cs="Arial"/>
          <w:sz w:val="28"/>
          <w:szCs w:val="28"/>
        </w:rPr>
        <w:t xml:space="preserve">3. </w:t>
      </w:r>
      <w:r w:rsidRPr="00392C69">
        <w:rPr>
          <w:sz w:val="28"/>
          <w:szCs w:val="28"/>
        </w:rPr>
        <w:t>Руководителям структурных подразделений администрации Пучежского муниципального района, учреждений и организаций, расположенных на территории П</w:t>
      </w:r>
      <w:r w:rsidR="00392C69" w:rsidRPr="00392C69">
        <w:rPr>
          <w:sz w:val="28"/>
          <w:szCs w:val="28"/>
        </w:rPr>
        <w:t>учеж</w:t>
      </w:r>
      <w:r w:rsidRPr="00392C69">
        <w:rPr>
          <w:sz w:val="28"/>
          <w:szCs w:val="28"/>
        </w:rPr>
        <w:t>ского муниципального района, независимо от организационно-правовой формы организовать создание, подготовку и поддержание в состоянии постоянной готовности силы гражданской обороны в соответствии с положением, утверждённым настоящим постановлением.</w:t>
      </w:r>
    </w:p>
    <w:p w:rsidR="00493AC2" w:rsidRDefault="00392C69" w:rsidP="00392C69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7E7A10" w:rsidRPr="002C70C2">
        <w:rPr>
          <w:sz w:val="28"/>
          <w:szCs w:val="28"/>
        </w:rPr>
        <w:t>Разместить</w:t>
      </w:r>
      <w:proofErr w:type="gramEnd"/>
      <w:r w:rsidR="007E7A10" w:rsidRPr="002C70C2">
        <w:rPr>
          <w:sz w:val="28"/>
          <w:szCs w:val="28"/>
        </w:rPr>
        <w:t xml:space="preserve"> настоящее </w:t>
      </w:r>
      <w:r w:rsidR="005E751F" w:rsidRPr="002C70C2">
        <w:rPr>
          <w:sz w:val="28"/>
          <w:szCs w:val="28"/>
        </w:rPr>
        <w:t>п</w:t>
      </w:r>
      <w:r w:rsidR="007E7A10" w:rsidRPr="002C70C2">
        <w:rPr>
          <w:sz w:val="28"/>
          <w:szCs w:val="28"/>
        </w:rPr>
        <w:t xml:space="preserve">остановление на официальном сайте </w:t>
      </w:r>
      <w:r w:rsidR="005E751F" w:rsidRPr="002C70C2">
        <w:rPr>
          <w:sz w:val="28"/>
          <w:szCs w:val="28"/>
        </w:rPr>
        <w:t xml:space="preserve">администрации </w:t>
      </w:r>
      <w:r w:rsidR="007E7A10" w:rsidRPr="002C70C2">
        <w:rPr>
          <w:sz w:val="28"/>
          <w:szCs w:val="28"/>
        </w:rPr>
        <w:t>Пучежского муниципального района в сети Интернет.</w:t>
      </w:r>
    </w:p>
    <w:p w:rsidR="00392C69" w:rsidRDefault="007E66CB" w:rsidP="008F37B7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2C69" w:rsidRPr="00392C69">
        <w:rPr>
          <w:rFonts w:eastAsia="Calibri"/>
          <w:sz w:val="28"/>
          <w:szCs w:val="28"/>
        </w:rPr>
        <w:t>Считать утратившим силу постановление Администрации П</w:t>
      </w:r>
      <w:r w:rsidR="008F37B7">
        <w:rPr>
          <w:rFonts w:eastAsia="Calibri"/>
          <w:sz w:val="28"/>
          <w:szCs w:val="28"/>
        </w:rPr>
        <w:t xml:space="preserve">учежского муниципального района </w:t>
      </w:r>
      <w:r w:rsidR="00392C69" w:rsidRPr="00392C69">
        <w:rPr>
          <w:rFonts w:eastAsia="Calibri"/>
          <w:sz w:val="28"/>
          <w:szCs w:val="28"/>
        </w:rPr>
        <w:t>от 18.06.2021г. № 247-п «</w:t>
      </w:r>
      <w:r w:rsidR="00392C69" w:rsidRPr="00392C69">
        <w:rPr>
          <w:sz w:val="28"/>
          <w:szCs w:val="28"/>
        </w:rPr>
        <w:t>Об утверждении Положения о создании сил гражданской обороны</w:t>
      </w:r>
      <w:r w:rsidR="00392C69">
        <w:rPr>
          <w:sz w:val="28"/>
          <w:szCs w:val="28"/>
        </w:rPr>
        <w:t xml:space="preserve"> </w:t>
      </w:r>
      <w:r w:rsidR="00392C69" w:rsidRPr="00392C69">
        <w:rPr>
          <w:sz w:val="28"/>
          <w:szCs w:val="28"/>
        </w:rPr>
        <w:t>Пучежского муниципального района</w:t>
      </w:r>
      <w:r w:rsidR="00392C69">
        <w:rPr>
          <w:sz w:val="28"/>
          <w:szCs w:val="28"/>
        </w:rPr>
        <w:t xml:space="preserve"> </w:t>
      </w:r>
      <w:r w:rsidR="00392C69" w:rsidRPr="00392C69">
        <w:rPr>
          <w:sz w:val="28"/>
          <w:szCs w:val="28"/>
        </w:rPr>
        <w:t>и поддержании их в готовности к действиям</w:t>
      </w:r>
      <w:r w:rsidR="00392C69">
        <w:rPr>
          <w:sz w:val="28"/>
          <w:szCs w:val="28"/>
        </w:rPr>
        <w:t>»</w:t>
      </w:r>
    </w:p>
    <w:p w:rsidR="007D149D" w:rsidRDefault="00392C69" w:rsidP="007D14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gramStart"/>
      <w:r w:rsidR="007D149D">
        <w:rPr>
          <w:sz w:val="28"/>
          <w:szCs w:val="28"/>
        </w:rPr>
        <w:t>Контроль за</w:t>
      </w:r>
      <w:proofErr w:type="gramEnd"/>
      <w:r w:rsidR="007D149D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Пучежского муниципального района Бабанова С.Г.</w:t>
      </w:r>
    </w:p>
    <w:p w:rsidR="007D149D" w:rsidRPr="007D149D" w:rsidRDefault="007D149D" w:rsidP="007D149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D149D">
        <w:rPr>
          <w:sz w:val="28"/>
          <w:szCs w:val="28"/>
        </w:rPr>
        <w:t>Постановление вступает в силу с момента его подписания.</w:t>
      </w:r>
    </w:p>
    <w:p w:rsidR="00392C69" w:rsidRPr="00392C69" w:rsidRDefault="00392C69" w:rsidP="007D149D">
      <w:pPr>
        <w:pStyle w:val="a6"/>
        <w:ind w:firstLine="708"/>
        <w:jc w:val="both"/>
        <w:rPr>
          <w:rFonts w:eastAsia="Calibri"/>
          <w:sz w:val="28"/>
          <w:szCs w:val="28"/>
        </w:rPr>
      </w:pPr>
    </w:p>
    <w:p w:rsidR="00392C69" w:rsidRDefault="00392C69" w:rsidP="00392C69">
      <w:pPr>
        <w:pStyle w:val="a6"/>
        <w:rPr>
          <w:rFonts w:eastAsia="Calibri"/>
        </w:rPr>
      </w:pPr>
    </w:p>
    <w:p w:rsidR="00392C69" w:rsidRPr="002C70C2" w:rsidRDefault="00392C69" w:rsidP="00392C69">
      <w:pPr>
        <w:pStyle w:val="a6"/>
      </w:pPr>
    </w:p>
    <w:p w:rsidR="002C70C2" w:rsidRPr="002C70C2" w:rsidRDefault="002C70C2" w:rsidP="00D312E8">
      <w:pPr>
        <w:jc w:val="right"/>
        <w:rPr>
          <w:sz w:val="28"/>
          <w:szCs w:val="28"/>
        </w:rPr>
      </w:pPr>
    </w:p>
    <w:p w:rsidR="002C70C2" w:rsidRDefault="002C70C2" w:rsidP="00D312E8">
      <w:pPr>
        <w:jc w:val="right"/>
        <w:rPr>
          <w:sz w:val="26"/>
          <w:szCs w:val="26"/>
        </w:rPr>
      </w:pPr>
    </w:p>
    <w:p w:rsidR="00D312E8" w:rsidRPr="00FB41B0" w:rsidRDefault="00E066D2" w:rsidP="00D312E8">
      <w:pPr>
        <w:jc w:val="right"/>
        <w:rPr>
          <w:sz w:val="26"/>
          <w:szCs w:val="26"/>
        </w:rPr>
      </w:pPr>
      <w:r w:rsidRPr="00FB41B0">
        <w:rPr>
          <w:sz w:val="26"/>
          <w:szCs w:val="26"/>
        </w:rPr>
        <w:t xml:space="preserve">    </w:t>
      </w:r>
      <w:r w:rsidR="00D312E8" w:rsidRPr="00FB41B0">
        <w:rPr>
          <w:sz w:val="26"/>
          <w:szCs w:val="26"/>
        </w:rPr>
        <w:t xml:space="preserve">                             </w:t>
      </w:r>
      <w:r w:rsidRPr="00FB41B0">
        <w:rPr>
          <w:sz w:val="26"/>
          <w:szCs w:val="26"/>
        </w:rPr>
        <w:t xml:space="preserve">                                                                                        </w:t>
      </w:r>
    </w:p>
    <w:p w:rsidR="00BA055D" w:rsidRPr="00FB41B0" w:rsidRDefault="00BA055D" w:rsidP="00BA055D">
      <w:pPr>
        <w:jc w:val="both"/>
        <w:rPr>
          <w:sz w:val="26"/>
          <w:szCs w:val="26"/>
        </w:rPr>
      </w:pPr>
      <w:r w:rsidRPr="00FB41B0">
        <w:rPr>
          <w:sz w:val="26"/>
          <w:szCs w:val="26"/>
        </w:rPr>
        <w:t xml:space="preserve">Глава Пучежского </w:t>
      </w:r>
    </w:p>
    <w:p w:rsidR="00F977B1" w:rsidRDefault="00BA055D" w:rsidP="0076784A">
      <w:pPr>
        <w:jc w:val="both"/>
        <w:rPr>
          <w:sz w:val="26"/>
          <w:szCs w:val="26"/>
        </w:rPr>
      </w:pPr>
      <w:r w:rsidRPr="00FB41B0">
        <w:rPr>
          <w:sz w:val="26"/>
          <w:szCs w:val="26"/>
        </w:rPr>
        <w:t xml:space="preserve">муниципального района                                                             </w:t>
      </w:r>
      <w:r w:rsidR="0076784A" w:rsidRPr="00FB41B0">
        <w:rPr>
          <w:sz w:val="26"/>
          <w:szCs w:val="26"/>
        </w:rPr>
        <w:t xml:space="preserve">      </w:t>
      </w:r>
      <w:r w:rsidR="007E66CB">
        <w:rPr>
          <w:sz w:val="26"/>
          <w:szCs w:val="26"/>
        </w:rPr>
        <w:t>С.В. Жубаркин</w:t>
      </w: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2C70C2" w:rsidRDefault="002C70C2" w:rsidP="0076784A">
      <w:pPr>
        <w:jc w:val="both"/>
        <w:rPr>
          <w:sz w:val="26"/>
          <w:szCs w:val="26"/>
        </w:rPr>
      </w:pPr>
    </w:p>
    <w:p w:rsidR="00CD234A" w:rsidRPr="00CD234A" w:rsidRDefault="007E66CB" w:rsidP="00CD234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D234A" w:rsidRPr="00CD234A">
        <w:rPr>
          <w:sz w:val="24"/>
          <w:szCs w:val="24"/>
        </w:rPr>
        <w:t xml:space="preserve">риложение № 1 </w:t>
      </w:r>
    </w:p>
    <w:p w:rsidR="00CD234A" w:rsidRPr="00CD234A" w:rsidRDefault="00CD234A" w:rsidP="00CD234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D234A">
        <w:rPr>
          <w:sz w:val="24"/>
          <w:szCs w:val="24"/>
        </w:rPr>
        <w:t>к постановлению администрации</w:t>
      </w:r>
    </w:p>
    <w:p w:rsidR="00CD234A" w:rsidRPr="00CD234A" w:rsidRDefault="00C01497" w:rsidP="00CD234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Пучежского</w:t>
      </w:r>
      <w:r w:rsidR="00CD234A" w:rsidRPr="00CD234A">
        <w:rPr>
          <w:sz w:val="24"/>
          <w:szCs w:val="24"/>
        </w:rPr>
        <w:t xml:space="preserve"> муниципального района</w:t>
      </w:r>
    </w:p>
    <w:p w:rsidR="00CD234A" w:rsidRPr="00CD234A" w:rsidRDefault="00CD234A" w:rsidP="00CD234A">
      <w:pPr>
        <w:jc w:val="center"/>
        <w:rPr>
          <w:sz w:val="24"/>
          <w:szCs w:val="24"/>
        </w:rPr>
      </w:pPr>
      <w:r w:rsidRPr="00CD234A">
        <w:rPr>
          <w:sz w:val="24"/>
          <w:szCs w:val="24"/>
        </w:rPr>
        <w:t xml:space="preserve">                                                                                                       от</w:t>
      </w:r>
      <w:r w:rsidR="00C01497">
        <w:rPr>
          <w:sz w:val="24"/>
          <w:szCs w:val="24"/>
        </w:rPr>
        <w:t xml:space="preserve"> </w:t>
      </w:r>
      <w:r w:rsidR="007E66CB">
        <w:rPr>
          <w:sz w:val="24"/>
          <w:szCs w:val="24"/>
        </w:rPr>
        <w:t xml:space="preserve"> </w:t>
      </w:r>
      <w:r w:rsidR="00AB365F">
        <w:rPr>
          <w:sz w:val="24"/>
          <w:szCs w:val="24"/>
        </w:rPr>
        <w:t>08</w:t>
      </w:r>
      <w:r w:rsidR="008271C2">
        <w:rPr>
          <w:sz w:val="24"/>
          <w:szCs w:val="24"/>
        </w:rPr>
        <w:t>.0</w:t>
      </w:r>
      <w:r w:rsidR="007E66CB">
        <w:rPr>
          <w:sz w:val="24"/>
          <w:szCs w:val="24"/>
        </w:rPr>
        <w:t>7</w:t>
      </w:r>
      <w:r w:rsidR="008271C2">
        <w:rPr>
          <w:sz w:val="24"/>
          <w:szCs w:val="24"/>
        </w:rPr>
        <w:t>.202</w:t>
      </w:r>
      <w:r w:rsidR="007E66CB">
        <w:rPr>
          <w:sz w:val="24"/>
          <w:szCs w:val="24"/>
        </w:rPr>
        <w:t>6</w:t>
      </w:r>
      <w:r w:rsidR="00AB365F">
        <w:rPr>
          <w:sz w:val="24"/>
          <w:szCs w:val="24"/>
        </w:rPr>
        <w:t xml:space="preserve"> </w:t>
      </w:r>
      <w:r w:rsidRPr="00CD234A">
        <w:rPr>
          <w:sz w:val="24"/>
          <w:szCs w:val="24"/>
        </w:rPr>
        <w:t xml:space="preserve">№ </w:t>
      </w:r>
      <w:r w:rsidR="00AB365F">
        <w:rPr>
          <w:sz w:val="24"/>
          <w:szCs w:val="24"/>
        </w:rPr>
        <w:t>348</w:t>
      </w:r>
      <w:r w:rsidR="007E66CB">
        <w:rPr>
          <w:sz w:val="24"/>
          <w:szCs w:val="24"/>
        </w:rPr>
        <w:t xml:space="preserve"> </w:t>
      </w:r>
      <w:r w:rsidR="008271C2">
        <w:rPr>
          <w:sz w:val="24"/>
          <w:szCs w:val="24"/>
        </w:rPr>
        <w:t>-</w:t>
      </w:r>
      <w:r w:rsidR="007E66CB">
        <w:rPr>
          <w:sz w:val="24"/>
          <w:szCs w:val="24"/>
        </w:rPr>
        <w:t xml:space="preserve"> </w:t>
      </w:r>
      <w:proofErr w:type="gramStart"/>
      <w:r w:rsidR="008271C2">
        <w:rPr>
          <w:sz w:val="24"/>
          <w:szCs w:val="24"/>
        </w:rPr>
        <w:t>п</w:t>
      </w:r>
      <w:proofErr w:type="gramEnd"/>
    </w:p>
    <w:p w:rsidR="00CD234A" w:rsidRPr="00CD234A" w:rsidRDefault="00CD234A" w:rsidP="00CD234A">
      <w:pPr>
        <w:suppressAutoHyphens/>
        <w:rPr>
          <w:sz w:val="24"/>
          <w:szCs w:val="24"/>
        </w:rPr>
      </w:pPr>
    </w:p>
    <w:p w:rsidR="00CD234A" w:rsidRPr="00CD234A" w:rsidRDefault="00CD234A" w:rsidP="00CD234A">
      <w:pPr>
        <w:suppressAutoHyphens/>
        <w:rPr>
          <w:sz w:val="24"/>
          <w:szCs w:val="24"/>
        </w:rPr>
      </w:pPr>
    </w:p>
    <w:p w:rsidR="007E66CB" w:rsidRDefault="000F5AD3" w:rsidP="00CD234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hyperlink r:id="rId16" w:history="1">
        <w:r w:rsidR="007E66CB" w:rsidRPr="002C70C2">
          <w:rPr>
            <w:sz w:val="28"/>
            <w:szCs w:val="28"/>
          </w:rPr>
          <w:t>Положение</w:t>
        </w:r>
      </w:hyperlink>
    </w:p>
    <w:p w:rsidR="007E66CB" w:rsidRPr="002B4CEA" w:rsidRDefault="007E66CB" w:rsidP="00CD234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C70C2">
        <w:rPr>
          <w:sz w:val="28"/>
          <w:szCs w:val="28"/>
        </w:rPr>
        <w:t xml:space="preserve"> о создании сил гражданской обороны Пучежского  муниципального района и поддержании их в готовности к действиям</w:t>
      </w:r>
    </w:p>
    <w:p w:rsidR="00CD234A" w:rsidRPr="002B4CEA" w:rsidRDefault="00CD234A" w:rsidP="00CD234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CD234A" w:rsidRPr="00CD234A" w:rsidRDefault="00CD234A" w:rsidP="00CD234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CD234A" w:rsidRPr="007E66CB" w:rsidRDefault="00CD234A" w:rsidP="007E66CB">
      <w:pPr>
        <w:pStyle w:val="a5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E66CB">
        <w:rPr>
          <w:bCs/>
          <w:sz w:val="28"/>
          <w:szCs w:val="28"/>
        </w:rPr>
        <w:t>Общие положения</w:t>
      </w:r>
    </w:p>
    <w:p w:rsidR="007E66CB" w:rsidRPr="007E66CB" w:rsidRDefault="007E66CB" w:rsidP="007E66CB">
      <w:pPr>
        <w:pStyle w:val="a5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1.1. </w:t>
      </w:r>
      <w:proofErr w:type="gramStart"/>
      <w:r w:rsidR="009A7C84" w:rsidRPr="007D149D">
        <w:rPr>
          <w:sz w:val="28"/>
          <w:szCs w:val="28"/>
        </w:rPr>
        <w:t>Настоящее Положение разработано в соответствии с Ф</w:t>
      </w:r>
      <w:r w:rsidRPr="007D149D">
        <w:rPr>
          <w:sz w:val="28"/>
          <w:szCs w:val="28"/>
        </w:rPr>
        <w:t xml:space="preserve">едеральным законом от 12.02.1998 </w:t>
      </w:r>
      <w:hyperlink r:id="rId17" w:history="1">
        <w:r w:rsidRPr="007D149D">
          <w:rPr>
            <w:sz w:val="28"/>
            <w:szCs w:val="28"/>
          </w:rPr>
          <w:t>№ 28-ФЗ</w:t>
        </w:r>
      </w:hyperlink>
      <w:r w:rsidRPr="007D149D">
        <w:rPr>
          <w:sz w:val="28"/>
          <w:szCs w:val="28"/>
        </w:rPr>
        <w:t xml:space="preserve"> «О гражданской обороне», </w:t>
      </w:r>
      <w:hyperlink r:id="rId18" w:history="1">
        <w:r w:rsidRPr="007D149D">
          <w:rPr>
            <w:sz w:val="28"/>
            <w:szCs w:val="28"/>
          </w:rPr>
          <w:t>постановлением</w:t>
        </w:r>
      </w:hyperlink>
      <w:r w:rsidRPr="007D149D">
        <w:rPr>
          <w:sz w:val="28"/>
          <w:szCs w:val="28"/>
        </w:rPr>
        <w:t xml:space="preserve"> Правительства Российской Федерации от 26.11.2007 № 804 «Об утверждении Положения о гражданской обороне в Российской Федерации»,  постановлением Правительства Ивановской области от 08.04.2021 № 169-п  «О создании сил гражданской обороны  Ивановской области и поддержании их в готовности», приказом МЧС России от 14.11.2008 </w:t>
      </w:r>
      <w:hyperlink r:id="rId19" w:history="1">
        <w:r w:rsidRPr="007D149D">
          <w:rPr>
            <w:sz w:val="28"/>
            <w:szCs w:val="28"/>
          </w:rPr>
          <w:t>№ 687</w:t>
        </w:r>
      </w:hyperlink>
      <w:r w:rsidRPr="007D149D">
        <w:rPr>
          <w:sz w:val="28"/>
          <w:szCs w:val="28"/>
        </w:rPr>
        <w:t xml:space="preserve"> «Об утверждении Положения об организации</w:t>
      </w:r>
      <w:proofErr w:type="gramEnd"/>
      <w:r w:rsidRPr="007D149D">
        <w:rPr>
          <w:sz w:val="28"/>
          <w:szCs w:val="28"/>
        </w:rPr>
        <w:t xml:space="preserve"> </w:t>
      </w:r>
      <w:proofErr w:type="gramStart"/>
      <w:r w:rsidRPr="007D149D">
        <w:rPr>
          <w:sz w:val="28"/>
          <w:szCs w:val="28"/>
        </w:rPr>
        <w:t xml:space="preserve">и ведении гражданской обороны в муниципальных образованиях и организациях», </w:t>
      </w:r>
      <w:hyperlink r:id="rId20" w:history="1">
        <w:r w:rsidRPr="007D149D">
          <w:rPr>
            <w:sz w:val="28"/>
            <w:szCs w:val="28"/>
          </w:rPr>
          <w:t>указом</w:t>
        </w:r>
      </w:hyperlink>
      <w:r w:rsidRPr="007D149D">
        <w:rPr>
          <w:sz w:val="28"/>
          <w:szCs w:val="28"/>
        </w:rPr>
        <w:t xml:space="preserve"> Губернатора Ивановской области от 30.09</w:t>
      </w:r>
      <w:r w:rsidR="008F37B7">
        <w:rPr>
          <w:sz w:val="28"/>
          <w:szCs w:val="28"/>
        </w:rPr>
        <w:t>.2008 № 111-уг «Об утверждении П</w:t>
      </w:r>
      <w:r w:rsidRPr="007D149D">
        <w:rPr>
          <w:sz w:val="28"/>
          <w:szCs w:val="28"/>
        </w:rPr>
        <w:t>оложения об организации и ведении гражданской обороны в Ивановской области»,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</w:t>
      </w:r>
      <w:proofErr w:type="gramEnd"/>
      <w:r w:rsidRPr="007D149D">
        <w:rPr>
          <w:sz w:val="28"/>
          <w:szCs w:val="28"/>
        </w:rPr>
        <w:t xml:space="preserve"> вследствие этих конфликтов, а также при чрезвычайных ситуациях природного и техногенного характера.</w:t>
      </w:r>
    </w:p>
    <w:p w:rsidR="00CD234A" w:rsidRPr="007D149D" w:rsidRDefault="00CD234A" w:rsidP="00CD23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1.2. К силам гражданской обороны </w:t>
      </w:r>
      <w:r w:rsidR="00E649FC" w:rsidRPr="007D149D">
        <w:rPr>
          <w:sz w:val="28"/>
          <w:szCs w:val="28"/>
        </w:rPr>
        <w:t>Пучежского</w:t>
      </w:r>
      <w:r w:rsidRPr="007D149D">
        <w:rPr>
          <w:sz w:val="28"/>
          <w:szCs w:val="28"/>
        </w:rPr>
        <w:t xml:space="preserve"> муниципального района относятся: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- аварийно-спасательные службы и (или) аварийно-спасательные формирования (далее - аварийно-спасательные формирования), создаваемые администрацией </w:t>
      </w:r>
      <w:r w:rsidR="00E649FC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 xml:space="preserve">муниципального района и организациями на территории </w:t>
      </w:r>
      <w:r w:rsidR="00E649FC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- нештатные формирования по обеспечению выполнения мероприятий по гражданской обороне (далее - НФГО), создаваемые организациями, находящимися на территории </w:t>
      </w:r>
      <w:r w:rsidR="00E649FC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района, отнесёнными в установленном порядке к категориям по гражданской обороне;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- силы и средства структурных подразделений администрации </w:t>
      </w:r>
      <w:r w:rsidR="00E649FC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 и организаций, обеспечивающих выполнение мероприятий местного уровня по гражданской обороне.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1.3. Организации, отнесённые к категориям по гражданской обороне: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lastRenderedPageBreak/>
        <w:t>- создают и поддерживают в состоянии готовности к применению по предназначению НФГО;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осуществляют обучение личного состава НФГО;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создают и содержат запасы материально-технических, продовольственных, медицинских и иных сре</w:t>
      </w:r>
      <w:proofErr w:type="gramStart"/>
      <w:r w:rsidRPr="007D149D">
        <w:rPr>
          <w:sz w:val="28"/>
          <w:szCs w:val="28"/>
        </w:rPr>
        <w:t>дств дл</w:t>
      </w:r>
      <w:proofErr w:type="gramEnd"/>
      <w:r w:rsidRPr="007D149D">
        <w:rPr>
          <w:sz w:val="28"/>
          <w:szCs w:val="28"/>
        </w:rPr>
        <w:t>я обеспечения НФГО;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разрабатывают состав, структуру и табель оснащения НФГО в соответствии с рекомендациями и Типовым порядком создания нештатных формирований по обеспечению выполнения мероприятий по гражданской обороне;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укомплектовывают НФГО личным составом из числа работников организации, оснащают их специальной техникой, оборудованием, снаряжением, инструментами и материалами, в том числе имеющимися в организации.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1.4. НФГО подразделяются: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по подчинённости: территориальные, организаций;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по численности: отряды, команды, группы, звенья, посты, автоколонны, пункты, станции.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1.5. Для НФГО сроки приведения в готовность к применению по предназначению не должны превышать: в мирное время - 6 часов, в военное время - 3 часа.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1.6. Личный состав НФГО комплектуется за счёт работников организаций. Военнообязанные, имеющие мобилизационные предписания, могут включаться в НФГО на период до их призыва (мобилизации). С момента объявления состояния войны, фактического начала военных действий или введения в установленном порядке военного положения на территории Российской Федерации или в отдельных её местностях НФГО доукомплектовываются невоеннообязанными.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Зачисление граждан в состав НФГО и назначение их командиров производится приказом руководителя организации.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1.7. Обеспечение НФГО специальными техникой, оборудованием, снаряжением, инструментами и материалами осуществляется заблаговременно за счёт имущества, имеющегося в организациях для обеспечения производственной деятельности.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1.8. </w:t>
      </w:r>
      <w:proofErr w:type="gramStart"/>
      <w:r w:rsidRPr="007D149D">
        <w:rPr>
          <w:sz w:val="28"/>
          <w:szCs w:val="28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порядке, установленном Федеральным законом от 12.02.1998 №28-ФЗ «О гражданской обороне» и Постановлением Правительства Российской Федерации от 27.04.2000 №379 «О накоплении, хранении и использовании в целях гражданской обороны запасов материально-технических, продовольственных, медицинских и</w:t>
      </w:r>
      <w:proofErr w:type="gramEnd"/>
      <w:r w:rsidRPr="007D149D">
        <w:rPr>
          <w:sz w:val="28"/>
          <w:szCs w:val="28"/>
        </w:rPr>
        <w:t xml:space="preserve"> иных средств» и иными нормативными правовыми актами в области гражданской обороны.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1.9. Финансирование и материально-техническое обеспечение мероприятий по созданию, подготовке, оснащению и применению НФГО в </w:t>
      </w:r>
      <w:r w:rsidRPr="007D149D">
        <w:rPr>
          <w:sz w:val="28"/>
          <w:szCs w:val="28"/>
        </w:rPr>
        <w:lastRenderedPageBreak/>
        <w:t>организациях, отнесённых к категориям по гражданской обороне, осуществляется за счёт финансовых средств этих организаций.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1.10. </w:t>
      </w:r>
      <w:proofErr w:type="gramStart"/>
      <w:r w:rsidRPr="007D149D">
        <w:rPr>
          <w:sz w:val="28"/>
          <w:szCs w:val="28"/>
        </w:rPr>
        <w:t>Подготовка и обучение личного состава НФГО для решения задач в области гражданской обороны и защиты населения осуществляются в соответствии с законодательными и иными нормативными правовыми актами Российской Федерации (в том числе Постановлением Правительства Российской Федерации от 02.11.2000 №841 «Об утверждении Положения о подготовке населения в области гражданской обороны»), организационно-методическими указаниями МЧС России по подготовке органов управления, сил гражданской обороны и</w:t>
      </w:r>
      <w:proofErr w:type="gramEnd"/>
      <w:r w:rsidRPr="007D149D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</w:p>
    <w:p w:rsidR="00CD234A" w:rsidRPr="004C2C83" w:rsidRDefault="00CD234A" w:rsidP="004C2C83">
      <w:pPr>
        <w:pStyle w:val="a5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Par10"/>
      <w:bookmarkEnd w:id="0"/>
      <w:r w:rsidRPr="004C2C83">
        <w:rPr>
          <w:b/>
          <w:bCs/>
          <w:sz w:val="28"/>
          <w:szCs w:val="28"/>
        </w:rPr>
        <w:t>Основные задачи сил гражданской обороны</w:t>
      </w:r>
    </w:p>
    <w:p w:rsidR="004C2C83" w:rsidRPr="004C2C83" w:rsidRDefault="004C2C83" w:rsidP="004C2C83">
      <w:pPr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2.1. Основными задачами сил гражданской обороны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 являются: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2.1.1. Для аварийно-спасательных формирований: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поддержание органов управления, сил и средств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- </w:t>
      </w:r>
      <w:proofErr w:type="gramStart"/>
      <w:r w:rsidRPr="007D149D">
        <w:rPr>
          <w:sz w:val="28"/>
          <w:szCs w:val="28"/>
        </w:rPr>
        <w:t>контроль за</w:t>
      </w:r>
      <w:proofErr w:type="gramEnd"/>
      <w:r w:rsidRPr="007D149D">
        <w:rPr>
          <w:sz w:val="28"/>
          <w:szCs w:val="28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ликвидация чрезвычайных ситуаций на обслуживаемых объектах и территориях.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2.1.2. Для НФГО и сил организаций, обеспечивающих выполнение мероприятий местного уровня по гражданской обороне: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обеспечение мероприятий по эвакуации населения, материальных и культурных ценностей в безопасные районы;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проведение мероприятий по световой маскировке и другим видам маскировки;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проведение мероприятий по восстановлению функционирования объектов жизнеобеспечения населения;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первоочередное жизнеобеспечение пострадавшего населения;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организация подвижных пунктов питания, продовольственного и вещевого снабжения;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оказание первой помощи поражённым гражданам и подготовка их к эвакуации в лечебные учреждения;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санитарная обработка населения, обеззараживание зданий и сооружений, специальная обработка техники и территорий;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локализация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- обеспечение выполнения мероприятий по гражданской обороне по вопросам восстановления и поддержания общественного порядка, связи и </w:t>
      </w:r>
      <w:r w:rsidRPr="007D149D">
        <w:rPr>
          <w:sz w:val="28"/>
          <w:szCs w:val="28"/>
        </w:rPr>
        <w:lastRenderedPageBreak/>
        <w:t>оповещения, защиты животных и растений, медицинского и автотранспортного обеспечения;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поддержание в готовности, ремонт и восстановление повреждённых защитных сооружений.</w:t>
      </w:r>
    </w:p>
    <w:p w:rsidR="00CD234A" w:rsidRPr="007D149D" w:rsidRDefault="00CD234A" w:rsidP="00CD234A">
      <w:pPr>
        <w:jc w:val="both"/>
        <w:rPr>
          <w:sz w:val="28"/>
          <w:szCs w:val="28"/>
        </w:rPr>
      </w:pPr>
    </w:p>
    <w:p w:rsidR="00CD234A" w:rsidRDefault="00CD234A" w:rsidP="004C2C83">
      <w:pPr>
        <w:pStyle w:val="a5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C2C83">
        <w:rPr>
          <w:b/>
          <w:bCs/>
          <w:sz w:val="28"/>
          <w:szCs w:val="28"/>
        </w:rPr>
        <w:t>Применение сил гражданской обороны</w:t>
      </w:r>
    </w:p>
    <w:p w:rsidR="004C2C83" w:rsidRPr="004C2C83" w:rsidRDefault="004C2C83" w:rsidP="004C2C8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CD234A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3.1. Применение сил гражданской обороны заключается в их привлечении к проведению аварийно-спасательных и других неотложных работ (далее - АСДНР) при ликвидации последствий чрезвычайных ситуаций, в том числе возникших вследствие вооружённых конфликтов, и проведению мероприятий по гражданской обороне.</w:t>
      </w:r>
    </w:p>
    <w:p w:rsidR="00AC1377" w:rsidRPr="00AC1377" w:rsidRDefault="00AC1377" w:rsidP="00AC1377">
      <w:pPr>
        <w:pStyle w:val="a6"/>
        <w:ind w:firstLine="540"/>
        <w:jc w:val="both"/>
        <w:rPr>
          <w:sz w:val="28"/>
          <w:szCs w:val="28"/>
        </w:rPr>
      </w:pPr>
      <w:r w:rsidRPr="00AC1377">
        <w:rPr>
          <w:sz w:val="28"/>
          <w:szCs w:val="28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AC1377" w:rsidRPr="00AC1377" w:rsidRDefault="00AC1377" w:rsidP="00AC1377">
      <w:pPr>
        <w:pStyle w:val="a6"/>
        <w:ind w:firstLine="540"/>
        <w:jc w:val="both"/>
        <w:rPr>
          <w:sz w:val="28"/>
          <w:szCs w:val="28"/>
        </w:rPr>
      </w:pPr>
      <w:r w:rsidRPr="00AC1377">
        <w:rPr>
          <w:sz w:val="28"/>
          <w:szCs w:val="28"/>
        </w:rPr>
        <w:t>Решение о привлечении в мирное время сил и сре</w:t>
      </w:r>
      <w:proofErr w:type="gramStart"/>
      <w:r w:rsidRPr="00AC1377">
        <w:rPr>
          <w:sz w:val="28"/>
          <w:szCs w:val="28"/>
        </w:rPr>
        <w:t>дств гр</w:t>
      </w:r>
      <w:proofErr w:type="gramEnd"/>
      <w:r w:rsidRPr="00AC1377">
        <w:rPr>
          <w:sz w:val="28"/>
          <w:szCs w:val="28"/>
        </w:rPr>
        <w:t>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3.2. Проведение АСДНР в зоне чрезвычайной ситуации (зоне поражения) осуществляется в три этапа: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первый этап - проведение экстренных мероприятий по защите населения, спасению пострадавших и подготовка группировки сил и сре</w:t>
      </w:r>
      <w:proofErr w:type="gramStart"/>
      <w:r w:rsidRPr="007D149D">
        <w:rPr>
          <w:sz w:val="28"/>
          <w:szCs w:val="28"/>
        </w:rPr>
        <w:t>дств к пр</w:t>
      </w:r>
      <w:proofErr w:type="gramEnd"/>
      <w:r w:rsidRPr="007D149D">
        <w:rPr>
          <w:sz w:val="28"/>
          <w:szCs w:val="28"/>
        </w:rPr>
        <w:t>оведению работ по ликвидации чрезвычайной ситуации;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второй этап - проведение АСДНР группировкой сил и средств аварийно-спасательных формирований;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третий этап - завершение АСДНР, вывод группировки сил аварийно-спасательных формирований, проведение мероприятий по первоочередному жизнеобеспечению населения.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3.3. Содержание аварийно-спасательных работ включает в себя: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ведение разведки маршрутов выдвижения формирований и участков (объектов) работ;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розыск поражённых, извлечение их из повреждённых и горящих зданий, завалов, загазованных, затопленных и задымленных помещений;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вскрытие разрушенных, повреждённых и заваленных защитных сооружений и спасение находящихся в них людей;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подача воздуха в заваленные защитные сооружения;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вывод (вывоз) населения из опасных мест в безопасные районы.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3.4. Содержание других неотложных работ: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прокладка колонных путей и устройство проездов (проходов) в завалах и зонах заражения;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локализация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санитарная обработка населения, обеззараживание зданий и сооружений, специальная обработка техники и территорий;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lastRenderedPageBreak/>
        <w:t>- 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ремонт и восстановление повреждённых и разрушенных коммунально-энергетических сетей в целях обеспечения спасательных работ;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- ремонт и восстановление повреждённых защитных сооружений гражданской обороны.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>3.5.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плане гражданской обороны и защиты населения.</w:t>
      </w:r>
    </w:p>
    <w:p w:rsidR="00CD234A" w:rsidRPr="007D149D" w:rsidRDefault="00CD234A" w:rsidP="00CD234A">
      <w:pPr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3.6. Привлечение сил гражданской обороны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 xml:space="preserve">муниципального района к выполнению задач в области гражданской обороны и ликвидации чрезвычайной ситуации муниципального, локального и объектового характера осуществляется в соответствии с планом гражданской обороны и защиты населения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района.</w:t>
      </w:r>
    </w:p>
    <w:p w:rsidR="004B45A0" w:rsidRPr="007D149D" w:rsidRDefault="004B45A0" w:rsidP="00CD23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149D">
        <w:rPr>
          <w:b/>
          <w:bCs/>
          <w:sz w:val="28"/>
          <w:szCs w:val="28"/>
        </w:rPr>
        <w:t>4. Поддержание в готовности сил гражданской обороны</w:t>
      </w:r>
      <w:r w:rsidRPr="007D149D">
        <w:rPr>
          <w:b/>
          <w:sz w:val="28"/>
          <w:szCs w:val="28"/>
        </w:rPr>
        <w:t xml:space="preserve"> </w:t>
      </w:r>
    </w:p>
    <w:p w:rsidR="00CD234A" w:rsidRDefault="006676CE" w:rsidP="00CD23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149D">
        <w:rPr>
          <w:b/>
          <w:sz w:val="28"/>
          <w:szCs w:val="28"/>
        </w:rPr>
        <w:t>Пучежского</w:t>
      </w:r>
      <w:r w:rsidRPr="007D149D">
        <w:rPr>
          <w:sz w:val="28"/>
          <w:szCs w:val="28"/>
        </w:rPr>
        <w:t xml:space="preserve"> </w:t>
      </w:r>
      <w:r w:rsidR="00CD234A" w:rsidRPr="007D149D">
        <w:rPr>
          <w:b/>
          <w:sz w:val="28"/>
          <w:szCs w:val="28"/>
        </w:rPr>
        <w:t>муниципального района</w:t>
      </w:r>
    </w:p>
    <w:p w:rsidR="004C2C83" w:rsidRPr="007D149D" w:rsidRDefault="004C2C83" w:rsidP="00CD23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4.1. </w:t>
      </w:r>
      <w:proofErr w:type="gramStart"/>
      <w:r w:rsidRPr="007D149D">
        <w:rPr>
          <w:sz w:val="28"/>
          <w:szCs w:val="28"/>
        </w:rPr>
        <w:t xml:space="preserve">Подготовка и обучение личного состава сил гражданской обороны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</w:t>
      </w:r>
      <w:proofErr w:type="gramEnd"/>
      <w:r w:rsidRPr="007D149D">
        <w:rPr>
          <w:sz w:val="28"/>
          <w:szCs w:val="28"/>
        </w:rPr>
        <w:t xml:space="preserve"> безопасности и безопасности людей на водных объектах, документами организаций, создающих силы гражданской обороны.</w:t>
      </w:r>
    </w:p>
    <w:p w:rsidR="00CD234A" w:rsidRPr="007D149D" w:rsidRDefault="00CD234A" w:rsidP="00CD2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234A" w:rsidRPr="004C2C83" w:rsidRDefault="00CD234A" w:rsidP="004C2C83">
      <w:pPr>
        <w:pStyle w:val="a5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2C83">
        <w:rPr>
          <w:b/>
          <w:bCs/>
          <w:sz w:val="28"/>
          <w:szCs w:val="28"/>
        </w:rPr>
        <w:t>Обеспечение деятельности сил гражданской обороны</w:t>
      </w:r>
    </w:p>
    <w:p w:rsidR="004C2C83" w:rsidRPr="004C2C83" w:rsidRDefault="004C2C83" w:rsidP="004C2C83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5.1. Финансирование мероприятий по гражданской обороне и защите населения и территорий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 осуществляется в соответствии с действующим законодательством.</w:t>
      </w:r>
    </w:p>
    <w:p w:rsidR="00CD234A" w:rsidRPr="007D149D" w:rsidRDefault="00CD234A" w:rsidP="00CD2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49D">
        <w:rPr>
          <w:sz w:val="28"/>
          <w:szCs w:val="28"/>
        </w:rPr>
        <w:t xml:space="preserve">5.2. Накопление, хранение и использование материально-технических и </w:t>
      </w:r>
      <w:proofErr w:type="gramStart"/>
      <w:r w:rsidRPr="007D149D">
        <w:rPr>
          <w:sz w:val="28"/>
          <w:szCs w:val="28"/>
        </w:rPr>
        <w:t xml:space="preserve">иных средств, предназначенных для оснащения сил гражданской обороны </w:t>
      </w:r>
      <w:r w:rsidR="006676CE" w:rsidRPr="007D149D">
        <w:rPr>
          <w:sz w:val="28"/>
          <w:szCs w:val="28"/>
        </w:rPr>
        <w:t xml:space="preserve">Пучежского </w:t>
      </w:r>
      <w:r w:rsidRPr="007D149D">
        <w:rPr>
          <w:sz w:val="28"/>
          <w:szCs w:val="28"/>
        </w:rPr>
        <w:t>муниципального района осуществляется</w:t>
      </w:r>
      <w:proofErr w:type="gramEnd"/>
      <w:r w:rsidRPr="007D149D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CD234A" w:rsidRPr="007D149D" w:rsidRDefault="00CD234A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A" w:rsidRDefault="00CD234A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696" w:rsidRDefault="00042696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696" w:rsidRDefault="00042696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696" w:rsidRDefault="00042696" w:rsidP="00042696">
      <w:pPr>
        <w:rPr>
          <w:sz w:val="28"/>
          <w:szCs w:val="28"/>
        </w:rPr>
        <w:sectPr w:rsidR="00042696" w:rsidSect="002C70C2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042696" w:rsidRDefault="00042696" w:rsidP="00042696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№ 2 </w:t>
      </w:r>
    </w:p>
    <w:p w:rsidR="00042696" w:rsidRDefault="00042696" w:rsidP="00042696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042696" w:rsidRDefault="00042696" w:rsidP="00042696">
      <w:pPr>
        <w:autoSpaceDE w:val="0"/>
        <w:autoSpaceDN w:val="0"/>
        <w:adjustRightInd w:val="0"/>
        <w:jc w:val="right"/>
      </w:pPr>
      <w:proofErr w:type="spellStart"/>
      <w:r>
        <w:t>Пучежского</w:t>
      </w:r>
      <w:proofErr w:type="spellEnd"/>
      <w:r>
        <w:t xml:space="preserve"> муниципального района</w:t>
      </w:r>
    </w:p>
    <w:p w:rsidR="00042696" w:rsidRDefault="00042696" w:rsidP="0004269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От 08.07.2026г. № 348 - </w:t>
      </w:r>
      <w:proofErr w:type="spellStart"/>
      <w:proofErr w:type="gramStart"/>
      <w:r>
        <w:t>п</w:t>
      </w:r>
      <w:proofErr w:type="spellEnd"/>
      <w:proofErr w:type="gramEnd"/>
    </w:p>
    <w:p w:rsidR="00042696" w:rsidRDefault="00042696" w:rsidP="00042696">
      <w:pPr>
        <w:jc w:val="center"/>
      </w:pPr>
    </w:p>
    <w:p w:rsidR="00042696" w:rsidRDefault="00042696" w:rsidP="00042696">
      <w:pPr>
        <w:rPr>
          <w:b/>
          <w:sz w:val="28"/>
          <w:szCs w:val="28"/>
        </w:rPr>
      </w:pPr>
    </w:p>
    <w:p w:rsidR="00042696" w:rsidRDefault="00042696" w:rsidP="00042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организаций, обеспечивающих выполнение мероприятий местного уровня </w:t>
      </w:r>
    </w:p>
    <w:p w:rsidR="00042696" w:rsidRDefault="00042696" w:rsidP="00042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гражданской обороне на территории </w:t>
      </w:r>
      <w:proofErr w:type="spellStart"/>
      <w:r>
        <w:rPr>
          <w:b/>
          <w:sz w:val="28"/>
          <w:szCs w:val="28"/>
        </w:rPr>
        <w:t>Пучежского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42696" w:rsidRDefault="00042696" w:rsidP="00042696">
      <w:pPr>
        <w:jc w:val="center"/>
        <w:rPr>
          <w:sz w:val="24"/>
          <w:szCs w:val="24"/>
        </w:rPr>
      </w:pPr>
    </w:p>
    <w:tbl>
      <w:tblPr>
        <w:tblStyle w:val="a7"/>
        <w:tblW w:w="14865" w:type="dxa"/>
        <w:tblInd w:w="0" w:type="dxa"/>
        <w:tblLayout w:type="fixed"/>
        <w:tblLook w:val="04A0"/>
      </w:tblPr>
      <w:tblGrid>
        <w:gridCol w:w="532"/>
        <w:gridCol w:w="2271"/>
        <w:gridCol w:w="2547"/>
        <w:gridCol w:w="2834"/>
        <w:gridCol w:w="1988"/>
        <w:gridCol w:w="2410"/>
        <w:gridCol w:w="2283"/>
      </w:tblGrid>
      <w:tr w:rsidR="00042696" w:rsidTr="0004269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адрес/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выполняемых работ по обеспечению мероприятий гражданской обороны*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должность, телефон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 и средства, задействованные для выполнения мероприятий по гражданской обороне</w:t>
            </w:r>
          </w:p>
        </w:tc>
      </w:tr>
      <w:tr w:rsidR="00042696" w:rsidTr="00042696">
        <w:tc>
          <w:tcPr>
            <w:tcW w:w="1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96" w:rsidRDefault="00042696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96" w:rsidRDefault="00042696"/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96" w:rsidRDefault="00042696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96" w:rsidRDefault="00042696"/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96" w:rsidRDefault="0004269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личного состава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техники</w:t>
            </w:r>
          </w:p>
        </w:tc>
      </w:tr>
      <w:tr w:rsidR="00042696" w:rsidTr="00042696">
        <w:trPr>
          <w:trHeight w:val="13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br/>
              <w:t>ОТВЕТСТВЕН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НОСТЬЮ "ИЛАДА"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155360,</w:t>
            </w:r>
            <w:r>
              <w:rPr>
                <w:rFonts w:ascii="Times New Roman" w:hAnsi="Times New Roman" w:cs="Times New Roman"/>
                <w:color w:val="000000"/>
              </w:rPr>
              <w:br/>
              <w:t>ИВАНОВСКАЯ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М.Р-Н ПУЧЕЖСКИЙ,</w:t>
            </w:r>
            <w:r>
              <w:rPr>
                <w:rFonts w:ascii="Times New Roman" w:hAnsi="Times New Roman" w:cs="Times New Roman"/>
                <w:color w:val="000000"/>
              </w:rPr>
              <w:br/>
              <w:t>Г.П. ПУЧЕЖСКОЕ,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ПУЧЕЖ,</w:t>
            </w:r>
            <w:r>
              <w:rPr>
                <w:rFonts w:ascii="Times New Roman" w:hAnsi="Times New Roman" w:cs="Times New Roman"/>
                <w:color w:val="000000"/>
              </w:rPr>
              <w:br/>
              <w:t>УЛ. ГРИБОЕДОВА,</w:t>
            </w:r>
            <w:r>
              <w:rPr>
                <w:rFonts w:ascii="Times New Roman" w:hAnsi="Times New Roman" w:cs="Times New Roman"/>
                <w:color w:val="000000"/>
              </w:rPr>
              <w:br/>
              <w:t>Д. 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п.15.12*, обеспечение готовности коммунальных служб к работе в условиях военного времени, планирование их действий;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 Илья Александрович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(49345) 2-25-17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8-905-157-40-28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Задворнов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Евгеньевич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8-961-248-83-18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696" w:rsidTr="00042696">
        <w:trPr>
          <w:trHeight w:val="1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spacing w:after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АКЦИОНЕРНОЕ ОБЩЕСТВО</w:t>
            </w:r>
            <w:r>
              <w:rPr>
                <w:rFonts w:ascii="Times New Roman" w:hAnsi="Times New Roman" w:cs="Times New Roman"/>
                <w:color w:val="000000"/>
              </w:rPr>
              <w:br/>
              <w:t>"ОБЪЕДИНЕННЫЕ ЭЛЕКТРИЧЕСКИЕ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СЕТИ"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Пучежский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участок Акционерного общества «Объединенные электрические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сети»)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153006,</w:t>
            </w:r>
            <w:r>
              <w:rPr>
                <w:rFonts w:ascii="Times New Roman" w:hAnsi="Times New Roman" w:cs="Times New Roman"/>
                <w:color w:val="000000"/>
              </w:rPr>
              <w:br/>
              <w:t>ИВАНОВСКАЯ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ИВАНОВО,</w:t>
            </w:r>
            <w:r>
              <w:rPr>
                <w:rFonts w:ascii="Times New Roman" w:hAnsi="Times New Roman" w:cs="Times New Roman"/>
                <w:color w:val="000000"/>
              </w:rPr>
              <w:br/>
              <w:t>УЛ. НОВАЯ,</w:t>
            </w:r>
            <w:r>
              <w:rPr>
                <w:rFonts w:ascii="Times New Roman" w:hAnsi="Times New Roman" w:cs="Times New Roman"/>
                <w:color w:val="000000"/>
              </w:rPr>
              <w:br/>
              <w:t>Д.15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(г. Пучеж, пер. Авиационный, д. 3)</w:t>
            </w:r>
            <w:proofErr w:type="gramEnd"/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п.15.6*, подготовка необходимых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ажданской обороны и единой государственной системы предупреждения и ликвидации чрезвычайных ситуаций для проведения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аварийно-спасательных и других неотложных работ, а также планирование их действий;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участка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Николай Валентинович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8(49345) 2-22-75</w:t>
            </w:r>
          </w:p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8-962-158-19-12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696" w:rsidTr="000426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ПУБЛИЧНОЕ АКЦИОНЕРНОЕ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ОБЩЕСТВО "РОССЕТИ ЦЕНТР И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ПРИВОЛЖЬЕ"                               ФИЛИАЛ ПАО "РОССЕТИ ЦЕНТР И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ПРИВОЛЖЬЕ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"ИВЭНЕРГО"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Пучежский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Пучежского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РЭС филиала ПАО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Центр и Приволжье» -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Ивэнерго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»)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603001,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НИЖЕГОРОДСКАЯ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НИЖНИЙ НОВГОРОД,</w:t>
            </w:r>
            <w:r>
              <w:rPr>
                <w:rFonts w:ascii="Times New Roman" w:hAnsi="Times New Roman" w:cs="Times New Roman"/>
                <w:color w:val="000000"/>
              </w:rPr>
              <w:br/>
              <w:t>УЛ. РОЖДЕСТВЕНСКАЯ,</w:t>
            </w:r>
            <w:r>
              <w:rPr>
                <w:rFonts w:ascii="Times New Roman" w:hAnsi="Times New Roman" w:cs="Times New Roman"/>
                <w:color w:val="000000"/>
              </w:rPr>
              <w:br/>
              <w:t>Д.33.                                        153000,</w:t>
            </w:r>
            <w:r>
              <w:rPr>
                <w:rFonts w:ascii="Times New Roman" w:hAnsi="Times New Roman" w:cs="Times New Roman"/>
                <w:color w:val="000000"/>
              </w:rPr>
              <w:br/>
              <w:t>ИВАНОВСКАЯ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Г.О. ИВАНОВО,</w:t>
            </w:r>
            <w:r>
              <w:rPr>
                <w:rFonts w:ascii="Times New Roman" w:hAnsi="Times New Roman" w:cs="Times New Roman"/>
                <w:color w:val="000000"/>
              </w:rPr>
              <w:br/>
              <w:t>Г ИВАНОВО,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КРУТИЦКАЯ,</w:t>
            </w:r>
            <w:r>
              <w:rPr>
                <w:rFonts w:ascii="Times New Roman" w:hAnsi="Times New Roman" w:cs="Times New Roman"/>
                <w:color w:val="000000"/>
              </w:rPr>
              <w:br/>
              <w:t>Д. 8/2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(г. Пучеж, ул. Матросова, д. 5)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п.15.6*, подготовка необходимых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 Андрей  Анатольевич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2696" w:rsidRDefault="0004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8(49345) 2-19-83</w:t>
            </w:r>
          </w:p>
          <w:p w:rsidR="00042696" w:rsidRDefault="00042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8-910-999-55-54</w:t>
            </w:r>
          </w:p>
          <w:p w:rsidR="00042696" w:rsidRDefault="0004269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696" w:rsidTr="000426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АКЦИОНЕРНОЕ ОБЩЕСТВО "ГАЗПРОМ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ГАЗОРАСПРЕДЕЛЕНИЕ ИВАНОВО"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(Филиал АО «Газпром газораспределение Иваново» в 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уе производственный участок г.Пучеж)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153020,</w:t>
            </w:r>
            <w:r>
              <w:rPr>
                <w:rFonts w:ascii="Times New Roman" w:hAnsi="Times New Roman" w:cs="Times New Roman"/>
                <w:color w:val="000000"/>
              </w:rPr>
              <w:br/>
              <w:t>ИВАНОВСКАЯ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ИВАНОВО,</w:t>
            </w:r>
            <w:r>
              <w:rPr>
                <w:rFonts w:ascii="Times New Roman" w:hAnsi="Times New Roman" w:cs="Times New Roman"/>
                <w:color w:val="000000"/>
              </w:rPr>
              <w:br/>
              <w:t>УЛ. ОКУЛОВОЙ,</w:t>
            </w:r>
            <w:r>
              <w:rPr>
                <w:rFonts w:ascii="Times New Roman" w:hAnsi="Times New Roman" w:cs="Times New Roman"/>
                <w:color w:val="000000"/>
              </w:rPr>
              <w:br/>
              <w:t>Д.59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(г. Пучеж, ул. Революционная,  д. 39)</w:t>
            </w:r>
            <w:proofErr w:type="gramEnd"/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п.15.6*, подготовка необходимых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ажданской обороны и единой государственной системы предупреждения и ликвидации чрезвычайных ситуаций для проведения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аварийно-спасательных и других неотложных работ, а также планирование их действий;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мастер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Игорь Николаевич 8(49345) 2-20-40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8-961-251-22-26</w:t>
            </w:r>
          </w:p>
          <w:p w:rsidR="00042696" w:rsidRDefault="0004269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96" w:rsidTr="000426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ОТВЕТСТВЕННОСТЬЮ "ДОРМОСТРОЙ"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Пучежский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филиал ООО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"ДОРМОСТРОЙ")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392000,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ТАМБОВСКАЯ ОБЛАСТЬ,</w:t>
            </w:r>
            <w:r>
              <w:rPr>
                <w:rFonts w:ascii="Times New Roman" w:hAnsi="Times New Roman" w:cs="Times New Roman"/>
                <w:color w:val="000000"/>
              </w:rPr>
              <w:br/>
              <w:t>Г.О. ГОРОД ТАМБОВ,</w:t>
            </w:r>
            <w:r>
              <w:rPr>
                <w:rFonts w:ascii="Times New Roman" w:hAnsi="Times New Roman" w:cs="Times New Roman"/>
                <w:color w:val="000000"/>
              </w:rPr>
              <w:br/>
              <w:t>Г ТАМБОВ,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СТУДЕНЕЦКАЯ,</w:t>
            </w:r>
            <w:r>
              <w:rPr>
                <w:rFonts w:ascii="Times New Roman" w:hAnsi="Times New Roman" w:cs="Times New Roman"/>
                <w:color w:val="000000"/>
              </w:rPr>
              <w:br/>
              <w:t>Д. 12,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ПОМЕЩ. 14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(г. Пучеж,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ул. 1-я Производственная,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д. 3)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п.15.6* подготовка необходимых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Пучежского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         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8(49345) 2-17-80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8-905-058-11-44</w:t>
            </w:r>
          </w:p>
          <w:p w:rsidR="00042696" w:rsidRDefault="0004269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2696" w:rsidTr="000426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</w:t>
            </w:r>
            <w:r>
              <w:rPr>
                <w:rFonts w:ascii="Times New Roman" w:hAnsi="Times New Roman" w:cs="Times New Roman"/>
                <w:color w:val="000000"/>
              </w:rPr>
              <w:br/>
              <w:t>ОТВЕТСТВЕННОСТЬЮ</w:t>
            </w:r>
            <w:r>
              <w:rPr>
                <w:rFonts w:ascii="Times New Roman" w:hAnsi="Times New Roman" w:cs="Times New Roman"/>
                <w:color w:val="000000"/>
              </w:rPr>
              <w:br/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ТРАНСРЕМСЕРВИС</w:t>
            </w:r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155360, ИВАНОВСКАЯ ОБЛАСТЬ, М.Р-Н ПУЧЕЖСКИЙ, Г. ПУЧЕЖ,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ЮРЬЕВЕЦКАЯ, Д. 4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п.15.6*, 15.30* подготовка необходимых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планирование их действий;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Олег Николаевич 8(49345) 2-64-17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8-962-161-61-50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696" w:rsidTr="00042696">
        <w:trPr>
          <w:trHeight w:val="25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КУЧЕРОВА ГАЛИНА НИКОЛАЕВНА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155362, ИВАНОВСКАЯ ОБЛАСТЬ, Г. ПУЧЕЖ, УЛ. КИРОВА, Д. 8/1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п.15.13*, обеспечение готовности сил и сре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ажданской обороны для обеспечения мероприятий по срочному захоронению трупов в военное время;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8-962-167-15-80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5562"/>
              <w:jc w:val="center"/>
            </w:pPr>
            <w: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96" w:rsidTr="00042696">
        <w:trPr>
          <w:trHeight w:val="24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УНИТАРНОЕ ПРЕДПРИЯТИЕ ПУЧЕЖСКОГО МУНИЦИПАЛЬНОГО РАЙОНА ИВАНОВСКОЙ ОБЛАСТИ «ПОВОЛЖСКАЯ СЕТЕВАЯ КОМПАНИЯ»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155360, 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ИВАНОВСКАЯ ОБЛАСТЬ, Г ПУЧЕЖ,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СОВЕТСКАЯ, Д. 13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п.15.12*, обеспечение готовности коммунальных служб к работе в условиях военного времени, планирование их действий;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Создание сил гражданской обороны для проведения санитарной обработки работников, по санитарной обработке населения;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Заблаговременное создание запасов дезактивирующих, дегазирующих веществ и растворов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Федоров Михаил Борисович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8-996-026-39-29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696" w:rsidTr="00042696">
        <w:trPr>
          <w:trHeight w:val="24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«УПРАВДОМ»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155360, ИВАНОВСКАЯ ОБЛАСТЬ, Г. ПУЧЕЖ, УЛ. ЛЕНИНА, Д. 15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п.15.12*, обеспечение готовности коммунальных служб к работе в условиях военного времени, планирование их действий;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Большакова Ольга Васильевна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ЕДДС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8(49345) 2-23-81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696" w:rsidTr="00042696">
        <w:trPr>
          <w:trHeight w:val="24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«УПРАВЛЕНИЕ АДМИНИСТРАТИВНО ХОЗЯЙСТВЕННОГО ОБЕСПЕЧЕНИЯ»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155360,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ИВАНОВСКАЯ ОБЛАСТЬ, Г. ПУЧЕЖ,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ЛЕНИНА, Д. 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 15.2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Поддержание в состоянии постоянной готовности системы централизованного оповещения населения, осуществление ее реконструкции и модернизации;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8(49345) 2-11-76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8-906-617-21-91 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ЕДДС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8(49345) 2-15-38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  <w: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  <w:r>
              <w:t>0</w:t>
            </w:r>
          </w:p>
        </w:tc>
      </w:tr>
      <w:tr w:rsidR="00042696" w:rsidTr="00042696">
        <w:trPr>
          <w:trHeight w:val="335"/>
        </w:trPr>
        <w:tc>
          <w:tcPr>
            <w:tcW w:w="14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обеспечивающие выполнение мероприятий по гражданской обороне на договорной основе по мобилизационным планам экономики</w:t>
            </w:r>
          </w:p>
        </w:tc>
      </w:tr>
      <w:tr w:rsidR="00042696" w:rsidTr="00042696">
        <w:trPr>
          <w:trHeight w:val="24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АКЦИОНЕРНОЕ ОБЩЕСТВО «ПУЧЕЖСКАЯ </w:t>
            </w:r>
            <w:proofErr w:type="gramStart"/>
            <w:r>
              <w:rPr>
                <w:rFonts w:ascii="Times New Roman" w:hAnsi="Times New Roman" w:cs="Times New Roman"/>
              </w:rPr>
              <w:t>МАШИНО-ТЕХНОЛОГИЧЕСКАЯ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СТАНЦИЯ»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155362, 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ОБЛСТЬ, Г. ПУЧЕЖ, УЛ. 2-Я ПРОИЗВОДСТВЕН</w:t>
            </w:r>
          </w:p>
          <w:p w:rsidR="00042696" w:rsidRDefault="00042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НАЯ, Д. 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 15.12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Обеспечение готовности коммунальных служб к работе в условиях военного времени, планирование их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Лукичев Дмитрий Дмитриевич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8(49342) 26-60-22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8-906-619-57-20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  <w:r>
              <w:t>4</w:t>
            </w:r>
          </w:p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6" w:rsidRDefault="00042696">
            <w:pPr>
              <w:widowControl w:val="0"/>
              <w:tabs>
                <w:tab w:val="left" w:pos="9235"/>
              </w:tabs>
              <w:suppressAutoHyphens/>
              <w:autoSpaceDE w:val="0"/>
              <w:jc w:val="center"/>
            </w:pPr>
            <w:r>
              <w:t>1</w:t>
            </w:r>
          </w:p>
        </w:tc>
      </w:tr>
    </w:tbl>
    <w:p w:rsidR="00042696" w:rsidRDefault="00042696" w:rsidP="00042696">
      <w:pPr>
        <w:pStyle w:val="a6"/>
        <w:jc w:val="center"/>
        <w:rPr>
          <w:sz w:val="24"/>
          <w:szCs w:val="24"/>
        </w:rPr>
      </w:pP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  <w:r>
        <w:rPr>
          <w:sz w:val="24"/>
          <w:szCs w:val="24"/>
        </w:rPr>
        <w:t>Примечание: Приказ МЧС России № 687 от 14.11.2008</w:t>
      </w:r>
      <w:r>
        <w:rPr>
          <w:sz w:val="24"/>
          <w:szCs w:val="24"/>
          <w:vertAlign w:val="superscript"/>
        </w:rPr>
        <w:t>*</w:t>
      </w: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</w:p>
    <w:p w:rsidR="00042696" w:rsidRDefault="00042696" w:rsidP="00042696">
      <w:pPr>
        <w:pStyle w:val="a6"/>
        <w:rPr>
          <w:sz w:val="24"/>
          <w:szCs w:val="24"/>
          <w:vertAlign w:val="superscript"/>
        </w:rPr>
      </w:pPr>
    </w:p>
    <w:p w:rsidR="00042696" w:rsidRPr="007D149D" w:rsidRDefault="00042696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A" w:rsidRPr="007D149D" w:rsidRDefault="00CD234A" w:rsidP="00CD2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D234A" w:rsidRPr="007D149D" w:rsidSect="00042696">
      <w:pgSz w:w="16838" w:h="11906" w:orient="landscape"/>
      <w:pgMar w:top="170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06D"/>
    <w:multiLevelType w:val="singleLevel"/>
    <w:tmpl w:val="E7567B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2AD97E06"/>
    <w:multiLevelType w:val="hybridMultilevel"/>
    <w:tmpl w:val="E6284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9C2689"/>
    <w:multiLevelType w:val="hybridMultilevel"/>
    <w:tmpl w:val="402E8F14"/>
    <w:lvl w:ilvl="0" w:tplc="9C529C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A14BEA"/>
    <w:multiLevelType w:val="hybridMultilevel"/>
    <w:tmpl w:val="B22EFE54"/>
    <w:lvl w:ilvl="0" w:tplc="44B2DB3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3E01BA"/>
    <w:multiLevelType w:val="hybridMultilevel"/>
    <w:tmpl w:val="435A45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3D15"/>
    <w:multiLevelType w:val="hybridMultilevel"/>
    <w:tmpl w:val="D1B8FB4A"/>
    <w:lvl w:ilvl="0" w:tplc="365CD8D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683755"/>
    <w:multiLevelType w:val="hybridMultilevel"/>
    <w:tmpl w:val="477CCFF6"/>
    <w:lvl w:ilvl="0" w:tplc="57C22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6334"/>
    <w:rsid w:val="0000193C"/>
    <w:rsid w:val="00001AE4"/>
    <w:rsid w:val="00042696"/>
    <w:rsid w:val="00057C46"/>
    <w:rsid w:val="000A7469"/>
    <w:rsid w:val="000F5AD3"/>
    <w:rsid w:val="00104B75"/>
    <w:rsid w:val="00105AF6"/>
    <w:rsid w:val="0013310A"/>
    <w:rsid w:val="0014793B"/>
    <w:rsid w:val="00153EB2"/>
    <w:rsid w:val="001751C3"/>
    <w:rsid w:val="001D5752"/>
    <w:rsid w:val="0020145E"/>
    <w:rsid w:val="00203F4B"/>
    <w:rsid w:val="00205703"/>
    <w:rsid w:val="002131E6"/>
    <w:rsid w:val="002312F3"/>
    <w:rsid w:val="00234C40"/>
    <w:rsid w:val="00241A70"/>
    <w:rsid w:val="002650A3"/>
    <w:rsid w:val="00287076"/>
    <w:rsid w:val="002B4CEA"/>
    <w:rsid w:val="002C37D2"/>
    <w:rsid w:val="002C70C2"/>
    <w:rsid w:val="002F56E2"/>
    <w:rsid w:val="00301681"/>
    <w:rsid w:val="00311DD8"/>
    <w:rsid w:val="00325B91"/>
    <w:rsid w:val="0033567B"/>
    <w:rsid w:val="0033722D"/>
    <w:rsid w:val="003570F6"/>
    <w:rsid w:val="00365BA3"/>
    <w:rsid w:val="00392C69"/>
    <w:rsid w:val="003A1C5D"/>
    <w:rsid w:val="003A782C"/>
    <w:rsid w:val="003B3477"/>
    <w:rsid w:val="003C441E"/>
    <w:rsid w:val="003E387B"/>
    <w:rsid w:val="003F2302"/>
    <w:rsid w:val="004119B9"/>
    <w:rsid w:val="00414C4F"/>
    <w:rsid w:val="004632CE"/>
    <w:rsid w:val="00464716"/>
    <w:rsid w:val="00493AC2"/>
    <w:rsid w:val="004A3151"/>
    <w:rsid w:val="004B45A0"/>
    <w:rsid w:val="004C2C83"/>
    <w:rsid w:val="004D1277"/>
    <w:rsid w:val="004E0B7C"/>
    <w:rsid w:val="00502EB2"/>
    <w:rsid w:val="00520084"/>
    <w:rsid w:val="00526A7C"/>
    <w:rsid w:val="005336C7"/>
    <w:rsid w:val="0059650F"/>
    <w:rsid w:val="005A1395"/>
    <w:rsid w:val="005B796A"/>
    <w:rsid w:val="005D5C52"/>
    <w:rsid w:val="005E751F"/>
    <w:rsid w:val="005F5A70"/>
    <w:rsid w:val="00603221"/>
    <w:rsid w:val="00606A16"/>
    <w:rsid w:val="00606C61"/>
    <w:rsid w:val="00652B63"/>
    <w:rsid w:val="00656300"/>
    <w:rsid w:val="00665788"/>
    <w:rsid w:val="006676CE"/>
    <w:rsid w:val="0067735F"/>
    <w:rsid w:val="00686EDB"/>
    <w:rsid w:val="006B207B"/>
    <w:rsid w:val="006F32D7"/>
    <w:rsid w:val="00705CD6"/>
    <w:rsid w:val="007205BD"/>
    <w:rsid w:val="00735798"/>
    <w:rsid w:val="007658B1"/>
    <w:rsid w:val="0076784A"/>
    <w:rsid w:val="0077443A"/>
    <w:rsid w:val="007C587C"/>
    <w:rsid w:val="007D149D"/>
    <w:rsid w:val="007E66CB"/>
    <w:rsid w:val="007E693E"/>
    <w:rsid w:val="007E7A10"/>
    <w:rsid w:val="007E7C79"/>
    <w:rsid w:val="008015F3"/>
    <w:rsid w:val="00805E15"/>
    <w:rsid w:val="00825BBB"/>
    <w:rsid w:val="008271C2"/>
    <w:rsid w:val="00863FB9"/>
    <w:rsid w:val="00864C86"/>
    <w:rsid w:val="008914BF"/>
    <w:rsid w:val="008B5C14"/>
    <w:rsid w:val="008C13DF"/>
    <w:rsid w:val="008C7FF8"/>
    <w:rsid w:val="008D2E14"/>
    <w:rsid w:val="008F35C5"/>
    <w:rsid w:val="008F37B7"/>
    <w:rsid w:val="008F7B19"/>
    <w:rsid w:val="00905BB7"/>
    <w:rsid w:val="00914B9A"/>
    <w:rsid w:val="009600BF"/>
    <w:rsid w:val="009632D0"/>
    <w:rsid w:val="00965338"/>
    <w:rsid w:val="009655C7"/>
    <w:rsid w:val="009774A3"/>
    <w:rsid w:val="009A7C84"/>
    <w:rsid w:val="009B0369"/>
    <w:rsid w:val="00A323CF"/>
    <w:rsid w:val="00A35D44"/>
    <w:rsid w:val="00A401FE"/>
    <w:rsid w:val="00A403B7"/>
    <w:rsid w:val="00A512BD"/>
    <w:rsid w:val="00A606D2"/>
    <w:rsid w:val="00A8028F"/>
    <w:rsid w:val="00AB365F"/>
    <w:rsid w:val="00AC1377"/>
    <w:rsid w:val="00AC1626"/>
    <w:rsid w:val="00AE406D"/>
    <w:rsid w:val="00AF3034"/>
    <w:rsid w:val="00B14BC3"/>
    <w:rsid w:val="00B338F2"/>
    <w:rsid w:val="00B50299"/>
    <w:rsid w:val="00B65A85"/>
    <w:rsid w:val="00B811C4"/>
    <w:rsid w:val="00B84533"/>
    <w:rsid w:val="00B96E94"/>
    <w:rsid w:val="00BA055D"/>
    <w:rsid w:val="00C002C9"/>
    <w:rsid w:val="00C01497"/>
    <w:rsid w:val="00C307BC"/>
    <w:rsid w:val="00C324EC"/>
    <w:rsid w:val="00C33FB8"/>
    <w:rsid w:val="00C63C06"/>
    <w:rsid w:val="00CB0D6B"/>
    <w:rsid w:val="00CD234A"/>
    <w:rsid w:val="00D219CC"/>
    <w:rsid w:val="00D312E8"/>
    <w:rsid w:val="00D70216"/>
    <w:rsid w:val="00DA2886"/>
    <w:rsid w:val="00DE202D"/>
    <w:rsid w:val="00DF4A1B"/>
    <w:rsid w:val="00E0416F"/>
    <w:rsid w:val="00E066D2"/>
    <w:rsid w:val="00E12EB5"/>
    <w:rsid w:val="00E41E4F"/>
    <w:rsid w:val="00E456BE"/>
    <w:rsid w:val="00E56ED9"/>
    <w:rsid w:val="00E649FC"/>
    <w:rsid w:val="00E67A80"/>
    <w:rsid w:val="00E71670"/>
    <w:rsid w:val="00E90448"/>
    <w:rsid w:val="00E928ED"/>
    <w:rsid w:val="00EB395F"/>
    <w:rsid w:val="00EC44ED"/>
    <w:rsid w:val="00F15D96"/>
    <w:rsid w:val="00F25A5A"/>
    <w:rsid w:val="00F46334"/>
    <w:rsid w:val="00F56CBD"/>
    <w:rsid w:val="00F944C4"/>
    <w:rsid w:val="00F977B1"/>
    <w:rsid w:val="00FA147B"/>
    <w:rsid w:val="00FA1C63"/>
    <w:rsid w:val="00FB41B0"/>
    <w:rsid w:val="00FC3363"/>
    <w:rsid w:val="00FD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334"/>
  </w:style>
  <w:style w:type="paragraph" w:styleId="1">
    <w:name w:val="heading 1"/>
    <w:basedOn w:val="a"/>
    <w:next w:val="a"/>
    <w:link w:val="10"/>
    <w:qFormat/>
    <w:rsid w:val="00B33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F463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066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7357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">
    <w:name w:val="Body Text 2"/>
    <w:basedOn w:val="a"/>
    <w:semiHidden/>
    <w:rsid w:val="00E066D2"/>
    <w:rPr>
      <w:sz w:val="28"/>
    </w:rPr>
  </w:style>
  <w:style w:type="paragraph" w:customStyle="1" w:styleId="ConsTitle">
    <w:name w:val="ConsTitle"/>
    <w:rsid w:val="00E066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2C37D2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3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CD234A"/>
    <w:rPr>
      <w:color w:val="0000FF" w:themeColor="hyperlink"/>
      <w:u w:val="single"/>
    </w:rPr>
  </w:style>
  <w:style w:type="paragraph" w:customStyle="1" w:styleId="12">
    <w:name w:val="Без интервала1"/>
    <w:rsid w:val="0096533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70C2"/>
    <w:pPr>
      <w:ind w:left="720"/>
      <w:contextualSpacing/>
    </w:pPr>
  </w:style>
  <w:style w:type="paragraph" w:styleId="a6">
    <w:name w:val="No Spacing"/>
    <w:qFormat/>
    <w:rsid w:val="00392C69"/>
  </w:style>
  <w:style w:type="paragraph" w:customStyle="1" w:styleId="s1">
    <w:name w:val="s_1"/>
    <w:basedOn w:val="a"/>
    <w:rsid w:val="00F15D96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0426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40" TargetMode="External"/><Relationship Id="rId13" Type="http://schemas.openxmlformats.org/officeDocument/2006/relationships/hyperlink" Target="https://login.consultant.ru/link/?req=doc&amp;base=RLAW224&amp;n=173546" TargetMode="External"/><Relationship Id="rId18" Type="http://schemas.openxmlformats.org/officeDocument/2006/relationships/hyperlink" Target="consultantplus://offline/ref=E6A45FACB14EF0354D59CDD50E25A825A508A9CA68446B691C7AA2F5DF4343D7FE2F908D81A1C2A51FC6AF353B78267E68975AR4A2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02" TargetMode="External"/><Relationship Id="rId12" Type="http://schemas.openxmlformats.org/officeDocument/2006/relationships/hyperlink" Target="https://login.consultant.ru/link/?req=doc&amp;base=LAW&amp;n=400629" TargetMode="External"/><Relationship Id="rId17" Type="http://schemas.openxmlformats.org/officeDocument/2006/relationships/hyperlink" Target="consultantplus://offline/ref=E6A45FACB14EF0354D59CDD50E25A825A50CADCE6C456B691C7AA2F5DF4343D7FE2F90898AF592E649C0FA60612D2F616E895847C8F0768DR7AD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2403E5D035F92393298392E1F5D2C4B86E0D7A8B88BDE42E3A7376528FF60A606B278A8D351D41CF4803642809EA73B05E41CCF9DC202A2EE08426L1e9L" TargetMode="External"/><Relationship Id="rId20" Type="http://schemas.openxmlformats.org/officeDocument/2006/relationships/hyperlink" Target="consultantplus://offline/ref=E6A45FACB14EF0354D59D3D81849F42AA200F3C0684264374027A4A280134582BE6F96DCC9B19EE04ACBAD32217376312EC25542D2EC768B62F225ADR2A2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099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2403E5D035F92393298392E1F5D2C4B86E0D7A8B88BDE42E3A7376528FF60A606B278A8D351D41CF4803642809EA73B05E41CCF9DC202A2EE08426L1e9L" TargetMode="External"/><Relationship Id="rId10" Type="http://schemas.openxmlformats.org/officeDocument/2006/relationships/hyperlink" Target="https://login.consultant.ru/link/?req=doc&amp;base=LAW&amp;n=439019" TargetMode="External"/><Relationship Id="rId19" Type="http://schemas.openxmlformats.org/officeDocument/2006/relationships/hyperlink" Target="consultantplus://offline/ref=E6A45FACB14EF0354D59CDD50E25A825A50FA9CB6A446B691C7AA2F5DF4343D7FE2F90898AF593E042C0FA60612D2F616E895847C8F0768DR7AD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222" TargetMode="External"/><Relationship Id="rId14" Type="http://schemas.openxmlformats.org/officeDocument/2006/relationships/hyperlink" Target="https://login.consultant.ru/link/?req=doc&amp;base=RLAW224&amp;n=1736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2A1E-9516-49F8-A7E0-AAF00D5E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13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2026-07-09T05:58:00Z</cp:lastPrinted>
  <dcterms:created xsi:type="dcterms:W3CDTF">2026-04-15T07:57:00Z</dcterms:created>
  <dcterms:modified xsi:type="dcterms:W3CDTF">2026-07-10T10:39:00Z</dcterms:modified>
</cp:coreProperties>
</file>