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441D9" w:rsidRPr="001F1E60">
        <w:trPr>
          <w:cantSplit/>
        </w:trPr>
        <w:tc>
          <w:tcPr>
            <w:tcW w:w="9781" w:type="dxa"/>
          </w:tcPr>
          <w:p w:rsidR="009441D9" w:rsidRDefault="00C71168" w:rsidP="009441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15925" cy="532130"/>
                  <wp:effectExtent l="19050" t="0" r="3175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1D9" w:rsidRPr="001F1E60" w:rsidRDefault="009441D9" w:rsidP="009441D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9441D9" w:rsidRPr="001F1E60">
        <w:trPr>
          <w:trHeight w:val="399"/>
        </w:trPr>
        <w:tc>
          <w:tcPr>
            <w:tcW w:w="9781" w:type="dxa"/>
            <w:tcBorders>
              <w:bottom w:val="nil"/>
            </w:tcBorders>
          </w:tcPr>
          <w:p w:rsidR="009441D9" w:rsidRPr="006E0426" w:rsidRDefault="009441D9" w:rsidP="009441D9">
            <w:pPr>
              <w:pStyle w:val="4"/>
              <w:spacing w:before="0" w:after="0"/>
              <w:jc w:val="center"/>
              <w:rPr>
                <w:sz w:val="32"/>
                <w:szCs w:val="32"/>
              </w:rPr>
            </w:pPr>
            <w:r w:rsidRPr="006E0426">
              <w:rPr>
                <w:sz w:val="32"/>
                <w:szCs w:val="32"/>
              </w:rPr>
              <w:t xml:space="preserve">Администрация </w:t>
            </w:r>
            <w:proofErr w:type="spellStart"/>
            <w:r w:rsidRPr="006E0426">
              <w:rPr>
                <w:sz w:val="32"/>
                <w:szCs w:val="32"/>
              </w:rPr>
              <w:t>Пучежского</w:t>
            </w:r>
            <w:proofErr w:type="spellEnd"/>
            <w:r w:rsidRPr="006E0426">
              <w:rPr>
                <w:sz w:val="32"/>
                <w:szCs w:val="32"/>
              </w:rPr>
              <w:t xml:space="preserve"> муниципального района</w:t>
            </w:r>
          </w:p>
          <w:p w:rsidR="009441D9" w:rsidRPr="006E0426" w:rsidRDefault="009441D9" w:rsidP="009441D9">
            <w:pPr>
              <w:pStyle w:val="4"/>
              <w:spacing w:before="0" w:after="0"/>
              <w:jc w:val="center"/>
              <w:rPr>
                <w:sz w:val="32"/>
                <w:szCs w:val="32"/>
              </w:rPr>
            </w:pPr>
            <w:r w:rsidRPr="006E0426">
              <w:rPr>
                <w:sz w:val="32"/>
                <w:szCs w:val="32"/>
              </w:rPr>
              <w:t>Ивановской области</w:t>
            </w:r>
          </w:p>
          <w:p w:rsidR="009441D9" w:rsidRPr="006E0426" w:rsidRDefault="009441D9" w:rsidP="009441D9">
            <w:pPr>
              <w:rPr>
                <w:sz w:val="32"/>
                <w:szCs w:val="32"/>
              </w:rPr>
            </w:pPr>
          </w:p>
          <w:p w:rsidR="009441D9" w:rsidRPr="006E0426" w:rsidRDefault="009441D9" w:rsidP="009441D9">
            <w:pPr>
              <w:tabs>
                <w:tab w:val="left" w:pos="5915"/>
              </w:tabs>
              <w:jc w:val="center"/>
              <w:rPr>
                <w:sz w:val="32"/>
                <w:szCs w:val="32"/>
              </w:rPr>
            </w:pPr>
          </w:p>
          <w:p w:rsidR="009441D9" w:rsidRPr="00674987" w:rsidRDefault="009441D9" w:rsidP="009441D9">
            <w:pPr>
              <w:pStyle w:val="4"/>
              <w:spacing w:before="0" w:after="0"/>
              <w:jc w:val="center"/>
            </w:pPr>
            <w:proofErr w:type="gramStart"/>
            <w:r w:rsidRPr="00674987">
              <w:t>П</w:t>
            </w:r>
            <w:proofErr w:type="gramEnd"/>
            <w:r w:rsidRPr="00674987">
              <w:t xml:space="preserve"> О С Т А Н О В Л Е Н И Е</w:t>
            </w:r>
          </w:p>
          <w:p w:rsidR="009441D9" w:rsidRPr="006E0426" w:rsidRDefault="009441D9" w:rsidP="009441D9">
            <w:pPr>
              <w:rPr>
                <w:b/>
                <w:sz w:val="32"/>
                <w:szCs w:val="32"/>
              </w:rPr>
            </w:pPr>
          </w:p>
        </w:tc>
      </w:tr>
      <w:tr w:rsidR="009441D9" w:rsidRPr="002A694B">
        <w:trPr>
          <w:cantSplit/>
        </w:trPr>
        <w:tc>
          <w:tcPr>
            <w:tcW w:w="9781" w:type="dxa"/>
          </w:tcPr>
          <w:p w:rsidR="009441D9" w:rsidRPr="00674987" w:rsidRDefault="00674987" w:rsidP="00674987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9441D9" w:rsidRPr="00674987">
              <w:rPr>
                <w:b/>
              </w:rPr>
              <w:t xml:space="preserve">от </w:t>
            </w:r>
            <w:r w:rsidR="0027223B">
              <w:rPr>
                <w:b/>
              </w:rPr>
              <w:t>17.07.</w:t>
            </w:r>
            <w:r w:rsidR="00B17252" w:rsidRPr="00674987">
              <w:rPr>
                <w:b/>
              </w:rPr>
              <w:t>202</w:t>
            </w:r>
            <w:r w:rsidR="005875C0">
              <w:rPr>
                <w:b/>
              </w:rPr>
              <w:t>5</w:t>
            </w:r>
            <w:r w:rsidR="009441D9" w:rsidRPr="00674987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            </w:t>
            </w:r>
            <w:r w:rsidR="009441D9" w:rsidRPr="00674987">
              <w:rPr>
                <w:b/>
              </w:rPr>
              <w:t xml:space="preserve"> № </w:t>
            </w:r>
            <w:r w:rsidR="0027223B">
              <w:rPr>
                <w:b/>
              </w:rPr>
              <w:t>388</w:t>
            </w:r>
            <w:r w:rsidR="00376FD9" w:rsidRPr="00674987">
              <w:rPr>
                <w:b/>
              </w:rPr>
              <w:t xml:space="preserve"> </w:t>
            </w:r>
            <w:r w:rsidR="009441D9" w:rsidRPr="00674987">
              <w:rPr>
                <w:b/>
              </w:rPr>
              <w:t xml:space="preserve">- </w:t>
            </w:r>
            <w:proofErr w:type="spellStart"/>
            <w:proofErr w:type="gramStart"/>
            <w:r w:rsidR="009441D9" w:rsidRPr="00674987">
              <w:rPr>
                <w:b/>
              </w:rPr>
              <w:t>п</w:t>
            </w:r>
            <w:proofErr w:type="spellEnd"/>
            <w:proofErr w:type="gramEnd"/>
          </w:p>
          <w:p w:rsidR="009441D9" w:rsidRPr="006E0426" w:rsidRDefault="009441D9" w:rsidP="009441D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441D9" w:rsidRPr="001F1E60">
        <w:trPr>
          <w:trHeight w:val="193"/>
        </w:trPr>
        <w:tc>
          <w:tcPr>
            <w:tcW w:w="9781" w:type="dxa"/>
            <w:tcBorders>
              <w:bottom w:val="nil"/>
            </w:tcBorders>
          </w:tcPr>
          <w:p w:rsidR="009441D9" w:rsidRPr="006E0426" w:rsidRDefault="009441D9" w:rsidP="009441D9">
            <w:pPr>
              <w:jc w:val="center"/>
              <w:rPr>
                <w:b/>
              </w:rPr>
            </w:pPr>
            <w:r w:rsidRPr="006E0426">
              <w:rPr>
                <w:b/>
              </w:rPr>
              <w:t>г. Пучеж</w:t>
            </w:r>
          </w:p>
        </w:tc>
      </w:tr>
    </w:tbl>
    <w:p w:rsidR="009441D9" w:rsidRPr="006E51DF" w:rsidRDefault="009441D9" w:rsidP="009441D9">
      <w:pPr>
        <w:spacing w:line="240" w:lineRule="exact"/>
        <w:jc w:val="center"/>
      </w:pPr>
    </w:p>
    <w:p w:rsidR="009441D9" w:rsidRPr="006E51DF" w:rsidRDefault="00B27A9E" w:rsidP="00674987">
      <w:pPr>
        <w:pStyle w:val="1"/>
        <w:rPr>
          <w:rFonts w:ascii="Times New Roman" w:hAnsi="Times New Roman"/>
        </w:rPr>
      </w:pPr>
      <w:r w:rsidRPr="006E51DF">
        <w:rPr>
          <w:rFonts w:ascii="Times New Roman" w:hAnsi="Times New Roman"/>
        </w:rPr>
        <w:t xml:space="preserve"> </w:t>
      </w:r>
      <w:hyperlink r:id="rId9" w:history="1">
        <w:r w:rsidR="009B1258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</w:t>
        </w:r>
        <w:r w:rsidRPr="006E51DF">
          <w:rPr>
            <w:rStyle w:val="a8"/>
            <w:rFonts w:ascii="Times New Roman" w:hAnsi="Times New Roman"/>
            <w:b/>
            <w:bCs/>
            <w:color w:val="auto"/>
          </w:rPr>
          <w:t>Об утверждении  Положения о предотвращении и урегулировании конфликта интересов в</w:t>
        </w:r>
        <w:r w:rsidR="009F1FBD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отношении руководителей </w:t>
        </w:r>
        <w:r w:rsidR="009E7A6E">
          <w:rPr>
            <w:rStyle w:val="a8"/>
            <w:rFonts w:ascii="Times New Roman" w:hAnsi="Times New Roman"/>
            <w:b/>
            <w:bCs/>
            <w:color w:val="auto"/>
          </w:rPr>
          <w:t xml:space="preserve"> муниципальных учреждений</w:t>
        </w:r>
        <w:r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и муни</w:t>
        </w:r>
        <w:r w:rsidR="009E7A6E">
          <w:rPr>
            <w:rStyle w:val="a8"/>
            <w:rFonts w:ascii="Times New Roman" w:hAnsi="Times New Roman"/>
            <w:b/>
            <w:bCs/>
            <w:color w:val="auto"/>
          </w:rPr>
          <w:t>ципальных унитарных предприятий</w:t>
        </w:r>
        <w:r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</w:t>
        </w:r>
        <w:proofErr w:type="spellStart"/>
        <w:r w:rsidR="009B1258" w:rsidRPr="006E51DF">
          <w:rPr>
            <w:rStyle w:val="a8"/>
            <w:rFonts w:ascii="Times New Roman" w:hAnsi="Times New Roman"/>
            <w:b/>
            <w:bCs/>
            <w:color w:val="auto"/>
          </w:rPr>
          <w:t>Пучежского</w:t>
        </w:r>
        <w:proofErr w:type="spellEnd"/>
        <w:r w:rsidR="009B1258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муниципального района</w:t>
        </w:r>
        <w:r w:rsidR="00A764D7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и</w:t>
        </w:r>
        <w:r w:rsidR="00A764D7" w:rsidRPr="006E51DF">
          <w:rPr>
            <w:rFonts w:ascii="Times New Roman" w:hAnsi="Times New Roman"/>
          </w:rPr>
          <w:t xml:space="preserve"> </w:t>
        </w:r>
        <w:proofErr w:type="spellStart"/>
        <w:r w:rsidR="00A764D7" w:rsidRPr="006E51DF">
          <w:rPr>
            <w:rStyle w:val="a8"/>
            <w:rFonts w:ascii="Times New Roman" w:hAnsi="Times New Roman"/>
            <w:b/>
            <w:bCs/>
            <w:color w:val="auto"/>
          </w:rPr>
          <w:t>Пучежского</w:t>
        </w:r>
        <w:proofErr w:type="spellEnd"/>
        <w:r w:rsidR="00A764D7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городского поселения</w:t>
        </w:r>
        <w:r w:rsidRPr="006E51DF">
          <w:rPr>
            <w:rStyle w:val="a8"/>
            <w:rFonts w:ascii="Times New Roman" w:hAnsi="Times New Roman"/>
            <w:b/>
            <w:bCs/>
            <w:color w:val="auto"/>
          </w:rPr>
          <w:t>, подведомственных администрации</w:t>
        </w:r>
        <w:r w:rsidR="009B1258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</w:t>
        </w:r>
        <w:proofErr w:type="spellStart"/>
        <w:r w:rsidR="009B1258" w:rsidRPr="006E51DF">
          <w:rPr>
            <w:rStyle w:val="a8"/>
            <w:rFonts w:ascii="Times New Roman" w:hAnsi="Times New Roman"/>
            <w:b/>
            <w:bCs/>
            <w:color w:val="auto"/>
          </w:rPr>
          <w:t>П</w:t>
        </w:r>
        <w:r w:rsidR="00A764D7" w:rsidRPr="006E51DF">
          <w:rPr>
            <w:rStyle w:val="a8"/>
            <w:rFonts w:ascii="Times New Roman" w:hAnsi="Times New Roman"/>
            <w:b/>
            <w:bCs/>
            <w:color w:val="auto"/>
          </w:rPr>
          <w:t>учежского</w:t>
        </w:r>
        <w:proofErr w:type="spellEnd"/>
        <w:r w:rsidR="00A764D7" w:rsidRPr="006E51DF">
          <w:rPr>
            <w:rStyle w:val="a8"/>
            <w:rFonts w:ascii="Times New Roman" w:hAnsi="Times New Roman"/>
            <w:b/>
            <w:bCs/>
            <w:color w:val="auto"/>
          </w:rPr>
          <w:t xml:space="preserve"> муниципального района</w:t>
        </w:r>
        <w:r w:rsidR="009E7A6E">
          <w:rPr>
            <w:rStyle w:val="a8"/>
            <w:rFonts w:ascii="Times New Roman" w:hAnsi="Times New Roman"/>
            <w:b/>
            <w:bCs/>
            <w:color w:val="auto"/>
          </w:rPr>
          <w:t xml:space="preserve"> </w:t>
        </w:r>
      </w:hyperlink>
      <w:r w:rsidR="009E7A6E">
        <w:rPr>
          <w:rFonts w:ascii="Times New Roman" w:hAnsi="Times New Roman"/>
        </w:rPr>
        <w:t xml:space="preserve"> </w:t>
      </w:r>
      <w:r w:rsidR="009441D9" w:rsidRPr="006E51DF">
        <w:rPr>
          <w:rFonts w:ascii="Times New Roman" w:hAnsi="Times New Roman"/>
        </w:rPr>
        <w:br/>
      </w:r>
    </w:p>
    <w:p w:rsidR="009441D9" w:rsidRPr="006E51DF" w:rsidRDefault="00B27A9E" w:rsidP="006E41BC">
      <w:pPr>
        <w:pStyle w:val="a5"/>
        <w:jc w:val="both"/>
        <w:rPr>
          <w:rFonts w:ascii="Times New Roman" w:hAnsi="Times New Roman"/>
          <w:lang w:val="ru-RU"/>
        </w:rPr>
      </w:pPr>
      <w:r w:rsidRPr="006E51DF">
        <w:rPr>
          <w:rFonts w:ascii="Times New Roman" w:hAnsi="Times New Roman"/>
          <w:lang w:val="ru-RU"/>
        </w:rPr>
        <w:t xml:space="preserve"> </w:t>
      </w:r>
      <w:r w:rsidR="005875C0">
        <w:rPr>
          <w:rFonts w:ascii="Times New Roman" w:hAnsi="Times New Roman"/>
          <w:lang w:val="ru-RU"/>
        </w:rPr>
        <w:tab/>
      </w:r>
      <w:proofErr w:type="gramStart"/>
      <w:r w:rsidRPr="006E51DF">
        <w:rPr>
          <w:rFonts w:ascii="Times New Roman" w:hAnsi="Times New Roman"/>
          <w:lang w:val="ru-RU"/>
        </w:rPr>
        <w:t xml:space="preserve">В соответствии с </w:t>
      </w:r>
      <w:hyperlink r:id="rId10" w:history="1">
        <w:r w:rsidRPr="006E51DF">
          <w:rPr>
            <w:rStyle w:val="a8"/>
            <w:rFonts w:ascii="Times New Roman" w:hAnsi="Times New Roman"/>
            <w:b w:val="0"/>
            <w:color w:val="auto"/>
            <w:lang w:val="ru-RU"/>
          </w:rPr>
          <w:t>Федеральным законом</w:t>
        </w:r>
      </w:hyperlink>
      <w:r w:rsidRPr="006E51DF">
        <w:rPr>
          <w:rFonts w:ascii="Times New Roman" w:hAnsi="Times New Roman"/>
          <w:lang w:val="ru-RU"/>
        </w:rPr>
        <w:t xml:space="preserve"> от 25</w:t>
      </w:r>
      <w:r w:rsidR="002C4932">
        <w:rPr>
          <w:rFonts w:ascii="Times New Roman" w:hAnsi="Times New Roman"/>
          <w:lang w:val="ru-RU"/>
        </w:rPr>
        <w:t>.12.</w:t>
      </w:r>
      <w:r w:rsidRPr="006E51DF">
        <w:rPr>
          <w:rFonts w:ascii="Times New Roman" w:hAnsi="Times New Roman"/>
          <w:lang w:val="ru-RU"/>
        </w:rPr>
        <w:t xml:space="preserve">2008 </w:t>
      </w:r>
      <w:r w:rsidR="002C4932">
        <w:rPr>
          <w:rFonts w:ascii="Times New Roman" w:hAnsi="Times New Roman"/>
          <w:lang w:val="ru-RU"/>
        </w:rPr>
        <w:t>№</w:t>
      </w:r>
      <w:r w:rsidRPr="006E51DF">
        <w:rPr>
          <w:rFonts w:ascii="Times New Roman" w:hAnsi="Times New Roman"/>
        </w:rPr>
        <w:t> </w:t>
      </w:r>
      <w:r w:rsidRPr="006E51DF">
        <w:rPr>
          <w:rFonts w:ascii="Times New Roman" w:hAnsi="Times New Roman"/>
          <w:lang w:val="ru-RU"/>
        </w:rPr>
        <w:t>273-ФЗ "О противодействии коррупции",</w:t>
      </w:r>
      <w:r w:rsidR="00A764D7" w:rsidRPr="006E51DF">
        <w:rPr>
          <w:rFonts w:ascii="Times New Roman" w:hAnsi="Times New Roman"/>
          <w:color w:val="000000"/>
          <w:lang w:val="ru-RU"/>
        </w:rPr>
        <w:t xml:space="preserve"> </w:t>
      </w:r>
      <w:r w:rsidR="006E41BC" w:rsidRPr="006E51DF">
        <w:rPr>
          <w:rFonts w:ascii="Times New Roman" w:hAnsi="Times New Roman"/>
          <w:color w:val="000000"/>
          <w:lang w:val="ru-RU"/>
        </w:rPr>
        <w:t>Федеральным</w:t>
      </w:r>
      <w:r w:rsidR="00A764D7" w:rsidRPr="006E51DF">
        <w:rPr>
          <w:rFonts w:ascii="Times New Roman" w:hAnsi="Times New Roman"/>
          <w:color w:val="000000"/>
          <w:lang w:val="ru-RU"/>
        </w:rPr>
        <w:t xml:space="preserve"> законом от </w:t>
      </w:r>
      <w:r w:rsidR="002C4932">
        <w:rPr>
          <w:rFonts w:ascii="Times New Roman" w:hAnsi="Times New Roman"/>
          <w:color w:val="000000"/>
          <w:lang w:val="ru-RU"/>
        </w:rPr>
        <w:t>20.03.2025 № 33-ФЗ</w:t>
      </w:r>
      <w:r w:rsidR="00A764D7" w:rsidRPr="006E51DF">
        <w:rPr>
          <w:rFonts w:ascii="Times New Roman" w:hAnsi="Times New Roman"/>
          <w:color w:val="000000"/>
          <w:lang w:val="ru-RU"/>
        </w:rPr>
        <w:t xml:space="preserve">   "Об общих принципах организации местного самоуправления в </w:t>
      </w:r>
      <w:r w:rsidR="002C4932">
        <w:rPr>
          <w:rFonts w:ascii="Times New Roman" w:hAnsi="Times New Roman"/>
          <w:color w:val="000000"/>
          <w:lang w:val="ru-RU"/>
        </w:rPr>
        <w:t>единой системе публичной власти</w:t>
      </w:r>
      <w:r w:rsidR="00A764D7" w:rsidRPr="006E51DF">
        <w:rPr>
          <w:rFonts w:ascii="Times New Roman" w:hAnsi="Times New Roman"/>
          <w:color w:val="000000"/>
          <w:lang w:val="ru-RU"/>
        </w:rPr>
        <w:t>"</w:t>
      </w:r>
      <w:r w:rsidRPr="006E51DF">
        <w:rPr>
          <w:rFonts w:ascii="Times New Roman" w:hAnsi="Times New Roman"/>
          <w:lang w:val="ru-RU"/>
        </w:rPr>
        <w:t xml:space="preserve">, </w:t>
      </w:r>
      <w:hyperlink r:id="rId11" w:history="1">
        <w:r w:rsidRPr="006E51DF">
          <w:rPr>
            <w:rStyle w:val="a8"/>
            <w:rFonts w:ascii="Times New Roman" w:hAnsi="Times New Roman"/>
            <w:b w:val="0"/>
            <w:color w:val="auto"/>
            <w:lang w:val="ru-RU"/>
          </w:rPr>
          <w:t>Уставом</w:t>
        </w:r>
      </w:hyperlink>
      <w:r w:rsidRPr="006E51DF">
        <w:rPr>
          <w:rFonts w:ascii="Times New Roman" w:hAnsi="Times New Roman"/>
          <w:lang w:val="ru-RU"/>
        </w:rPr>
        <w:t xml:space="preserve"> </w:t>
      </w:r>
      <w:proofErr w:type="spellStart"/>
      <w:r w:rsidR="009B1258" w:rsidRPr="006E51DF">
        <w:rPr>
          <w:rFonts w:ascii="Times New Roman" w:hAnsi="Times New Roman"/>
          <w:lang w:val="ru-RU"/>
        </w:rPr>
        <w:t>Пучежского</w:t>
      </w:r>
      <w:proofErr w:type="spellEnd"/>
      <w:r w:rsidR="009B1258" w:rsidRPr="006E51DF">
        <w:rPr>
          <w:rFonts w:ascii="Times New Roman" w:hAnsi="Times New Roman"/>
          <w:lang w:val="ru-RU"/>
        </w:rPr>
        <w:t xml:space="preserve"> муниципального района</w:t>
      </w:r>
      <w:r w:rsidR="00A764D7" w:rsidRPr="006E51DF">
        <w:rPr>
          <w:rFonts w:ascii="Times New Roman" w:hAnsi="Times New Roman"/>
          <w:lang w:val="ru-RU"/>
        </w:rPr>
        <w:t xml:space="preserve"> Иванов</w:t>
      </w:r>
      <w:r w:rsidR="00700D81" w:rsidRPr="006E51DF">
        <w:rPr>
          <w:rFonts w:ascii="Times New Roman" w:hAnsi="Times New Roman"/>
          <w:lang w:val="ru-RU"/>
        </w:rPr>
        <w:t xml:space="preserve">ской области, </w:t>
      </w:r>
      <w:r w:rsidR="00A764D7" w:rsidRPr="006E51DF">
        <w:rPr>
          <w:rFonts w:ascii="Times New Roman" w:hAnsi="Times New Roman"/>
          <w:lang w:val="ru-RU"/>
        </w:rPr>
        <w:t xml:space="preserve">Уставом </w:t>
      </w:r>
      <w:proofErr w:type="spellStart"/>
      <w:r w:rsidR="00A764D7" w:rsidRPr="006E51DF">
        <w:rPr>
          <w:rFonts w:ascii="Times New Roman" w:hAnsi="Times New Roman"/>
          <w:lang w:val="ru-RU"/>
        </w:rPr>
        <w:t>Пучежского</w:t>
      </w:r>
      <w:proofErr w:type="spellEnd"/>
      <w:r w:rsidR="00A764D7" w:rsidRPr="006E51DF">
        <w:rPr>
          <w:rFonts w:ascii="Times New Roman" w:hAnsi="Times New Roman"/>
          <w:lang w:val="ru-RU"/>
        </w:rPr>
        <w:t xml:space="preserve"> городского поселения Ивановской области </w:t>
      </w:r>
      <w:proofErr w:type="spellStart"/>
      <w:r w:rsidR="00A764D7" w:rsidRPr="006E51DF">
        <w:rPr>
          <w:rFonts w:ascii="Times New Roman" w:hAnsi="Times New Roman"/>
          <w:lang w:val="ru-RU"/>
        </w:rPr>
        <w:t>Пучежского</w:t>
      </w:r>
      <w:proofErr w:type="spellEnd"/>
      <w:r w:rsidR="00A764D7" w:rsidRPr="006E51DF">
        <w:rPr>
          <w:rFonts w:ascii="Times New Roman" w:hAnsi="Times New Roman"/>
          <w:lang w:val="ru-RU"/>
        </w:rPr>
        <w:t xml:space="preserve"> муниципального района Ивановской области</w:t>
      </w:r>
      <w:r w:rsidRPr="006E51DF">
        <w:rPr>
          <w:rFonts w:ascii="Times New Roman" w:hAnsi="Times New Roman"/>
          <w:lang w:val="ru-RU"/>
        </w:rPr>
        <w:t>, в целях обеспечения единой государственной политики в области противодействия коррупции и повышения эффективности реализации мер по</w:t>
      </w:r>
      <w:proofErr w:type="gramEnd"/>
      <w:r w:rsidRPr="006E51DF">
        <w:rPr>
          <w:rFonts w:ascii="Times New Roman" w:hAnsi="Times New Roman"/>
          <w:lang w:val="ru-RU"/>
        </w:rPr>
        <w:t xml:space="preserve"> предупреждению коррупции в муниципальных учреждениях и муниципальных унитарных предприятиях</w:t>
      </w:r>
      <w:r w:rsidR="006E41BC" w:rsidRPr="006E51DF">
        <w:rPr>
          <w:rFonts w:ascii="Times New Roman" w:hAnsi="Times New Roman"/>
          <w:lang w:val="ru-RU"/>
        </w:rPr>
        <w:t xml:space="preserve"> </w:t>
      </w:r>
      <w:r w:rsidR="009B1258" w:rsidRPr="006E51DF">
        <w:rPr>
          <w:rFonts w:ascii="Times New Roman" w:hAnsi="Times New Roman"/>
          <w:lang w:val="ru-RU"/>
        </w:rPr>
        <w:t>"</w:t>
      </w:r>
    </w:p>
    <w:p w:rsidR="009441D9" w:rsidRDefault="009441D9" w:rsidP="009441D9">
      <w:pPr>
        <w:jc w:val="center"/>
        <w:rPr>
          <w:b/>
        </w:rPr>
      </w:pPr>
      <w:proofErr w:type="spellStart"/>
      <w:proofErr w:type="gramStart"/>
      <w:r w:rsidRPr="006E51DF">
        <w:rPr>
          <w:b/>
        </w:rPr>
        <w:t>п</w:t>
      </w:r>
      <w:proofErr w:type="spellEnd"/>
      <w:proofErr w:type="gramEnd"/>
      <w:r w:rsidRPr="006E51DF">
        <w:rPr>
          <w:b/>
        </w:rPr>
        <w:t xml:space="preserve"> о с т а </w:t>
      </w:r>
      <w:proofErr w:type="spellStart"/>
      <w:r w:rsidRPr="006E51DF">
        <w:rPr>
          <w:b/>
        </w:rPr>
        <w:t>н</w:t>
      </w:r>
      <w:proofErr w:type="spellEnd"/>
      <w:r w:rsidRPr="006E51DF">
        <w:rPr>
          <w:b/>
        </w:rPr>
        <w:t xml:space="preserve"> о в л я ю:</w:t>
      </w:r>
    </w:p>
    <w:p w:rsidR="000838AE" w:rsidRPr="006E51DF" w:rsidRDefault="000838AE" w:rsidP="009441D9">
      <w:pPr>
        <w:jc w:val="center"/>
      </w:pPr>
    </w:p>
    <w:p w:rsidR="000838AE" w:rsidRPr="006E51DF" w:rsidRDefault="000838AE" w:rsidP="000838AE">
      <w:pPr>
        <w:jc w:val="both"/>
      </w:pPr>
      <w:bookmarkStart w:id="0" w:name="sub_1"/>
      <w:bookmarkStart w:id="1" w:name="sub_3"/>
      <w:bookmarkStart w:id="2" w:name="sub_4"/>
      <w:r w:rsidRPr="006E51DF">
        <w:t xml:space="preserve">1. Утвердить   Положение о предотвращении и урегулировании конфликта интересов в отношении руководителей муниципальных учреждений и муниципальных унитарных предприятий </w:t>
      </w:r>
      <w:proofErr w:type="spellStart"/>
      <w:r w:rsidRPr="006E51DF">
        <w:t>Пучежского</w:t>
      </w:r>
      <w:proofErr w:type="spellEnd"/>
      <w:r w:rsidRPr="006E51DF">
        <w:t xml:space="preserve"> муниципального района и </w:t>
      </w:r>
      <w:proofErr w:type="spellStart"/>
      <w:r w:rsidRPr="006E51DF">
        <w:t>Пучежского</w:t>
      </w:r>
      <w:proofErr w:type="spellEnd"/>
      <w:r w:rsidRPr="006E51DF">
        <w:t xml:space="preserve"> городского поселения, подведомственных администрации </w:t>
      </w:r>
      <w:proofErr w:type="spellStart"/>
      <w:r w:rsidRPr="006E51DF">
        <w:t>Пучежского</w:t>
      </w:r>
      <w:proofErr w:type="spellEnd"/>
      <w:r w:rsidRPr="006E51DF">
        <w:t xml:space="preserve"> муниципального района </w:t>
      </w:r>
      <w:r w:rsidRPr="006E51DF">
        <w:rPr>
          <w:b/>
        </w:rPr>
        <w:t>(</w:t>
      </w:r>
      <w:hyperlink w:anchor="sub_1000" w:history="1">
        <w:r w:rsidRPr="006E51DF">
          <w:rPr>
            <w:rStyle w:val="a8"/>
            <w:b w:val="0"/>
            <w:color w:val="auto"/>
          </w:rPr>
          <w:t xml:space="preserve">Приложение </w:t>
        </w:r>
        <w:r w:rsidR="001A391A">
          <w:rPr>
            <w:rStyle w:val="a8"/>
            <w:b w:val="0"/>
            <w:color w:val="auto"/>
          </w:rPr>
          <w:t xml:space="preserve">№ </w:t>
        </w:r>
        <w:r w:rsidRPr="006E51DF">
          <w:rPr>
            <w:rStyle w:val="a8"/>
            <w:b w:val="0"/>
            <w:color w:val="auto"/>
          </w:rPr>
          <w:t>1</w:t>
        </w:r>
      </w:hyperlink>
      <w:r w:rsidR="005348E2">
        <w:t>)</w:t>
      </w:r>
    </w:p>
    <w:p w:rsidR="000838AE" w:rsidRPr="006E51DF" w:rsidRDefault="000838AE" w:rsidP="000838AE">
      <w:pPr>
        <w:jc w:val="both"/>
      </w:pPr>
    </w:p>
    <w:p w:rsidR="000838AE" w:rsidRPr="006E51DF" w:rsidRDefault="000838AE" w:rsidP="000838AE">
      <w:pPr>
        <w:jc w:val="both"/>
      </w:pPr>
      <w:bookmarkStart w:id="3" w:name="sub_2"/>
      <w:bookmarkEnd w:id="0"/>
      <w:r w:rsidRPr="006E51DF">
        <w:t xml:space="preserve">2. Утвердить Положение о Комиссии по предотвращению и урегулированию конфликта интересов в отношении руководителей муниципальных учреждений и муниципальных унитарных предприятий </w:t>
      </w:r>
      <w:proofErr w:type="spellStart"/>
      <w:r w:rsidRPr="006E51DF">
        <w:t>Пучежского</w:t>
      </w:r>
      <w:proofErr w:type="spellEnd"/>
      <w:r w:rsidRPr="006E51DF">
        <w:t xml:space="preserve"> муниципального района и </w:t>
      </w:r>
      <w:proofErr w:type="spellStart"/>
      <w:r w:rsidRPr="006E51DF">
        <w:t>Пучежского</w:t>
      </w:r>
      <w:proofErr w:type="spellEnd"/>
      <w:r w:rsidRPr="006E51DF">
        <w:t xml:space="preserve"> городского поселения, подведомственных администрации </w:t>
      </w:r>
      <w:proofErr w:type="spellStart"/>
      <w:r w:rsidRPr="006E51DF">
        <w:t>Пучежского</w:t>
      </w:r>
      <w:proofErr w:type="spellEnd"/>
      <w:r w:rsidRPr="006E51DF">
        <w:t xml:space="preserve"> муниципального района (</w:t>
      </w:r>
      <w:hyperlink w:anchor="sub_2000" w:history="1">
        <w:r w:rsidRPr="006E51DF">
          <w:rPr>
            <w:rStyle w:val="a8"/>
            <w:b w:val="0"/>
            <w:color w:val="auto"/>
          </w:rPr>
          <w:t xml:space="preserve">Приложение </w:t>
        </w:r>
        <w:r w:rsidR="001A391A">
          <w:rPr>
            <w:rStyle w:val="a8"/>
            <w:b w:val="0"/>
            <w:color w:val="auto"/>
          </w:rPr>
          <w:t xml:space="preserve">№ </w:t>
        </w:r>
        <w:r w:rsidRPr="006E51DF">
          <w:rPr>
            <w:rStyle w:val="a8"/>
            <w:b w:val="0"/>
            <w:color w:val="auto"/>
          </w:rPr>
          <w:t>2</w:t>
        </w:r>
      </w:hyperlink>
      <w:r w:rsidRPr="006E51DF">
        <w:t>).</w:t>
      </w:r>
    </w:p>
    <w:p w:rsidR="000838AE" w:rsidRPr="006E51DF" w:rsidRDefault="000838AE" w:rsidP="000838AE">
      <w:pPr>
        <w:jc w:val="both"/>
      </w:pPr>
    </w:p>
    <w:p w:rsidR="000838AE" w:rsidRDefault="000838AE" w:rsidP="000838AE">
      <w:pPr>
        <w:pStyle w:val="af3"/>
        <w:jc w:val="both"/>
        <w:rPr>
          <w:rFonts w:ascii="Times New Roman" w:hAnsi="Times New Roman"/>
          <w:lang w:val="ru-RU"/>
        </w:rPr>
      </w:pPr>
      <w:r w:rsidRPr="006E51DF">
        <w:rPr>
          <w:rFonts w:ascii="Times New Roman" w:hAnsi="Times New Roman"/>
          <w:szCs w:val="28"/>
          <w:lang w:val="ru-RU"/>
        </w:rPr>
        <w:t>3. Создать комиссию по</w:t>
      </w:r>
      <w:r w:rsidRPr="006E51DF">
        <w:rPr>
          <w:rFonts w:ascii="Times New Roman" w:hAnsi="Times New Roman"/>
          <w:lang w:val="ru-RU"/>
        </w:rPr>
        <w:t xml:space="preserve"> предотвращению и урегулированию конфликта интересов в отношении руководителей муниципальных учреждений и муниципальных унитарных предприятий </w:t>
      </w:r>
      <w:proofErr w:type="spellStart"/>
      <w:r w:rsidRPr="006E51DF">
        <w:rPr>
          <w:rFonts w:ascii="Times New Roman" w:hAnsi="Times New Roman"/>
          <w:lang w:val="ru-RU"/>
        </w:rPr>
        <w:t>Пучежского</w:t>
      </w:r>
      <w:proofErr w:type="spellEnd"/>
      <w:r w:rsidRPr="006E51DF">
        <w:rPr>
          <w:rFonts w:ascii="Times New Roman" w:hAnsi="Times New Roman"/>
          <w:lang w:val="ru-RU"/>
        </w:rPr>
        <w:t xml:space="preserve"> муниципального района и </w:t>
      </w:r>
      <w:proofErr w:type="spellStart"/>
      <w:r w:rsidRPr="006E51DF">
        <w:rPr>
          <w:rFonts w:ascii="Times New Roman" w:hAnsi="Times New Roman"/>
          <w:lang w:val="ru-RU"/>
        </w:rPr>
        <w:t>Пучежского</w:t>
      </w:r>
      <w:proofErr w:type="spellEnd"/>
      <w:r w:rsidRPr="006E51DF">
        <w:rPr>
          <w:rFonts w:ascii="Times New Roman" w:hAnsi="Times New Roman"/>
          <w:lang w:val="ru-RU"/>
        </w:rPr>
        <w:t xml:space="preserve"> городского поселения, подведомственных администрации </w:t>
      </w:r>
      <w:proofErr w:type="spellStart"/>
      <w:r w:rsidRPr="006E51DF">
        <w:rPr>
          <w:rFonts w:ascii="Times New Roman" w:hAnsi="Times New Roman"/>
          <w:lang w:val="ru-RU"/>
        </w:rPr>
        <w:t>Пучежского</w:t>
      </w:r>
      <w:proofErr w:type="spellEnd"/>
      <w:r w:rsidRPr="006E51DF">
        <w:rPr>
          <w:rFonts w:ascii="Times New Roman" w:hAnsi="Times New Roman"/>
          <w:lang w:val="ru-RU"/>
        </w:rPr>
        <w:t xml:space="preserve"> муниципального района</w:t>
      </w:r>
      <w:r w:rsidRPr="006E51DF">
        <w:rPr>
          <w:rFonts w:ascii="Times New Roman" w:hAnsi="Times New Roman"/>
          <w:szCs w:val="28"/>
          <w:lang w:val="ru-RU"/>
        </w:rPr>
        <w:t xml:space="preserve"> и    утвердить ее состав</w:t>
      </w:r>
      <w:r w:rsidRPr="006E51DF">
        <w:rPr>
          <w:rFonts w:ascii="Times New Roman" w:hAnsi="Times New Roman"/>
          <w:lang w:val="ru-RU"/>
        </w:rPr>
        <w:t>. (Приложение № 3).</w:t>
      </w:r>
      <w:bookmarkEnd w:id="3"/>
    </w:p>
    <w:p w:rsidR="000838AE" w:rsidRPr="000838AE" w:rsidRDefault="000A3BC2" w:rsidP="000A3BC2">
      <w:pPr>
        <w:pStyle w:val="af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Постановление администрации </w:t>
      </w:r>
      <w:proofErr w:type="spellStart"/>
      <w:r>
        <w:rPr>
          <w:rFonts w:ascii="Times New Roman" w:hAnsi="Times New Roman"/>
          <w:lang w:val="ru-RU"/>
        </w:rPr>
        <w:t>Пучежского</w:t>
      </w:r>
      <w:proofErr w:type="spellEnd"/>
      <w:r>
        <w:rPr>
          <w:rFonts w:ascii="Times New Roman" w:hAnsi="Times New Roman"/>
          <w:lang w:val="ru-RU"/>
        </w:rPr>
        <w:t xml:space="preserve"> муниципального района от 16.02.2023 № 82-п «</w:t>
      </w:r>
      <w:hyperlink r:id="rId12" w:history="1"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 xml:space="preserve"> Об утверждении   Положения о предотвращении и урегулировании конфликта </w:t>
        </w:r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lastRenderedPageBreak/>
          <w:t xml:space="preserve">интересов в отношении руководителей  муниципальных учреждений и муниципальных унитарных предприятий </w:t>
        </w:r>
        <w:proofErr w:type="spellStart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>Пучежского</w:t>
        </w:r>
        <w:proofErr w:type="spellEnd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 xml:space="preserve"> муниципального района и</w:t>
        </w:r>
        <w:r w:rsidRPr="000A3BC2">
          <w:rPr>
            <w:rFonts w:ascii="Times New Roman" w:hAnsi="Times New Roman"/>
            <w:lang w:val="ru-RU"/>
          </w:rPr>
          <w:t xml:space="preserve"> </w:t>
        </w:r>
        <w:proofErr w:type="spellStart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>Пучежского</w:t>
        </w:r>
        <w:proofErr w:type="spellEnd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 xml:space="preserve"> городского поселения, подведомственных администрации </w:t>
        </w:r>
        <w:proofErr w:type="spellStart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>Пучежского</w:t>
        </w:r>
        <w:proofErr w:type="spellEnd"/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 xml:space="preserve"> муниципального района</w:t>
        </w:r>
        <w:r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>» считать утратившим силу.</w:t>
        </w:r>
        <w:r w:rsidRPr="000A3BC2">
          <w:rPr>
            <w:rStyle w:val="a8"/>
            <w:rFonts w:ascii="Times New Roman" w:hAnsi="Times New Roman"/>
            <w:b w:val="0"/>
            <w:bCs w:val="0"/>
            <w:color w:val="auto"/>
            <w:lang w:val="ru-RU"/>
          </w:rPr>
          <w:t xml:space="preserve"> </w:t>
        </w:r>
      </w:hyperlink>
      <w:r w:rsidRPr="000A3BC2">
        <w:rPr>
          <w:rFonts w:ascii="Times New Roman" w:hAnsi="Times New Roman"/>
          <w:lang w:val="ru-RU"/>
        </w:rPr>
        <w:t xml:space="preserve"> </w:t>
      </w:r>
      <w:r w:rsidRPr="000A3BC2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5</w:t>
      </w:r>
      <w:r w:rsidR="000838AE" w:rsidRPr="006E51DF">
        <w:rPr>
          <w:rFonts w:ascii="Times New Roman" w:hAnsi="Times New Roman"/>
          <w:lang w:val="ru-RU"/>
        </w:rPr>
        <w:t xml:space="preserve">. </w:t>
      </w:r>
      <w:proofErr w:type="gramStart"/>
      <w:r w:rsidR="002C4932">
        <w:rPr>
          <w:rFonts w:ascii="Times New Roman" w:hAnsi="Times New Roman"/>
          <w:lang w:val="ru-RU"/>
        </w:rPr>
        <w:t>Разместить</w:t>
      </w:r>
      <w:proofErr w:type="gramEnd"/>
      <w:r w:rsidR="002C4932">
        <w:rPr>
          <w:rFonts w:ascii="Times New Roman" w:hAnsi="Times New Roman"/>
          <w:lang w:val="ru-RU"/>
        </w:rPr>
        <w:t xml:space="preserve"> настоящее</w:t>
      </w:r>
      <w:r w:rsidR="000838AE" w:rsidRPr="000838AE">
        <w:rPr>
          <w:rFonts w:ascii="Times New Roman" w:hAnsi="Times New Roman"/>
          <w:lang w:val="ru-RU"/>
        </w:rPr>
        <w:t xml:space="preserve"> постановление на официальном сайте администрации </w:t>
      </w:r>
      <w:proofErr w:type="spellStart"/>
      <w:r w:rsidR="000838AE" w:rsidRPr="000838AE">
        <w:rPr>
          <w:rFonts w:ascii="Times New Roman" w:hAnsi="Times New Roman"/>
          <w:lang w:val="ru-RU"/>
        </w:rPr>
        <w:t>Пучежского</w:t>
      </w:r>
      <w:proofErr w:type="spellEnd"/>
      <w:r w:rsidR="000838AE" w:rsidRPr="000838AE">
        <w:rPr>
          <w:rFonts w:ascii="Times New Roman" w:hAnsi="Times New Roman"/>
          <w:lang w:val="ru-RU"/>
        </w:rPr>
        <w:t xml:space="preserve"> муниципального района</w:t>
      </w:r>
      <w:r w:rsidR="002C4932">
        <w:rPr>
          <w:rFonts w:ascii="Times New Roman" w:hAnsi="Times New Roman"/>
          <w:lang w:val="ru-RU"/>
        </w:rPr>
        <w:t xml:space="preserve"> в информационно-телекоммуникационной сети «Интернет»</w:t>
      </w:r>
      <w:r w:rsidR="000838AE" w:rsidRPr="000838AE">
        <w:rPr>
          <w:rFonts w:ascii="Times New Roman" w:hAnsi="Times New Roman"/>
          <w:lang w:val="ru-RU"/>
        </w:rPr>
        <w:t>.</w:t>
      </w:r>
    </w:p>
    <w:p w:rsidR="000838AE" w:rsidRPr="006E51DF" w:rsidRDefault="000A3BC2" w:rsidP="000838AE">
      <w:pPr>
        <w:jc w:val="both"/>
      </w:pPr>
      <w:r>
        <w:t>6</w:t>
      </w:r>
      <w:r w:rsidR="000838AE" w:rsidRPr="006E51DF">
        <w:t>. Настоящее постановление вступает в силу</w:t>
      </w:r>
      <w:r w:rsidR="002C4932">
        <w:t xml:space="preserve"> со дня подписания.</w:t>
      </w:r>
    </w:p>
    <w:p w:rsidR="000838AE" w:rsidRPr="006E51DF" w:rsidRDefault="000A3BC2" w:rsidP="000838AE">
      <w:pPr>
        <w:jc w:val="both"/>
      </w:pPr>
      <w:r>
        <w:t>7</w:t>
      </w:r>
      <w:r w:rsidR="000838AE" w:rsidRPr="006E51DF">
        <w:t xml:space="preserve">. </w:t>
      </w:r>
      <w:proofErr w:type="gramStart"/>
      <w:r w:rsidR="000838AE" w:rsidRPr="006E51DF">
        <w:t>Контроль за</w:t>
      </w:r>
      <w:proofErr w:type="gramEnd"/>
      <w:r w:rsidR="000838AE" w:rsidRPr="006E51DF">
        <w:t xml:space="preserve"> исполнением настоящего постановления возложить на Бабанова С.Г., заместителя главы администрации </w:t>
      </w:r>
      <w:proofErr w:type="spellStart"/>
      <w:r w:rsidR="000838AE" w:rsidRPr="006E51DF">
        <w:t>Пучежского</w:t>
      </w:r>
      <w:proofErr w:type="spellEnd"/>
      <w:r w:rsidR="000838AE" w:rsidRPr="006E51DF">
        <w:t xml:space="preserve"> муниципального района</w:t>
      </w:r>
      <w:r w:rsidR="000838AE">
        <w:t>.</w:t>
      </w:r>
    </w:p>
    <w:p w:rsidR="000838AE" w:rsidRPr="00A11919" w:rsidRDefault="000838AE" w:rsidP="000838AE">
      <w:pPr>
        <w:spacing w:line="240" w:lineRule="exact"/>
        <w:jc w:val="both"/>
      </w:pPr>
    </w:p>
    <w:p w:rsidR="000838AE" w:rsidRPr="00A11919" w:rsidRDefault="000838AE" w:rsidP="000838AE">
      <w:pPr>
        <w:spacing w:line="240" w:lineRule="exact"/>
        <w:jc w:val="both"/>
      </w:pPr>
    </w:p>
    <w:p w:rsidR="000838AE" w:rsidRPr="00A11919" w:rsidRDefault="000838AE" w:rsidP="000838AE">
      <w:pPr>
        <w:spacing w:line="240" w:lineRule="exact"/>
        <w:jc w:val="both"/>
      </w:pPr>
    </w:p>
    <w:bookmarkEnd w:id="1"/>
    <w:bookmarkEnd w:id="2"/>
    <w:p w:rsidR="009441D9" w:rsidRPr="00A11919" w:rsidRDefault="009441D9" w:rsidP="009441D9">
      <w:pPr>
        <w:spacing w:line="240" w:lineRule="exact"/>
        <w:jc w:val="both"/>
      </w:pPr>
    </w:p>
    <w:p w:rsidR="009441D9" w:rsidRPr="00A11919" w:rsidRDefault="009441D9" w:rsidP="009441D9">
      <w:pPr>
        <w:jc w:val="both"/>
      </w:pPr>
      <w:r w:rsidRPr="00A11919">
        <w:t xml:space="preserve">Глава </w:t>
      </w:r>
      <w:proofErr w:type="spellStart"/>
      <w:r w:rsidRPr="00A11919">
        <w:t>Пучежского</w:t>
      </w:r>
      <w:proofErr w:type="spellEnd"/>
    </w:p>
    <w:p w:rsidR="006F10EB" w:rsidRPr="00A11919" w:rsidRDefault="00A11919" w:rsidP="0007389B">
      <w:pPr>
        <w:jc w:val="both"/>
      </w:pPr>
      <w:r>
        <w:t>м</w:t>
      </w:r>
      <w:r w:rsidR="009441D9" w:rsidRPr="00A11919">
        <w:t>униципального</w:t>
      </w:r>
      <w:r>
        <w:t xml:space="preserve"> </w:t>
      </w:r>
      <w:r w:rsidR="009441D9" w:rsidRPr="00A11919">
        <w:t xml:space="preserve">района                                                          </w:t>
      </w:r>
      <w:r>
        <w:t xml:space="preserve">                               </w:t>
      </w:r>
      <w:proofErr w:type="spellStart"/>
      <w:r w:rsidR="00A4710E">
        <w:t>С.В.Жубаркин</w:t>
      </w:r>
      <w:proofErr w:type="spellEnd"/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  <w:bookmarkStart w:id="4" w:name="sub_1000"/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838AE" w:rsidRDefault="000838AE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1A391A" w:rsidRDefault="001A391A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0A3BC2" w:rsidRDefault="000A3BC2" w:rsidP="0061683D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61683D" w:rsidRPr="0026083B" w:rsidRDefault="0061683D" w:rsidP="0061683D">
      <w:pPr>
        <w:ind w:firstLine="698"/>
        <w:jc w:val="right"/>
        <w:rPr>
          <w:b/>
          <w:sz w:val="20"/>
          <w:szCs w:val="20"/>
        </w:rPr>
      </w:pPr>
      <w:r w:rsidRPr="0026083B">
        <w:rPr>
          <w:rStyle w:val="a7"/>
          <w:b w:val="0"/>
          <w:sz w:val="20"/>
          <w:szCs w:val="20"/>
        </w:rPr>
        <w:t>Приложение</w:t>
      </w:r>
      <w:r w:rsidR="001A391A">
        <w:rPr>
          <w:rStyle w:val="a7"/>
          <w:b w:val="0"/>
          <w:sz w:val="20"/>
          <w:szCs w:val="20"/>
        </w:rPr>
        <w:t xml:space="preserve"> № 1</w:t>
      </w:r>
      <w:r w:rsidRPr="0026083B">
        <w:rPr>
          <w:rStyle w:val="a7"/>
          <w:b w:val="0"/>
          <w:sz w:val="20"/>
          <w:szCs w:val="20"/>
        </w:rPr>
        <w:br/>
        <w:t xml:space="preserve">к </w:t>
      </w:r>
      <w:hyperlink w:anchor="sub_0" w:history="1">
        <w:r w:rsidRPr="0026083B">
          <w:rPr>
            <w:rStyle w:val="a8"/>
            <w:b w:val="0"/>
            <w:color w:val="auto"/>
            <w:sz w:val="20"/>
            <w:szCs w:val="20"/>
          </w:rPr>
          <w:t>постановлению</w:t>
        </w:r>
      </w:hyperlink>
      <w:r w:rsidRPr="0026083B">
        <w:rPr>
          <w:rStyle w:val="a7"/>
          <w:b w:val="0"/>
          <w:sz w:val="20"/>
          <w:szCs w:val="20"/>
        </w:rPr>
        <w:br/>
        <w:t xml:space="preserve">администрации  </w:t>
      </w:r>
      <w:proofErr w:type="spellStart"/>
      <w:r w:rsidRPr="0026083B">
        <w:rPr>
          <w:rStyle w:val="a7"/>
          <w:b w:val="0"/>
          <w:sz w:val="20"/>
          <w:szCs w:val="20"/>
        </w:rPr>
        <w:t>Пучежского</w:t>
      </w:r>
      <w:proofErr w:type="spellEnd"/>
      <w:r w:rsidRPr="0026083B">
        <w:rPr>
          <w:rStyle w:val="a7"/>
          <w:b w:val="0"/>
          <w:sz w:val="20"/>
          <w:szCs w:val="20"/>
        </w:rPr>
        <w:t xml:space="preserve"> </w:t>
      </w:r>
      <w:r w:rsidR="003F7BCB">
        <w:rPr>
          <w:rStyle w:val="a7"/>
          <w:b w:val="0"/>
          <w:sz w:val="20"/>
          <w:szCs w:val="20"/>
        </w:rPr>
        <w:t>муниципального района</w:t>
      </w:r>
      <w:r w:rsidR="003F7BCB">
        <w:rPr>
          <w:rStyle w:val="a7"/>
          <w:b w:val="0"/>
          <w:sz w:val="20"/>
          <w:szCs w:val="20"/>
        </w:rPr>
        <w:br/>
        <w:t xml:space="preserve">от </w:t>
      </w:r>
      <w:r w:rsidR="0027223B">
        <w:rPr>
          <w:rStyle w:val="a7"/>
          <w:b w:val="0"/>
          <w:sz w:val="20"/>
          <w:szCs w:val="20"/>
        </w:rPr>
        <w:t>17.07.</w:t>
      </w:r>
      <w:r w:rsidR="003F7BCB">
        <w:rPr>
          <w:rStyle w:val="a7"/>
          <w:b w:val="0"/>
          <w:sz w:val="20"/>
          <w:szCs w:val="20"/>
        </w:rPr>
        <w:t>202</w:t>
      </w:r>
      <w:r w:rsidR="00A4710E">
        <w:rPr>
          <w:rStyle w:val="a7"/>
          <w:b w:val="0"/>
          <w:sz w:val="20"/>
          <w:szCs w:val="20"/>
        </w:rPr>
        <w:t>5</w:t>
      </w:r>
      <w:r w:rsidR="003F7BCB">
        <w:rPr>
          <w:rStyle w:val="a7"/>
          <w:b w:val="0"/>
          <w:sz w:val="20"/>
          <w:szCs w:val="20"/>
        </w:rPr>
        <w:t xml:space="preserve"> </w:t>
      </w:r>
      <w:r w:rsidR="00A4710E">
        <w:rPr>
          <w:rStyle w:val="a7"/>
          <w:b w:val="0"/>
          <w:sz w:val="20"/>
          <w:szCs w:val="20"/>
        </w:rPr>
        <w:t>№</w:t>
      </w:r>
      <w:r w:rsidR="003F7BCB">
        <w:rPr>
          <w:rStyle w:val="a7"/>
          <w:b w:val="0"/>
          <w:sz w:val="20"/>
          <w:szCs w:val="20"/>
        </w:rPr>
        <w:t> </w:t>
      </w:r>
      <w:r w:rsidR="0027223B">
        <w:rPr>
          <w:rStyle w:val="a7"/>
          <w:b w:val="0"/>
          <w:sz w:val="20"/>
          <w:szCs w:val="20"/>
        </w:rPr>
        <w:t xml:space="preserve">388 </w:t>
      </w:r>
      <w:r w:rsidRPr="0026083B">
        <w:rPr>
          <w:rStyle w:val="a7"/>
          <w:b w:val="0"/>
          <w:sz w:val="20"/>
          <w:szCs w:val="20"/>
        </w:rPr>
        <w:t>-</w:t>
      </w:r>
      <w:r w:rsidR="0027223B">
        <w:rPr>
          <w:rStyle w:val="a7"/>
          <w:b w:val="0"/>
          <w:sz w:val="20"/>
          <w:szCs w:val="20"/>
        </w:rPr>
        <w:t xml:space="preserve"> </w:t>
      </w:r>
      <w:proofErr w:type="spellStart"/>
      <w:proofErr w:type="gramStart"/>
      <w:r w:rsidRPr="0026083B">
        <w:rPr>
          <w:rStyle w:val="a7"/>
          <w:b w:val="0"/>
          <w:sz w:val="20"/>
          <w:szCs w:val="20"/>
        </w:rPr>
        <w:t>п</w:t>
      </w:r>
      <w:proofErr w:type="spellEnd"/>
      <w:proofErr w:type="gramEnd"/>
    </w:p>
    <w:bookmarkEnd w:id="4"/>
    <w:p w:rsidR="0061683D" w:rsidRDefault="0061683D" w:rsidP="0061683D"/>
    <w:p w:rsidR="0061683D" w:rsidRDefault="009F1FBD" w:rsidP="0061683D">
      <w:r>
        <w:t xml:space="preserve"> </w:t>
      </w:r>
    </w:p>
    <w:p w:rsidR="00AC1238" w:rsidRDefault="009F1FBD" w:rsidP="00AC1238">
      <w:r>
        <w:t xml:space="preserve"> </w:t>
      </w:r>
    </w:p>
    <w:p w:rsidR="00AC1238" w:rsidRPr="00A4710E" w:rsidRDefault="00AC1238" w:rsidP="00AC1238">
      <w:pPr>
        <w:pStyle w:val="1"/>
        <w:rPr>
          <w:rFonts w:ascii="Times New Roman" w:hAnsi="Times New Roman"/>
        </w:rPr>
      </w:pPr>
      <w:r w:rsidRPr="00A4710E">
        <w:rPr>
          <w:rFonts w:ascii="Times New Roman" w:hAnsi="Times New Roman"/>
        </w:rPr>
        <w:t>Положение</w:t>
      </w:r>
      <w:r w:rsidRPr="00A4710E">
        <w:rPr>
          <w:rFonts w:ascii="Times New Roman" w:hAnsi="Times New Roman"/>
        </w:rPr>
        <w:br/>
        <w:t xml:space="preserve">о предотвращении и урегулировании конфликта интересов в отношении руководителей муниципальных учреждений, муниципальных унитарных предприятий </w:t>
      </w:r>
      <w:proofErr w:type="spellStart"/>
      <w:r w:rsidRPr="00A4710E">
        <w:rPr>
          <w:rFonts w:ascii="Times New Roman" w:hAnsi="Times New Roman"/>
        </w:rPr>
        <w:t>Пучежского</w:t>
      </w:r>
      <w:proofErr w:type="spellEnd"/>
      <w:r w:rsidRPr="00A4710E">
        <w:rPr>
          <w:rFonts w:ascii="Times New Roman" w:hAnsi="Times New Roman"/>
        </w:rPr>
        <w:t xml:space="preserve"> муниципального района и </w:t>
      </w:r>
      <w:proofErr w:type="spellStart"/>
      <w:r w:rsidRPr="00A4710E">
        <w:rPr>
          <w:rFonts w:ascii="Times New Roman" w:hAnsi="Times New Roman"/>
        </w:rPr>
        <w:t>Пучежского</w:t>
      </w:r>
      <w:proofErr w:type="spellEnd"/>
      <w:r w:rsidRPr="00A4710E">
        <w:rPr>
          <w:rFonts w:ascii="Times New Roman" w:hAnsi="Times New Roman"/>
        </w:rPr>
        <w:t xml:space="preserve"> городского поселения, подведомственных администрации </w:t>
      </w:r>
      <w:proofErr w:type="spellStart"/>
      <w:r w:rsidRPr="00A4710E">
        <w:rPr>
          <w:rFonts w:ascii="Times New Roman" w:hAnsi="Times New Roman"/>
        </w:rPr>
        <w:t>Пучежского</w:t>
      </w:r>
      <w:proofErr w:type="spellEnd"/>
      <w:r w:rsidRPr="00A4710E">
        <w:rPr>
          <w:rFonts w:ascii="Times New Roman" w:hAnsi="Times New Roman"/>
        </w:rPr>
        <w:t xml:space="preserve"> муниципального района  </w:t>
      </w:r>
    </w:p>
    <w:p w:rsidR="00AC1238" w:rsidRDefault="00AC1238" w:rsidP="00AC1238"/>
    <w:p w:rsidR="00AC1238" w:rsidRPr="00A4710E" w:rsidRDefault="00AC1238" w:rsidP="00AC1238">
      <w:pPr>
        <w:pStyle w:val="1"/>
        <w:rPr>
          <w:rFonts w:ascii="Times New Roman" w:hAnsi="Times New Roman"/>
        </w:rPr>
      </w:pPr>
      <w:r w:rsidRPr="00A4710E">
        <w:rPr>
          <w:rFonts w:ascii="Times New Roman" w:hAnsi="Times New Roman"/>
        </w:rPr>
        <w:t>1. Общие положения</w:t>
      </w:r>
    </w:p>
    <w:p w:rsidR="00AC1238" w:rsidRDefault="00AC1238" w:rsidP="00AC1238"/>
    <w:p w:rsidR="00AC1238" w:rsidRDefault="00AC1238" w:rsidP="00510C25">
      <w:pPr>
        <w:jc w:val="both"/>
      </w:pPr>
      <w:r>
        <w:t xml:space="preserve">1.1. </w:t>
      </w:r>
      <w:proofErr w:type="gramStart"/>
      <w:r>
        <w:t xml:space="preserve">Настоящее Положение о предотвращении и урегулировании конфликта интересов в отношении руководителей муниципальных учреждений, муниципальных унитарных предприятий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 и </w:t>
      </w:r>
      <w:proofErr w:type="spellStart"/>
      <w:r w:rsidRPr="006E41BC">
        <w:t>Пучежского</w:t>
      </w:r>
      <w:proofErr w:type="spellEnd"/>
      <w:r w:rsidRPr="006E41BC">
        <w:t xml:space="preserve"> городского поселения, подведомственных администрации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>
        <w:t xml:space="preserve">    (далее - Положение)</w:t>
      </w:r>
      <w:r w:rsidR="009802BD">
        <w:t>,</w:t>
      </w:r>
      <w:r>
        <w:t xml:space="preserve"> определяет порядок действий по предотвращению и урегулированию конфликта интересов, который может возникнуть или возник у руководителя муниципального учреждения, муниципального унитарного предприятия</w:t>
      </w:r>
      <w:r w:rsidRPr="006B0CFA">
        <w:t xml:space="preserve">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 и </w:t>
      </w:r>
      <w:proofErr w:type="spellStart"/>
      <w:r w:rsidRPr="006E41BC">
        <w:t>Пучежского</w:t>
      </w:r>
      <w:proofErr w:type="spellEnd"/>
      <w:r w:rsidRPr="006E41BC">
        <w:t xml:space="preserve"> городского поселения, подведомственных администрации</w:t>
      </w:r>
      <w:proofErr w:type="gramEnd"/>
      <w:r w:rsidRPr="006E41BC">
        <w:t xml:space="preserve">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>
        <w:t xml:space="preserve">  (далее - руководитель, организация), созданного для выполнения задач, поставленных перед органами местного самоуправления</w:t>
      </w:r>
      <w:r w:rsidRPr="006E41BC">
        <w:t xml:space="preserve">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>
        <w:t>, в ходе исполнения им должностных обязанностей, связанных с коррупционными рисками.</w:t>
      </w:r>
      <w:r w:rsidR="00510C25">
        <w:t xml:space="preserve"> </w:t>
      </w:r>
    </w:p>
    <w:p w:rsidR="00AC1238" w:rsidRDefault="00510C25" w:rsidP="00510C25">
      <w:pPr>
        <w:jc w:val="both"/>
      </w:pPr>
      <w:r>
        <w:t>1.2</w:t>
      </w:r>
      <w:r w:rsidR="00AC1238">
        <w:t xml:space="preserve">. Прием сведений о возникшем (имеющемся), а также о возможном конфликте интересов и предварительное рассмотрение этих сведений возлагается на отдел по кадровой политике и архивным делам администрации </w:t>
      </w:r>
      <w:proofErr w:type="spellStart"/>
      <w:r w:rsidR="00AC1238" w:rsidRPr="006E41BC">
        <w:t>Пучежского</w:t>
      </w:r>
      <w:proofErr w:type="spellEnd"/>
      <w:r w:rsidR="00AC1238" w:rsidRPr="006E41BC">
        <w:t xml:space="preserve"> муниципального района</w:t>
      </w:r>
      <w:r w:rsidR="00AC1238">
        <w:t>.</w:t>
      </w:r>
    </w:p>
    <w:p w:rsidR="00AC1238" w:rsidRPr="00A4710E" w:rsidRDefault="00AC1238" w:rsidP="00AC1238"/>
    <w:p w:rsidR="00AC1238" w:rsidRPr="00A4710E" w:rsidRDefault="00510C25" w:rsidP="00510C25">
      <w:pPr>
        <w:pStyle w:val="1"/>
        <w:jc w:val="both"/>
        <w:rPr>
          <w:rFonts w:ascii="Times New Roman" w:hAnsi="Times New Roman"/>
        </w:rPr>
      </w:pPr>
      <w:r w:rsidRPr="00A4710E">
        <w:rPr>
          <w:rFonts w:ascii="Times New Roman" w:hAnsi="Times New Roman"/>
        </w:rPr>
        <w:t xml:space="preserve">                      </w:t>
      </w:r>
      <w:r w:rsidR="00AC1238" w:rsidRPr="00A4710E">
        <w:rPr>
          <w:rFonts w:ascii="Times New Roman" w:hAnsi="Times New Roman"/>
        </w:rPr>
        <w:t>2. Принципы урегулирования конфликта интересов</w:t>
      </w:r>
    </w:p>
    <w:p w:rsidR="00AC1238" w:rsidRDefault="00AC1238" w:rsidP="00510C25">
      <w:pPr>
        <w:jc w:val="both"/>
      </w:pPr>
    </w:p>
    <w:p w:rsidR="00AC1238" w:rsidRDefault="00AC1238" w:rsidP="00510C25">
      <w:pPr>
        <w:jc w:val="both"/>
      </w:pPr>
      <w:r>
        <w:t>2.1. Урегулирование конфликта интересов в организации осуществляется на основе следующих принципов:</w:t>
      </w:r>
    </w:p>
    <w:p w:rsidR="00AC1238" w:rsidRDefault="00AC1238" w:rsidP="00510C25">
      <w:pPr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C1238" w:rsidRDefault="00AC1238" w:rsidP="00510C25">
      <w:pPr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AC1238" w:rsidRDefault="00AC1238" w:rsidP="00510C25">
      <w:pPr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AC1238" w:rsidRDefault="00AC1238" w:rsidP="00510C25">
      <w:pPr>
        <w:jc w:val="both"/>
      </w:pPr>
      <w:r>
        <w:t>4) соблюдение баланса интересов организац</w:t>
      </w:r>
      <w:proofErr w:type="gramStart"/>
      <w:r>
        <w:t>ии и ее</w:t>
      </w:r>
      <w:proofErr w:type="gramEnd"/>
      <w:r>
        <w:t xml:space="preserve"> руководителя </w:t>
      </w:r>
      <w:r w:rsidR="00093660">
        <w:t xml:space="preserve">при </w:t>
      </w:r>
      <w:r>
        <w:t>урегулировании конфликта интересов;</w:t>
      </w:r>
    </w:p>
    <w:p w:rsidR="00AC1238" w:rsidRDefault="00AC1238" w:rsidP="00510C25">
      <w:pPr>
        <w:jc w:val="both"/>
      </w:pPr>
      <w:r>
        <w:t xml:space="preserve">5) защита руководителя организации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Администрацией </w:t>
      </w:r>
      <w:proofErr w:type="spellStart"/>
      <w:r>
        <w:t>Пучежского</w:t>
      </w:r>
      <w:proofErr w:type="spellEnd"/>
      <w:r>
        <w:t xml:space="preserve"> муниципального района.</w:t>
      </w:r>
    </w:p>
    <w:p w:rsidR="00AC1238" w:rsidRDefault="00AC1238" w:rsidP="00510C25">
      <w:pPr>
        <w:jc w:val="both"/>
      </w:pPr>
    </w:p>
    <w:p w:rsidR="00AC1238" w:rsidRPr="00A4710E" w:rsidRDefault="00AC1238" w:rsidP="00A4710E">
      <w:pPr>
        <w:pStyle w:val="1"/>
        <w:rPr>
          <w:rFonts w:ascii="Times New Roman" w:hAnsi="Times New Roman"/>
        </w:rPr>
      </w:pPr>
      <w:r w:rsidRPr="00A4710E">
        <w:rPr>
          <w:rFonts w:ascii="Times New Roman" w:hAnsi="Times New Roman"/>
        </w:rPr>
        <w:lastRenderedPageBreak/>
        <w:t>3. Рассмотрение вопроса о возникшем, а также о возможном возникновении конфликта интересов</w:t>
      </w:r>
    </w:p>
    <w:p w:rsidR="00AC1238" w:rsidRDefault="00AC1238" w:rsidP="00510C25">
      <w:pPr>
        <w:jc w:val="both"/>
      </w:pPr>
    </w:p>
    <w:p w:rsidR="00AC1238" w:rsidRDefault="00AC1238" w:rsidP="00510C25">
      <w:pPr>
        <w:jc w:val="both"/>
      </w:pPr>
      <w:r>
        <w:t>3.1. В случае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интересов,</w:t>
      </w:r>
      <w:r w:rsidR="007166A6">
        <w:t xml:space="preserve"> </w:t>
      </w:r>
      <w:r>
        <w:t xml:space="preserve">руководитель организации подает на имя Главы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 w:rsidR="007166A6">
        <w:t xml:space="preserve"> </w:t>
      </w:r>
      <w:r>
        <w:t>уведомление (</w:t>
      </w:r>
      <w:hyperlink w:anchor="sub_21000" w:history="1">
        <w:r w:rsidRPr="006709C7">
          <w:rPr>
            <w:rStyle w:val="a8"/>
            <w:b w:val="0"/>
            <w:color w:val="auto"/>
          </w:rPr>
          <w:t xml:space="preserve">Приложение </w:t>
        </w:r>
      </w:hyperlink>
      <w:r>
        <w:t>к настоящему Положению).</w:t>
      </w:r>
    </w:p>
    <w:p w:rsidR="00AC1238" w:rsidRDefault="00AC1238" w:rsidP="00510C25">
      <w:pPr>
        <w:jc w:val="both"/>
      </w:pPr>
      <w:r>
        <w:t xml:space="preserve">3.2. Принятие, и предварительное рассмотрение поступившего уведомления осуществляется по поручению Главы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 w:rsidR="00A10D77">
        <w:t xml:space="preserve"> начальником </w:t>
      </w:r>
      <w:r>
        <w:t xml:space="preserve">отдела по кадровой политике и архивным делам администрации </w:t>
      </w:r>
      <w:proofErr w:type="spellStart"/>
      <w:r w:rsidRPr="006E41BC">
        <w:t>Пучежского</w:t>
      </w:r>
      <w:proofErr w:type="spellEnd"/>
      <w:r w:rsidRPr="006E41BC">
        <w:t xml:space="preserve"> муниципального района</w:t>
      </w:r>
      <w:r>
        <w:t>, ответственным за профилактику коррупционных и иных правонарушений (далее - уполномоченное должностное лицо).</w:t>
      </w:r>
    </w:p>
    <w:p w:rsidR="00AC1238" w:rsidRDefault="00AC1238" w:rsidP="00510C25">
      <w:pPr>
        <w:jc w:val="both"/>
      </w:pPr>
      <w:r>
        <w:t>3.3. В ходе предварительного рассмотрения уведомления и в целях обеспечения всестороннего и объективного изучения изложенных в уведомлении обстоятельств, уполномоченное должностное лицо имеет право получать в порядке, установленном законодательством Российской Федерации о противодействии коррупции, от лица, направившего уведомление, пояснения по изложенным в нем обстоятельствам.</w:t>
      </w:r>
    </w:p>
    <w:p w:rsidR="00AC1238" w:rsidRDefault="006D2179" w:rsidP="00510C25">
      <w:pPr>
        <w:jc w:val="both"/>
      </w:pPr>
      <w:r>
        <w:t xml:space="preserve">  </w:t>
      </w:r>
      <w:r w:rsidR="009802BD">
        <w:t xml:space="preserve">       </w:t>
      </w:r>
      <w:r w:rsidR="00AC1238">
        <w:t xml:space="preserve">Глава </w:t>
      </w:r>
      <w:proofErr w:type="spellStart"/>
      <w:r w:rsidR="00AC1238" w:rsidRPr="006E41BC">
        <w:t>Пучежского</w:t>
      </w:r>
      <w:proofErr w:type="spellEnd"/>
      <w:r w:rsidR="00AC1238" w:rsidRPr="006E41BC">
        <w:t xml:space="preserve"> муниципального района</w:t>
      </w:r>
      <w:r w:rsidR="00AC1238">
        <w:t>, либо уполномоченное им должностное лицо, вправе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C1238" w:rsidRDefault="00AC1238" w:rsidP="00510C25">
      <w:pPr>
        <w:jc w:val="both"/>
      </w:pPr>
      <w:r>
        <w:t xml:space="preserve">3.4. По результатам предварительного рассмотрения уведомления, поступившего в соответствии с </w:t>
      </w:r>
      <w:hyperlink w:anchor="sub_65" w:history="1">
        <w:r w:rsidRPr="009802BD">
          <w:rPr>
            <w:rStyle w:val="a8"/>
            <w:b w:val="0"/>
            <w:color w:val="auto"/>
          </w:rPr>
          <w:t>пунктом 3.2</w:t>
        </w:r>
      </w:hyperlink>
      <w:r w:rsidRPr="009802BD">
        <w:rPr>
          <w:b/>
        </w:rPr>
        <w:t xml:space="preserve"> </w:t>
      </w:r>
      <w:r>
        <w:t>настоящего Положения, уполномоченное должностное лицо подготавливает мотивированное заключение.</w:t>
      </w:r>
    </w:p>
    <w:p w:rsidR="00AC1238" w:rsidRDefault="00AC1238" w:rsidP="00510C25">
      <w:pPr>
        <w:jc w:val="both"/>
      </w:pPr>
      <w:r>
        <w:t xml:space="preserve">3.5. </w:t>
      </w:r>
      <w:proofErr w:type="gramStart"/>
      <w:r>
        <w:t>Уведомление, мотивированное заключение и другие материалы, полученные в ходе предварительного рассмотрения уведомления, представляются на рассмотрение в Комиссию по соблюдению требований к служебному поведению</w:t>
      </w:r>
      <w:r w:rsidR="00093660">
        <w:t xml:space="preserve"> руководителей муниципальных учреждений</w:t>
      </w:r>
      <w:r w:rsidR="00093660" w:rsidRPr="00A11919">
        <w:t xml:space="preserve"> и муниципальных унитарных</w:t>
      </w:r>
      <w:r w:rsidR="00093660">
        <w:t xml:space="preserve"> предприятий</w:t>
      </w:r>
      <w:r w:rsidR="00093660" w:rsidRPr="00A11919">
        <w:t xml:space="preserve"> </w:t>
      </w:r>
      <w:proofErr w:type="spellStart"/>
      <w:r w:rsidR="00093660" w:rsidRPr="006E41BC">
        <w:t>Пучежского</w:t>
      </w:r>
      <w:proofErr w:type="spellEnd"/>
      <w:r w:rsidR="00093660" w:rsidRPr="006E41BC">
        <w:t xml:space="preserve"> муниципального района и </w:t>
      </w:r>
      <w:proofErr w:type="spellStart"/>
      <w:r w:rsidR="00093660" w:rsidRPr="006E41BC">
        <w:t>Пучежского</w:t>
      </w:r>
      <w:proofErr w:type="spellEnd"/>
      <w:r w:rsidR="00093660" w:rsidRPr="006E41BC">
        <w:t xml:space="preserve"> городского поселения, подведомственных администрации </w:t>
      </w:r>
      <w:proofErr w:type="spellStart"/>
      <w:r w:rsidR="00093660" w:rsidRPr="006E41BC">
        <w:t>Пучежского</w:t>
      </w:r>
      <w:proofErr w:type="spellEnd"/>
      <w:r w:rsidR="00093660" w:rsidRPr="006E41BC">
        <w:t xml:space="preserve"> муниципального района</w:t>
      </w:r>
      <w:r w:rsidR="00093660">
        <w:t xml:space="preserve"> </w:t>
      </w:r>
      <w:r>
        <w:t>и урегулированию конфликта интересов (далее - Комиссия) в течение 7 рабочих дней со дня регистрации поступившего уведомления.</w:t>
      </w:r>
      <w:proofErr w:type="gramEnd"/>
    </w:p>
    <w:p w:rsidR="00AC1238" w:rsidRDefault="00AC1238" w:rsidP="00510C25">
      <w:pPr>
        <w:jc w:val="both"/>
      </w:pPr>
      <w:r>
        <w:t xml:space="preserve">В случае направления запросов, указанных в </w:t>
      </w:r>
      <w:hyperlink w:anchor="sub_21008" w:history="1">
        <w:r w:rsidRPr="005C66D3">
          <w:rPr>
            <w:rStyle w:val="a8"/>
            <w:b w:val="0"/>
            <w:color w:val="auto"/>
          </w:rPr>
          <w:t>абзаце втором пункта 3.3</w:t>
        </w:r>
      </w:hyperlink>
      <w:r w:rsidRPr="007C209D">
        <w:t xml:space="preserve"> </w:t>
      </w:r>
      <w:r>
        <w:t>настоящего Порядка, уведомления, мотивированные заключения и другие материалы направляются в Комиссию в течение 45 дней со дня поступления и регистрации уведомления. Указанный срок может быть продлен, но не более чем на 30 дней.</w:t>
      </w:r>
    </w:p>
    <w:p w:rsidR="00AC1238" w:rsidRDefault="00AC1238" w:rsidP="00510C25">
      <w:pPr>
        <w:jc w:val="both"/>
      </w:pPr>
      <w:r>
        <w:t xml:space="preserve">3.6. Комиссия рассматривает уведомление и принимает </w:t>
      </w:r>
      <w:proofErr w:type="gramStart"/>
      <w:r>
        <w:t>по нему решение в соответствии с Положением о Комиссии в части</w:t>
      </w:r>
      <w:proofErr w:type="gramEnd"/>
      <w:r>
        <w:t xml:space="preserve"> вопросов, касающихся урегулирования конфликта интересов, а также некоторых обращений граждан.</w:t>
      </w:r>
      <w:r w:rsidR="00A10D77">
        <w:t xml:space="preserve"> </w:t>
      </w:r>
    </w:p>
    <w:p w:rsidR="00AC1238" w:rsidRDefault="00A10D77" w:rsidP="00510C25">
      <w:pPr>
        <w:jc w:val="both"/>
      </w:pPr>
      <w:r>
        <w:t>3.7</w:t>
      </w:r>
      <w:r w:rsidR="00AC1238">
        <w:t xml:space="preserve">. </w:t>
      </w:r>
      <w:r w:rsidR="007166A6">
        <w:t xml:space="preserve">Глава </w:t>
      </w:r>
      <w:proofErr w:type="spellStart"/>
      <w:r w:rsidR="007166A6" w:rsidRPr="006E41BC">
        <w:t>Пучежского</w:t>
      </w:r>
      <w:proofErr w:type="spellEnd"/>
      <w:r w:rsidR="007166A6" w:rsidRPr="006E41BC">
        <w:t xml:space="preserve"> муниципального района</w:t>
      </w:r>
      <w:r w:rsidR="007166A6">
        <w:t xml:space="preserve"> </w:t>
      </w:r>
      <w:r w:rsidR="00AC1238">
        <w:t>с учетом рекомендаций Комиссии принимает окончательное решение о способе предотвращения или урегулирования конфликта интересов, предусмотренном законодательством Российской Федерации.</w:t>
      </w:r>
    </w:p>
    <w:p w:rsidR="00AC1238" w:rsidRDefault="00AC1238" w:rsidP="00AC1238"/>
    <w:p w:rsidR="004C4EE0" w:rsidRDefault="004C4EE0" w:rsidP="00AC1238"/>
    <w:p w:rsidR="004C4EE0" w:rsidRDefault="004C4EE0" w:rsidP="00AC1238"/>
    <w:p w:rsidR="004C4EE0" w:rsidRDefault="004C4EE0" w:rsidP="00AC1238"/>
    <w:p w:rsidR="004C4EE0" w:rsidRDefault="004C4EE0" w:rsidP="00AC1238"/>
    <w:p w:rsidR="004C4EE0" w:rsidRDefault="004C4EE0" w:rsidP="00AC1238"/>
    <w:p w:rsidR="004C4EE0" w:rsidRDefault="004C4EE0" w:rsidP="00AC1238"/>
    <w:p w:rsidR="00AC1238" w:rsidRPr="004D2640" w:rsidRDefault="00AC1238" w:rsidP="00AC1238">
      <w:pPr>
        <w:jc w:val="right"/>
        <w:rPr>
          <w:b/>
        </w:rPr>
      </w:pPr>
      <w:r w:rsidRPr="004D2640">
        <w:rPr>
          <w:rStyle w:val="a7"/>
          <w:b w:val="0"/>
        </w:rPr>
        <w:lastRenderedPageBreak/>
        <w:t xml:space="preserve">Приложение </w:t>
      </w:r>
      <w:r w:rsidRPr="004D2640">
        <w:rPr>
          <w:rStyle w:val="a7"/>
          <w:b w:val="0"/>
        </w:rPr>
        <w:br/>
        <w:t xml:space="preserve">к </w:t>
      </w:r>
      <w:hyperlink w:anchor="sub_2000" w:history="1">
        <w:r w:rsidRPr="001A391A">
          <w:rPr>
            <w:rStyle w:val="a8"/>
            <w:b w:val="0"/>
            <w:color w:val="auto"/>
          </w:rPr>
          <w:t>Положению</w:t>
        </w:r>
      </w:hyperlink>
      <w:r w:rsidRPr="004D2640">
        <w:rPr>
          <w:rStyle w:val="a7"/>
          <w:b w:val="0"/>
        </w:rPr>
        <w:t xml:space="preserve"> о предотвращении и урегулировании</w:t>
      </w:r>
      <w:r w:rsidRPr="004D2640">
        <w:rPr>
          <w:rStyle w:val="a7"/>
          <w:b w:val="0"/>
        </w:rPr>
        <w:br/>
        <w:t>конфликта интересов в отношении руководителей</w:t>
      </w:r>
      <w:r w:rsidRPr="004D2640">
        <w:rPr>
          <w:rStyle w:val="a7"/>
          <w:b w:val="0"/>
        </w:rPr>
        <w:br/>
        <w:t>муниципальных учреждений, муниципальных</w:t>
      </w:r>
      <w:r w:rsidRPr="004D2640">
        <w:rPr>
          <w:rStyle w:val="a7"/>
          <w:b w:val="0"/>
        </w:rPr>
        <w:br/>
        <w:t xml:space="preserve">унитарных предприятий </w:t>
      </w:r>
      <w:proofErr w:type="spellStart"/>
      <w:r w:rsidRPr="004D2640">
        <w:t>Пучежского</w:t>
      </w:r>
      <w:proofErr w:type="spellEnd"/>
      <w:r w:rsidRPr="004D2640">
        <w:t xml:space="preserve"> муниципального района</w:t>
      </w:r>
      <w:r w:rsidRPr="004D2640">
        <w:rPr>
          <w:b/>
        </w:rPr>
        <w:t xml:space="preserve">  </w:t>
      </w:r>
    </w:p>
    <w:p w:rsidR="00AC1238" w:rsidRPr="004D2640" w:rsidRDefault="00AC1238" w:rsidP="00AC1238"/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</w:t>
      </w:r>
      <w:r w:rsidR="007C209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4D2640">
        <w:rPr>
          <w:rFonts w:ascii="Times New Roman" w:hAnsi="Times New Roman" w:cs="Times New Roman"/>
        </w:rPr>
        <w:t xml:space="preserve">Главе </w:t>
      </w:r>
      <w:proofErr w:type="spellStart"/>
      <w:r w:rsidRPr="004D2640">
        <w:rPr>
          <w:rFonts w:ascii="Times New Roman" w:hAnsi="Times New Roman" w:cs="Times New Roman"/>
        </w:rPr>
        <w:t>Пучежского</w:t>
      </w:r>
      <w:proofErr w:type="spellEnd"/>
      <w:r w:rsidRPr="004D2640">
        <w:rPr>
          <w:rFonts w:ascii="Times New Roman" w:hAnsi="Times New Roman" w:cs="Times New Roman"/>
        </w:rPr>
        <w:t xml:space="preserve"> муниципального района  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                       </w:t>
      </w:r>
      <w:r w:rsidR="007C209D">
        <w:rPr>
          <w:rFonts w:ascii="Times New Roman" w:hAnsi="Times New Roman" w:cs="Times New Roman"/>
        </w:rPr>
        <w:t xml:space="preserve">                                                    </w:t>
      </w:r>
      <w:r w:rsidRPr="004D2640">
        <w:rPr>
          <w:rFonts w:ascii="Times New Roman" w:hAnsi="Times New Roman" w:cs="Times New Roman"/>
        </w:rPr>
        <w:t>_____________________________________</w:t>
      </w:r>
    </w:p>
    <w:p w:rsidR="00AC1238" w:rsidRPr="004D2640" w:rsidRDefault="007C209D" w:rsidP="00AC123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C1238" w:rsidRPr="004D2640">
        <w:rPr>
          <w:rFonts w:ascii="Times New Roman" w:hAnsi="Times New Roman" w:cs="Times New Roman"/>
        </w:rPr>
        <w:t xml:space="preserve">                            от ______________</w:t>
      </w:r>
      <w:r>
        <w:rPr>
          <w:rFonts w:ascii="Times New Roman" w:hAnsi="Times New Roman" w:cs="Times New Roman"/>
        </w:rPr>
        <w:t>__</w:t>
      </w:r>
      <w:r w:rsidR="00AC1238" w:rsidRPr="004D2640">
        <w:rPr>
          <w:rFonts w:ascii="Times New Roman" w:hAnsi="Times New Roman" w:cs="Times New Roman"/>
        </w:rPr>
        <w:t>___________________</w:t>
      </w:r>
    </w:p>
    <w:p w:rsidR="00AC1238" w:rsidRPr="004D2640" w:rsidRDefault="007C209D" w:rsidP="00AC123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AC1238" w:rsidRPr="004D264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</w:t>
      </w:r>
      <w:r w:rsidR="00AC1238" w:rsidRPr="004D2640">
        <w:rPr>
          <w:rFonts w:ascii="Times New Roman" w:hAnsi="Times New Roman" w:cs="Times New Roman"/>
        </w:rPr>
        <w:t>_____________________________________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                                         </w:t>
      </w:r>
      <w:r w:rsidR="007C209D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2640">
        <w:rPr>
          <w:rFonts w:ascii="Times New Roman" w:hAnsi="Times New Roman" w:cs="Times New Roman"/>
        </w:rPr>
        <w:t xml:space="preserve"> (Ф.И.О.)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                      </w:t>
      </w:r>
      <w:r w:rsidR="007C209D">
        <w:rPr>
          <w:rFonts w:ascii="Times New Roman" w:hAnsi="Times New Roman" w:cs="Times New Roman"/>
        </w:rPr>
        <w:t xml:space="preserve">                                                    </w:t>
      </w:r>
      <w:r w:rsidRPr="004D2640">
        <w:rPr>
          <w:rFonts w:ascii="Times New Roman" w:hAnsi="Times New Roman" w:cs="Times New Roman"/>
        </w:rPr>
        <w:t>______________________________________</w:t>
      </w:r>
    </w:p>
    <w:p w:rsidR="00AC1238" w:rsidRPr="004D2640" w:rsidRDefault="007C209D" w:rsidP="00AC123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C1238" w:rsidRPr="004D2640">
        <w:rPr>
          <w:rFonts w:ascii="Times New Roman" w:hAnsi="Times New Roman" w:cs="Times New Roman"/>
        </w:rPr>
        <w:t xml:space="preserve">                            ______________________________________</w:t>
      </w:r>
    </w:p>
    <w:p w:rsidR="00AC1238" w:rsidRPr="004D2640" w:rsidRDefault="007C209D" w:rsidP="00AC123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C1238" w:rsidRPr="004D2640">
        <w:rPr>
          <w:rFonts w:ascii="Times New Roman" w:hAnsi="Times New Roman" w:cs="Times New Roman"/>
        </w:rPr>
        <w:t xml:space="preserve">                           ______________________________________</w:t>
      </w:r>
    </w:p>
    <w:p w:rsidR="00AC1238" w:rsidRPr="004D2640" w:rsidRDefault="007C209D" w:rsidP="00AC1238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C1238" w:rsidRPr="004D2640">
        <w:rPr>
          <w:rFonts w:ascii="Times New Roman" w:hAnsi="Times New Roman" w:cs="Times New Roman"/>
        </w:rPr>
        <w:t>(должность, наименование учреждения, телефон)</w:t>
      </w:r>
    </w:p>
    <w:p w:rsidR="00AC1238" w:rsidRPr="004D2640" w:rsidRDefault="00AC1238" w:rsidP="00AC1238"/>
    <w:p w:rsidR="007C209D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                        </w:t>
      </w:r>
      <w:r w:rsidR="004D2640">
        <w:rPr>
          <w:rFonts w:ascii="Times New Roman" w:hAnsi="Times New Roman" w:cs="Times New Roman"/>
        </w:rPr>
        <w:t xml:space="preserve">                 </w:t>
      </w:r>
    </w:p>
    <w:p w:rsidR="00AC1238" w:rsidRPr="004D2640" w:rsidRDefault="00AC1238" w:rsidP="007C209D">
      <w:pPr>
        <w:pStyle w:val="af"/>
        <w:jc w:val="center"/>
        <w:rPr>
          <w:rFonts w:ascii="Times New Roman" w:hAnsi="Times New Roman" w:cs="Times New Roman"/>
        </w:rPr>
      </w:pPr>
      <w:r w:rsidRPr="004D2640">
        <w:rPr>
          <w:rStyle w:val="a7"/>
          <w:rFonts w:ascii="Times New Roman" w:hAnsi="Times New Roman" w:cs="Times New Roman"/>
        </w:rPr>
        <w:t>УВЕДОМЛЕНИЕ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</w:t>
      </w:r>
      <w:r w:rsidRPr="004D2640">
        <w:rPr>
          <w:rStyle w:val="a7"/>
          <w:rFonts w:ascii="Times New Roman" w:hAnsi="Times New Roman" w:cs="Times New Roman"/>
        </w:rPr>
        <w:t xml:space="preserve">о возникновении личной заинтересованности при исполнении </w:t>
      </w:r>
      <w:proofErr w:type="gramStart"/>
      <w:r w:rsidRPr="004D2640">
        <w:rPr>
          <w:rStyle w:val="a7"/>
          <w:rFonts w:ascii="Times New Roman" w:hAnsi="Times New Roman" w:cs="Times New Roman"/>
        </w:rPr>
        <w:t>трудовых</w:t>
      </w:r>
      <w:proofErr w:type="gramEnd"/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</w:t>
      </w:r>
      <w:r w:rsidRPr="004D2640">
        <w:rPr>
          <w:rStyle w:val="a7"/>
          <w:rFonts w:ascii="Times New Roman" w:hAnsi="Times New Roman" w:cs="Times New Roman"/>
        </w:rPr>
        <w:t xml:space="preserve">функций, </w:t>
      </w:r>
      <w:proofErr w:type="gramStart"/>
      <w:r w:rsidRPr="004D2640">
        <w:rPr>
          <w:rStyle w:val="a7"/>
          <w:rFonts w:ascii="Times New Roman" w:hAnsi="Times New Roman" w:cs="Times New Roman"/>
        </w:rPr>
        <w:t>которая</w:t>
      </w:r>
      <w:proofErr w:type="gramEnd"/>
      <w:r w:rsidRPr="004D2640">
        <w:rPr>
          <w:rStyle w:val="a7"/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AC1238" w:rsidRPr="004D2640" w:rsidRDefault="00AC1238" w:rsidP="00AC1238"/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Сообщаю  о  возникновении  личной  заинтересованности при исполнении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трудовых  функций,  </w:t>
      </w:r>
      <w:proofErr w:type="gramStart"/>
      <w:r w:rsidRPr="004D2640">
        <w:rPr>
          <w:rFonts w:ascii="Times New Roman" w:hAnsi="Times New Roman" w:cs="Times New Roman"/>
        </w:rPr>
        <w:t>которая</w:t>
      </w:r>
      <w:proofErr w:type="gramEnd"/>
      <w:r w:rsidRPr="004D2640">
        <w:rPr>
          <w:rFonts w:ascii="Times New Roman" w:hAnsi="Times New Roman" w:cs="Times New Roman"/>
        </w:rPr>
        <w:t xml:space="preserve">  приводит  или  может  привести  к  конфликту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интересов (</w:t>
      </w:r>
      <w:proofErr w:type="gramStart"/>
      <w:r w:rsidRPr="004D2640">
        <w:rPr>
          <w:rFonts w:ascii="Times New Roman" w:hAnsi="Times New Roman" w:cs="Times New Roman"/>
        </w:rPr>
        <w:t>нужное</w:t>
      </w:r>
      <w:proofErr w:type="gramEnd"/>
      <w:r w:rsidRPr="004D2640">
        <w:rPr>
          <w:rFonts w:ascii="Times New Roman" w:hAnsi="Times New Roman" w:cs="Times New Roman"/>
        </w:rPr>
        <w:t xml:space="preserve"> подчеркнуть).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Обстоятельства,    являющиеся    основанием    возникновения  личной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заинтересованности: _____________________________________________________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________________________________________________________________________.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Трудовые  функции, на надлежащее исполнение которых влияет или может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повлиять личная заинтересованность: _____________________________________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________________________________________________________________________.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 xml:space="preserve">     Предлагаемые  меры  по  предотвращению  или урегулированию конфликта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proofErr w:type="gramStart"/>
      <w:r w:rsidRPr="004D2640">
        <w:rPr>
          <w:rFonts w:ascii="Times New Roman" w:hAnsi="Times New Roman" w:cs="Times New Roman"/>
        </w:rPr>
        <w:t>интересов  (запол</w:t>
      </w:r>
      <w:r w:rsidR="003C2E5B" w:rsidRPr="004D2640">
        <w:rPr>
          <w:rFonts w:ascii="Times New Roman" w:hAnsi="Times New Roman" w:cs="Times New Roman"/>
        </w:rPr>
        <w:t>няется  при  наличии у руководителя</w:t>
      </w:r>
      <w:r w:rsidRPr="004D2640">
        <w:rPr>
          <w:rFonts w:ascii="Times New Roman" w:hAnsi="Times New Roman" w:cs="Times New Roman"/>
        </w:rPr>
        <w:t xml:space="preserve"> организации предложений</w:t>
      </w:r>
      <w:proofErr w:type="gramEnd"/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по предотвращению или урегулированию конфликта интересов):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_________________________________________________________________________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_________________________________________________________________________</w:t>
      </w:r>
    </w:p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________________________________________________________________________.</w:t>
      </w:r>
    </w:p>
    <w:p w:rsidR="00AC1238" w:rsidRPr="004D2640" w:rsidRDefault="00AC1238" w:rsidP="00AC1238"/>
    <w:p w:rsidR="00AC1238" w:rsidRPr="004D2640" w:rsidRDefault="00AC1238" w:rsidP="00AC1238">
      <w:pPr>
        <w:pStyle w:val="af"/>
        <w:rPr>
          <w:rFonts w:ascii="Times New Roman" w:hAnsi="Times New Roman" w:cs="Times New Roman"/>
        </w:rPr>
      </w:pPr>
      <w:r w:rsidRPr="004D2640">
        <w:rPr>
          <w:rFonts w:ascii="Times New Roman" w:hAnsi="Times New Roman" w:cs="Times New Roman"/>
        </w:rPr>
        <w:t>___________________ _________________________ "___" _________ 20__ г.</w:t>
      </w:r>
    </w:p>
    <w:p w:rsidR="0061683D" w:rsidRPr="004D2640" w:rsidRDefault="00AC1238" w:rsidP="00AC1238">
      <w:r w:rsidRPr="004D2640">
        <w:t xml:space="preserve">    (подпись)          (Фамилия, инициалы)           (дата)</w:t>
      </w:r>
    </w:p>
    <w:p w:rsidR="0061683D" w:rsidRDefault="009F1FBD" w:rsidP="0061683D">
      <w:bookmarkStart w:id="5" w:name="sub_1427"/>
      <w:r>
        <w:t xml:space="preserve"> </w:t>
      </w:r>
    </w:p>
    <w:bookmarkEnd w:id="5"/>
    <w:p w:rsidR="0061683D" w:rsidRDefault="0061683D" w:rsidP="0061683D"/>
    <w:p w:rsidR="0061683D" w:rsidRDefault="009F1FBD" w:rsidP="0061683D">
      <w:bookmarkStart w:id="6" w:name="sub_1505"/>
      <w:r>
        <w:t xml:space="preserve"> </w:t>
      </w:r>
    </w:p>
    <w:bookmarkEnd w:id="6"/>
    <w:p w:rsidR="0061683D" w:rsidRDefault="0061683D" w:rsidP="0061683D"/>
    <w:p w:rsidR="0061683D" w:rsidRDefault="0061683D" w:rsidP="0061683D">
      <w:pPr>
        <w:ind w:firstLine="698"/>
        <w:jc w:val="right"/>
        <w:rPr>
          <w:rStyle w:val="a7"/>
        </w:rPr>
      </w:pPr>
      <w:bookmarkStart w:id="7" w:name="sub_1010"/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bookmarkEnd w:id="7"/>
    <w:p w:rsidR="00AC1238" w:rsidRPr="0010010F" w:rsidRDefault="00AC1238" w:rsidP="00AC1238">
      <w:pPr>
        <w:ind w:firstLine="698"/>
        <w:jc w:val="right"/>
        <w:rPr>
          <w:b/>
          <w:sz w:val="20"/>
          <w:szCs w:val="20"/>
        </w:rPr>
      </w:pPr>
      <w:r w:rsidRPr="0010010F">
        <w:rPr>
          <w:rStyle w:val="a7"/>
          <w:b w:val="0"/>
        </w:rPr>
        <w:lastRenderedPageBreak/>
        <w:t>Приложение 2</w:t>
      </w:r>
      <w:r w:rsidRPr="0010010F">
        <w:rPr>
          <w:rStyle w:val="a7"/>
          <w:b w:val="0"/>
          <w:sz w:val="20"/>
          <w:szCs w:val="20"/>
        </w:rPr>
        <w:t xml:space="preserve">  </w:t>
      </w:r>
      <w:r w:rsidRPr="0010010F">
        <w:rPr>
          <w:rStyle w:val="a7"/>
          <w:b w:val="0"/>
          <w:sz w:val="20"/>
          <w:szCs w:val="20"/>
        </w:rPr>
        <w:br/>
        <w:t>к</w:t>
      </w:r>
      <w:r w:rsidRPr="0010010F">
        <w:rPr>
          <w:rStyle w:val="a7"/>
          <w:b w:val="0"/>
          <w:color w:val="auto"/>
          <w:sz w:val="20"/>
          <w:szCs w:val="20"/>
        </w:rPr>
        <w:t xml:space="preserve"> </w:t>
      </w:r>
      <w:hyperlink w:anchor="sub_0" w:history="1">
        <w:r w:rsidRPr="0010010F">
          <w:rPr>
            <w:rStyle w:val="a8"/>
            <w:b w:val="0"/>
            <w:color w:val="auto"/>
            <w:sz w:val="20"/>
            <w:szCs w:val="20"/>
          </w:rPr>
          <w:t>постановлению</w:t>
        </w:r>
      </w:hyperlink>
      <w:r w:rsidRPr="0010010F">
        <w:rPr>
          <w:rStyle w:val="a7"/>
          <w:b w:val="0"/>
          <w:sz w:val="20"/>
          <w:szCs w:val="20"/>
        </w:rPr>
        <w:br/>
        <w:t xml:space="preserve">администрации  </w:t>
      </w:r>
      <w:proofErr w:type="spellStart"/>
      <w:r w:rsidRPr="0010010F">
        <w:rPr>
          <w:rStyle w:val="a7"/>
          <w:b w:val="0"/>
          <w:sz w:val="20"/>
          <w:szCs w:val="20"/>
        </w:rPr>
        <w:t>Пучежского</w:t>
      </w:r>
      <w:proofErr w:type="spellEnd"/>
      <w:r w:rsidRPr="0010010F">
        <w:rPr>
          <w:rStyle w:val="a7"/>
          <w:b w:val="0"/>
          <w:sz w:val="20"/>
          <w:szCs w:val="20"/>
        </w:rPr>
        <w:t xml:space="preserve"> </w:t>
      </w:r>
      <w:r w:rsidR="003F7BCB">
        <w:rPr>
          <w:rStyle w:val="a7"/>
          <w:b w:val="0"/>
          <w:sz w:val="20"/>
          <w:szCs w:val="20"/>
        </w:rPr>
        <w:t>муниципального района</w:t>
      </w:r>
      <w:r w:rsidR="003F7BCB">
        <w:rPr>
          <w:rStyle w:val="a7"/>
          <w:b w:val="0"/>
          <w:sz w:val="20"/>
          <w:szCs w:val="20"/>
        </w:rPr>
        <w:br/>
        <w:t xml:space="preserve">от </w:t>
      </w:r>
      <w:r w:rsidR="00DA56EE">
        <w:rPr>
          <w:rStyle w:val="a7"/>
          <w:b w:val="0"/>
          <w:sz w:val="20"/>
          <w:szCs w:val="20"/>
        </w:rPr>
        <w:t>17.07.</w:t>
      </w:r>
      <w:r w:rsidR="003F7BCB">
        <w:rPr>
          <w:rStyle w:val="a7"/>
          <w:b w:val="0"/>
          <w:sz w:val="20"/>
          <w:szCs w:val="20"/>
        </w:rPr>
        <w:t>202</w:t>
      </w:r>
      <w:r w:rsidR="000A3BC2">
        <w:rPr>
          <w:rStyle w:val="a7"/>
          <w:b w:val="0"/>
          <w:sz w:val="20"/>
          <w:szCs w:val="20"/>
        </w:rPr>
        <w:t>5</w:t>
      </w:r>
      <w:r w:rsidR="003F7BCB">
        <w:rPr>
          <w:rStyle w:val="a7"/>
          <w:b w:val="0"/>
          <w:sz w:val="20"/>
          <w:szCs w:val="20"/>
        </w:rPr>
        <w:t xml:space="preserve"> </w:t>
      </w:r>
      <w:r w:rsidR="000A3BC2">
        <w:rPr>
          <w:rStyle w:val="a7"/>
          <w:b w:val="0"/>
          <w:sz w:val="20"/>
          <w:szCs w:val="20"/>
        </w:rPr>
        <w:t>№</w:t>
      </w:r>
      <w:r w:rsidR="003F7BCB">
        <w:rPr>
          <w:rStyle w:val="a7"/>
          <w:b w:val="0"/>
          <w:sz w:val="20"/>
          <w:szCs w:val="20"/>
        </w:rPr>
        <w:t> </w:t>
      </w:r>
      <w:r w:rsidR="00DA56EE">
        <w:rPr>
          <w:rStyle w:val="a7"/>
          <w:b w:val="0"/>
          <w:sz w:val="20"/>
          <w:szCs w:val="20"/>
        </w:rPr>
        <w:t xml:space="preserve">388 </w:t>
      </w:r>
      <w:r w:rsidRPr="0010010F">
        <w:rPr>
          <w:rStyle w:val="a7"/>
          <w:b w:val="0"/>
          <w:sz w:val="20"/>
          <w:szCs w:val="20"/>
        </w:rPr>
        <w:t>-</w:t>
      </w:r>
      <w:r w:rsidR="00DA56EE">
        <w:rPr>
          <w:rStyle w:val="a7"/>
          <w:b w:val="0"/>
          <w:sz w:val="20"/>
          <w:szCs w:val="20"/>
        </w:rPr>
        <w:t xml:space="preserve"> </w:t>
      </w:r>
      <w:proofErr w:type="spellStart"/>
      <w:proofErr w:type="gramStart"/>
      <w:r w:rsidRPr="0010010F">
        <w:rPr>
          <w:rStyle w:val="a7"/>
          <w:b w:val="0"/>
          <w:sz w:val="20"/>
          <w:szCs w:val="20"/>
        </w:rPr>
        <w:t>п</w:t>
      </w:r>
      <w:proofErr w:type="spellEnd"/>
      <w:proofErr w:type="gramEnd"/>
    </w:p>
    <w:p w:rsidR="006E41BC" w:rsidRDefault="006E41BC" w:rsidP="0061683D">
      <w:pPr>
        <w:ind w:firstLine="698"/>
        <w:jc w:val="right"/>
        <w:rPr>
          <w:rStyle w:val="a7"/>
        </w:rPr>
      </w:pPr>
    </w:p>
    <w:p w:rsidR="006E41BC" w:rsidRDefault="006E41BC" w:rsidP="0061683D">
      <w:pPr>
        <w:ind w:firstLine="698"/>
        <w:jc w:val="right"/>
        <w:rPr>
          <w:rStyle w:val="a7"/>
        </w:rPr>
      </w:pPr>
    </w:p>
    <w:p w:rsidR="006E41BC" w:rsidRDefault="006E41BC" w:rsidP="0061683D">
      <w:pPr>
        <w:ind w:firstLine="698"/>
        <w:jc w:val="right"/>
        <w:rPr>
          <w:rStyle w:val="a7"/>
        </w:rPr>
      </w:pPr>
    </w:p>
    <w:p w:rsidR="001A7583" w:rsidRPr="00955585" w:rsidRDefault="001A7583" w:rsidP="001A7583">
      <w:pPr>
        <w:spacing w:line="240" w:lineRule="atLeast"/>
        <w:jc w:val="center"/>
        <w:rPr>
          <w:b/>
          <w:bCs/>
          <w:sz w:val="28"/>
          <w:szCs w:val="28"/>
        </w:rPr>
      </w:pPr>
      <w:proofErr w:type="gramStart"/>
      <w:r w:rsidRPr="00955585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55585">
        <w:rPr>
          <w:b/>
          <w:bCs/>
          <w:sz w:val="28"/>
          <w:szCs w:val="28"/>
        </w:rPr>
        <w:t>Е</w:t>
      </w:r>
    </w:p>
    <w:p w:rsidR="001A7583" w:rsidRPr="001A7583" w:rsidRDefault="001A7583" w:rsidP="001A7583">
      <w:pPr>
        <w:spacing w:line="240" w:lineRule="atLeast"/>
        <w:jc w:val="center"/>
        <w:rPr>
          <w:b/>
          <w:bCs/>
          <w:sz w:val="28"/>
          <w:szCs w:val="28"/>
        </w:rPr>
      </w:pPr>
      <w:r w:rsidRPr="001A7583">
        <w:rPr>
          <w:b/>
          <w:bCs/>
          <w:sz w:val="28"/>
          <w:szCs w:val="28"/>
        </w:rPr>
        <w:t xml:space="preserve">о комиссии </w:t>
      </w:r>
      <w:r w:rsidRPr="001A7583">
        <w:rPr>
          <w:b/>
          <w:sz w:val="28"/>
          <w:szCs w:val="28"/>
        </w:rPr>
        <w:t xml:space="preserve">по предотвращению и урегулированию конфликта интересов в отношении руководителей муниципальных учреждений и муниципальных унитарных предприятий </w:t>
      </w:r>
      <w:proofErr w:type="spellStart"/>
      <w:r w:rsidRPr="001A7583">
        <w:rPr>
          <w:b/>
          <w:sz w:val="28"/>
          <w:szCs w:val="28"/>
        </w:rPr>
        <w:t>Пучежского</w:t>
      </w:r>
      <w:proofErr w:type="spellEnd"/>
      <w:r w:rsidRPr="001A7583">
        <w:rPr>
          <w:b/>
          <w:sz w:val="28"/>
          <w:szCs w:val="28"/>
        </w:rPr>
        <w:t xml:space="preserve"> муниципального района и </w:t>
      </w:r>
      <w:proofErr w:type="spellStart"/>
      <w:r w:rsidRPr="001A7583">
        <w:rPr>
          <w:b/>
          <w:sz w:val="28"/>
          <w:szCs w:val="28"/>
        </w:rPr>
        <w:t>Пучежского</w:t>
      </w:r>
      <w:proofErr w:type="spellEnd"/>
      <w:r w:rsidRPr="001A7583">
        <w:rPr>
          <w:b/>
          <w:sz w:val="28"/>
          <w:szCs w:val="28"/>
        </w:rPr>
        <w:t xml:space="preserve"> городского поселения, подведомственных администрации </w:t>
      </w:r>
      <w:proofErr w:type="spellStart"/>
      <w:r w:rsidRPr="001A7583">
        <w:rPr>
          <w:b/>
          <w:sz w:val="28"/>
          <w:szCs w:val="28"/>
        </w:rPr>
        <w:t>Пучежского</w:t>
      </w:r>
      <w:proofErr w:type="spellEnd"/>
      <w:r w:rsidRPr="001A7583">
        <w:rPr>
          <w:b/>
          <w:sz w:val="28"/>
          <w:szCs w:val="28"/>
        </w:rPr>
        <w:t xml:space="preserve"> муниципального района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</w:pPr>
    </w:p>
    <w:p w:rsidR="001A7583" w:rsidRPr="00955585" w:rsidRDefault="001A7583" w:rsidP="001A7583">
      <w:pPr>
        <w:autoSpaceDE w:val="0"/>
        <w:autoSpaceDN w:val="0"/>
        <w:adjustRightInd w:val="0"/>
        <w:jc w:val="center"/>
      </w:pPr>
    </w:p>
    <w:p w:rsidR="001A7583" w:rsidRPr="00955585" w:rsidRDefault="001A7583" w:rsidP="001A7583">
      <w:pPr>
        <w:spacing w:line="240" w:lineRule="atLeast"/>
        <w:ind w:firstLine="540"/>
        <w:jc w:val="both"/>
        <w:rPr>
          <w:bCs/>
          <w:sz w:val="28"/>
          <w:szCs w:val="28"/>
        </w:rPr>
      </w:pPr>
      <w:r w:rsidRPr="00955585">
        <w:rPr>
          <w:sz w:val="28"/>
          <w:szCs w:val="28"/>
        </w:rPr>
        <w:t xml:space="preserve">1. </w:t>
      </w:r>
      <w:proofErr w:type="gramStart"/>
      <w:r w:rsidRPr="00955585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</w:t>
      </w:r>
      <w:r w:rsidR="00D67C97">
        <w:rPr>
          <w:sz w:val="28"/>
          <w:szCs w:val="28"/>
        </w:rPr>
        <w:t xml:space="preserve"> </w:t>
      </w:r>
      <w:r w:rsidR="00D67C97" w:rsidRPr="00D67C97">
        <w:rPr>
          <w:sz w:val="28"/>
          <w:szCs w:val="28"/>
        </w:rPr>
        <w:t xml:space="preserve">по предотвращению и урегулированию конфликта интересов в отношении руководителей муниципальных учреждений и муниципальных унитарных предприятий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муниципального района и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городского поселения, подведомственных администрации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муниципального района</w:t>
      </w:r>
      <w:r w:rsidRPr="00D67C97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(далее -  комиссия), образуемой в администрации </w:t>
      </w:r>
      <w:proofErr w:type="spellStart"/>
      <w:r w:rsidRPr="00955585">
        <w:rPr>
          <w:sz w:val="28"/>
          <w:szCs w:val="28"/>
        </w:rPr>
        <w:t>Пучежского</w:t>
      </w:r>
      <w:proofErr w:type="spellEnd"/>
      <w:r w:rsidRPr="00955585">
        <w:rPr>
          <w:sz w:val="28"/>
          <w:szCs w:val="28"/>
        </w:rPr>
        <w:t xml:space="preserve"> муниципального района в соответствии с Федеральным законом от 25 декабря 2008г. № 273-ФЗ «О противодействии коррупции»</w:t>
      </w:r>
      <w:r w:rsidR="0025299D">
        <w:rPr>
          <w:sz w:val="28"/>
          <w:szCs w:val="28"/>
        </w:rPr>
        <w:t>.</w:t>
      </w:r>
      <w:proofErr w:type="gramEnd"/>
    </w:p>
    <w:p w:rsidR="001A7583" w:rsidRPr="00955585" w:rsidRDefault="001A7583" w:rsidP="001A7583">
      <w:pPr>
        <w:spacing w:line="240" w:lineRule="atLeast"/>
        <w:ind w:firstLine="540"/>
        <w:jc w:val="both"/>
        <w:rPr>
          <w:bCs/>
          <w:sz w:val="28"/>
          <w:szCs w:val="28"/>
        </w:rPr>
      </w:pPr>
      <w:r w:rsidRPr="00955585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Ивановской области, настоящим Положением,</w:t>
      </w:r>
      <w:r w:rsidRPr="00955585">
        <w:rPr>
          <w:bCs/>
          <w:sz w:val="26"/>
          <w:szCs w:val="26"/>
        </w:rPr>
        <w:t xml:space="preserve"> </w:t>
      </w:r>
      <w:r w:rsidRPr="00955585">
        <w:rPr>
          <w:bCs/>
          <w:sz w:val="28"/>
          <w:szCs w:val="28"/>
        </w:rPr>
        <w:t>а также</w:t>
      </w:r>
      <w:r w:rsidR="002D6CD3">
        <w:rPr>
          <w:bCs/>
          <w:sz w:val="28"/>
          <w:szCs w:val="28"/>
        </w:rPr>
        <w:t xml:space="preserve"> иными</w:t>
      </w:r>
      <w:r w:rsidRPr="00955585">
        <w:rPr>
          <w:bCs/>
          <w:sz w:val="28"/>
          <w:szCs w:val="28"/>
        </w:rPr>
        <w:t xml:space="preserve"> муниципальными правовыми акта</w:t>
      </w:r>
      <w:r w:rsidR="002D6CD3">
        <w:rPr>
          <w:bCs/>
          <w:sz w:val="28"/>
          <w:szCs w:val="28"/>
        </w:rPr>
        <w:t xml:space="preserve">ми </w:t>
      </w:r>
      <w:proofErr w:type="spellStart"/>
      <w:r w:rsidR="002D6CD3">
        <w:rPr>
          <w:bCs/>
          <w:sz w:val="28"/>
          <w:szCs w:val="28"/>
        </w:rPr>
        <w:t>Пучежского</w:t>
      </w:r>
      <w:proofErr w:type="spellEnd"/>
      <w:r w:rsidR="002D6CD3">
        <w:rPr>
          <w:bCs/>
          <w:sz w:val="28"/>
          <w:szCs w:val="28"/>
        </w:rPr>
        <w:t xml:space="preserve"> муниципального района.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3. Основной задачей комиссии является содействие</w:t>
      </w:r>
      <w:r w:rsidR="002D6CD3">
        <w:rPr>
          <w:sz w:val="28"/>
          <w:szCs w:val="28"/>
        </w:rPr>
        <w:t xml:space="preserve"> администрации</w:t>
      </w:r>
      <w:r w:rsidR="002D6CD3" w:rsidRPr="002D6CD3">
        <w:rPr>
          <w:bCs/>
          <w:sz w:val="28"/>
          <w:szCs w:val="28"/>
        </w:rPr>
        <w:t xml:space="preserve"> </w:t>
      </w:r>
      <w:proofErr w:type="spellStart"/>
      <w:r w:rsidR="002D6CD3">
        <w:rPr>
          <w:bCs/>
          <w:sz w:val="28"/>
          <w:szCs w:val="28"/>
        </w:rPr>
        <w:t>Пучежского</w:t>
      </w:r>
      <w:proofErr w:type="spellEnd"/>
      <w:r w:rsidR="002D6CD3">
        <w:rPr>
          <w:bCs/>
          <w:sz w:val="28"/>
          <w:szCs w:val="28"/>
        </w:rPr>
        <w:t xml:space="preserve"> муниципального района: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а) в обеспечении соблюдения </w:t>
      </w:r>
      <w:r w:rsidR="00D67C97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б) в осуществлении в</w:t>
      </w:r>
      <w:r w:rsidR="00D67C97">
        <w:rPr>
          <w:sz w:val="28"/>
          <w:szCs w:val="28"/>
        </w:rPr>
        <w:t xml:space="preserve"> отношении </w:t>
      </w:r>
      <w:r w:rsidR="00D67C97" w:rsidRPr="00D67C97">
        <w:rPr>
          <w:sz w:val="28"/>
          <w:szCs w:val="28"/>
        </w:rPr>
        <w:t xml:space="preserve">руководителей муниципальных учреждений и муниципальных унитарных предприятий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муниципального района и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городского поселения, подведомственных администрации </w:t>
      </w:r>
      <w:proofErr w:type="spellStart"/>
      <w:r w:rsidR="00D67C97" w:rsidRPr="00D67C97">
        <w:rPr>
          <w:sz w:val="28"/>
          <w:szCs w:val="28"/>
        </w:rPr>
        <w:t>Пучежского</w:t>
      </w:r>
      <w:proofErr w:type="spellEnd"/>
      <w:r w:rsidR="00D67C97" w:rsidRPr="00D67C97">
        <w:rPr>
          <w:sz w:val="28"/>
          <w:szCs w:val="28"/>
        </w:rPr>
        <w:t xml:space="preserve"> муниципального</w:t>
      </w:r>
      <w:r w:rsidR="00093660">
        <w:rPr>
          <w:sz w:val="28"/>
          <w:szCs w:val="28"/>
        </w:rPr>
        <w:t xml:space="preserve"> района (далее руководитель организации)</w:t>
      </w:r>
      <w:r w:rsidR="00D67C97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мер по предупреждению коррупции.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67C97" w:rsidRPr="00D67C97">
        <w:rPr>
          <w:sz w:val="28"/>
          <w:szCs w:val="28"/>
        </w:rPr>
        <w:t>руководителей</w:t>
      </w:r>
      <w:r w:rsidR="000365FE">
        <w:rPr>
          <w:sz w:val="28"/>
          <w:szCs w:val="28"/>
        </w:rPr>
        <w:t xml:space="preserve"> организац</w:t>
      </w:r>
      <w:r w:rsidR="00093660">
        <w:rPr>
          <w:sz w:val="28"/>
          <w:szCs w:val="28"/>
        </w:rPr>
        <w:t>ий</w:t>
      </w:r>
      <w:r w:rsidRPr="00955585">
        <w:rPr>
          <w:sz w:val="28"/>
          <w:szCs w:val="28"/>
        </w:rPr>
        <w:t>.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5. Комиссия образуется нормативным правовым актом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1A7583" w:rsidRPr="00D0169B" w:rsidRDefault="001A7583" w:rsidP="00716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7583" w:rsidRPr="00955585" w:rsidRDefault="007166A6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7583" w:rsidRPr="00955585">
        <w:rPr>
          <w:sz w:val="28"/>
          <w:szCs w:val="28"/>
        </w:rPr>
        <w:t xml:space="preserve">. </w:t>
      </w:r>
      <w:r w:rsidR="002314DA">
        <w:rPr>
          <w:sz w:val="28"/>
          <w:szCs w:val="28"/>
        </w:rPr>
        <w:t>Глава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может принять решение о включении в состав комиссии представителя общественной организации ветеранов, созданной в органе местного самоуправления.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7583" w:rsidRPr="00955585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7583" w:rsidRPr="00955585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а) непосредственный руководитель</w:t>
      </w:r>
      <w:r w:rsidR="0097589D">
        <w:rPr>
          <w:sz w:val="28"/>
          <w:szCs w:val="28"/>
        </w:rPr>
        <w:t xml:space="preserve"> структурного подразделения администрации </w:t>
      </w:r>
      <w:proofErr w:type="spellStart"/>
      <w:r w:rsidR="0097589D">
        <w:rPr>
          <w:sz w:val="28"/>
          <w:szCs w:val="28"/>
        </w:rPr>
        <w:t>Пучежского</w:t>
      </w:r>
      <w:proofErr w:type="spellEnd"/>
      <w:r w:rsidR="0097589D"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 xml:space="preserve"> </w:t>
      </w:r>
      <w:r w:rsidR="00093660">
        <w:rPr>
          <w:sz w:val="28"/>
          <w:szCs w:val="28"/>
        </w:rPr>
        <w:t>руководителя организации</w:t>
      </w:r>
      <w:r w:rsidRPr="00955585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>; специалисты, которые могут дать пояснения по вопросам, рассматриваемым комиссией; должностные лица</w:t>
      </w:r>
      <w:r w:rsidR="002D6CD3">
        <w:rPr>
          <w:sz w:val="28"/>
          <w:szCs w:val="28"/>
        </w:rPr>
        <w:t xml:space="preserve"> структурных подразделений администрации </w:t>
      </w:r>
      <w:proofErr w:type="spellStart"/>
      <w:r w:rsidRPr="00955585">
        <w:rPr>
          <w:sz w:val="28"/>
          <w:szCs w:val="28"/>
        </w:rPr>
        <w:t>Пучежского</w:t>
      </w:r>
      <w:proofErr w:type="spellEnd"/>
      <w:r w:rsidRPr="00955585">
        <w:rPr>
          <w:sz w:val="28"/>
          <w:szCs w:val="28"/>
        </w:rPr>
        <w:t xml:space="preserve"> муниципального района; представители заинтересованных организаций; </w:t>
      </w:r>
      <w:proofErr w:type="gramStart"/>
      <w:r w:rsidRPr="00955585">
        <w:rPr>
          <w:sz w:val="28"/>
          <w:szCs w:val="28"/>
        </w:rPr>
        <w:t xml:space="preserve">представитель </w:t>
      </w:r>
      <w:r w:rsidR="0097589D">
        <w:rPr>
          <w:sz w:val="28"/>
          <w:szCs w:val="28"/>
        </w:rPr>
        <w:t>руководителя</w:t>
      </w:r>
      <w:r w:rsidR="00093660">
        <w:rPr>
          <w:sz w:val="28"/>
          <w:szCs w:val="28"/>
        </w:rPr>
        <w:t xml:space="preserve"> организации</w:t>
      </w:r>
      <w:r w:rsidRPr="00955585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97589D">
        <w:rPr>
          <w:sz w:val="28"/>
          <w:szCs w:val="28"/>
        </w:rPr>
        <w:t>нии ходатайства руководителя</w:t>
      </w:r>
      <w:r w:rsidR="00093660">
        <w:rPr>
          <w:sz w:val="28"/>
          <w:szCs w:val="28"/>
        </w:rPr>
        <w:t xml:space="preserve"> организации</w:t>
      </w:r>
      <w:r w:rsidRPr="00955585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A7583" w:rsidRPr="00955585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  <w:r>
        <w:rPr>
          <w:sz w:val="28"/>
          <w:szCs w:val="28"/>
        </w:rPr>
        <w:t xml:space="preserve"> 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7583" w:rsidRPr="00955585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7583" w:rsidRPr="00955585">
        <w:rPr>
          <w:sz w:val="28"/>
          <w:szCs w:val="28"/>
        </w:rPr>
        <w:t>. Основаниями для проведения заседания комиссии являются:</w:t>
      </w:r>
    </w:p>
    <w:p w:rsidR="001A7583" w:rsidRPr="00955585" w:rsidRDefault="002314DA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представление Главой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в соответствии с Положени</w:t>
      </w:r>
      <w:r w:rsidR="001A7583">
        <w:rPr>
          <w:sz w:val="28"/>
          <w:szCs w:val="28"/>
        </w:rPr>
        <w:t>ем</w:t>
      </w:r>
      <w:r w:rsidR="001A7583" w:rsidRPr="00955585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</w:t>
      </w:r>
      <w:r w:rsidR="00093660">
        <w:rPr>
          <w:sz w:val="28"/>
          <w:szCs w:val="28"/>
        </w:rPr>
        <w:t xml:space="preserve"> руководителя организации</w:t>
      </w:r>
      <w:r w:rsidR="007B4C77">
        <w:rPr>
          <w:sz w:val="28"/>
          <w:szCs w:val="28"/>
        </w:rPr>
        <w:t>, и соблюдения руководителем</w:t>
      </w:r>
      <w:r w:rsidR="00093660">
        <w:rPr>
          <w:sz w:val="28"/>
          <w:szCs w:val="28"/>
        </w:rPr>
        <w:t xml:space="preserve"> организации</w:t>
      </w:r>
      <w:r w:rsidR="00093660" w:rsidRPr="00955585">
        <w:rPr>
          <w:sz w:val="28"/>
          <w:szCs w:val="28"/>
        </w:rPr>
        <w:t xml:space="preserve">, </w:t>
      </w:r>
      <w:r w:rsidR="001A7583" w:rsidRPr="00955585">
        <w:rPr>
          <w:sz w:val="28"/>
          <w:szCs w:val="28"/>
        </w:rPr>
        <w:t xml:space="preserve"> требований к служебному поведению: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о представлении </w:t>
      </w:r>
      <w:r w:rsidR="0097589D">
        <w:rPr>
          <w:sz w:val="28"/>
          <w:szCs w:val="28"/>
        </w:rPr>
        <w:t xml:space="preserve"> </w:t>
      </w:r>
      <w:r w:rsidR="000A5C30">
        <w:rPr>
          <w:sz w:val="28"/>
          <w:szCs w:val="28"/>
        </w:rPr>
        <w:t>руководителем</w:t>
      </w:r>
      <w:r w:rsidR="007B4C77">
        <w:rPr>
          <w:sz w:val="28"/>
          <w:szCs w:val="28"/>
        </w:rPr>
        <w:t xml:space="preserve"> организации </w:t>
      </w:r>
      <w:r w:rsidRPr="00955585">
        <w:rPr>
          <w:sz w:val="28"/>
          <w:szCs w:val="28"/>
        </w:rPr>
        <w:t>недостоверных или неполных сведений;</w:t>
      </w:r>
    </w:p>
    <w:p w:rsidR="001A7583" w:rsidRPr="00955585" w:rsidRDefault="000A5C30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руководителем</w:t>
      </w:r>
      <w:r w:rsidR="007B4C77">
        <w:rPr>
          <w:sz w:val="28"/>
          <w:szCs w:val="28"/>
        </w:rPr>
        <w:t xml:space="preserve"> организации </w:t>
      </w:r>
      <w:r w:rsidR="001A7583" w:rsidRPr="00955585">
        <w:rPr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1A7583" w:rsidRPr="00955585" w:rsidRDefault="002314DA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отдел по кадровой политике и архивным делам</w:t>
      </w:r>
      <w:r w:rsidR="001A7583" w:rsidRPr="00955585">
        <w:rPr>
          <w:sz w:val="28"/>
          <w:szCs w:val="28"/>
        </w:rPr>
        <w:t xml:space="preserve"> администрации района либо должностному лицу</w:t>
      </w:r>
      <w:r w:rsidR="00E40FFC">
        <w:rPr>
          <w:sz w:val="28"/>
          <w:szCs w:val="28"/>
        </w:rPr>
        <w:t xml:space="preserve"> администрации</w:t>
      </w:r>
      <w:r w:rsidR="00E40FFC" w:rsidRPr="00E40FFC">
        <w:rPr>
          <w:sz w:val="28"/>
          <w:szCs w:val="28"/>
        </w:rPr>
        <w:t xml:space="preserve"> </w:t>
      </w:r>
      <w:proofErr w:type="spellStart"/>
      <w:r w:rsidR="00E40FFC">
        <w:rPr>
          <w:sz w:val="28"/>
          <w:szCs w:val="28"/>
        </w:rPr>
        <w:t>Пучежского</w:t>
      </w:r>
      <w:proofErr w:type="spellEnd"/>
      <w:r w:rsidR="00E40FFC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r w:rsidR="000A5C30">
        <w:rPr>
          <w:sz w:val="28"/>
          <w:szCs w:val="28"/>
        </w:rPr>
        <w:t xml:space="preserve"> 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585">
        <w:rPr>
          <w:sz w:val="28"/>
          <w:szCs w:val="28"/>
        </w:rPr>
        <w:t xml:space="preserve">заявление </w:t>
      </w:r>
      <w:r w:rsidR="000A5C30">
        <w:rPr>
          <w:sz w:val="28"/>
          <w:szCs w:val="28"/>
        </w:rPr>
        <w:t>руководителя</w:t>
      </w:r>
      <w:r w:rsidR="007B4C77">
        <w:rPr>
          <w:sz w:val="28"/>
          <w:szCs w:val="28"/>
        </w:rPr>
        <w:t xml:space="preserve"> организации </w:t>
      </w:r>
      <w:r w:rsidRPr="00955585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sub_101624"/>
      <w:proofErr w:type="gramStart"/>
      <w:r>
        <w:rPr>
          <w:sz w:val="28"/>
          <w:szCs w:val="28"/>
        </w:rPr>
        <w:t xml:space="preserve">- </w:t>
      </w:r>
      <w:r w:rsidRPr="00955585">
        <w:rPr>
          <w:sz w:val="28"/>
          <w:szCs w:val="28"/>
        </w:rPr>
        <w:t xml:space="preserve">заявление </w:t>
      </w:r>
      <w:r w:rsidR="000A5C30">
        <w:rPr>
          <w:sz w:val="28"/>
          <w:szCs w:val="28"/>
        </w:rPr>
        <w:t>руководителя</w:t>
      </w:r>
      <w:r w:rsidR="007B4C77">
        <w:rPr>
          <w:sz w:val="28"/>
          <w:szCs w:val="28"/>
        </w:rPr>
        <w:t xml:space="preserve"> организации </w:t>
      </w:r>
      <w:r w:rsidRPr="00955585">
        <w:rPr>
          <w:sz w:val="28"/>
          <w:szCs w:val="28"/>
        </w:rPr>
        <w:t xml:space="preserve">о невозможности выполнить требования </w:t>
      </w:r>
      <w:hyperlink r:id="rId13" w:history="1">
        <w:r w:rsidRPr="00955585">
          <w:rPr>
            <w:sz w:val="28"/>
            <w:szCs w:val="28"/>
          </w:rPr>
          <w:t>Федерального закона</w:t>
        </w:r>
      </w:hyperlink>
      <w:r w:rsidRPr="00955585">
        <w:rPr>
          <w:sz w:val="28"/>
          <w:szCs w:val="28"/>
        </w:rPr>
        <w:t xml:space="preserve"> от 7 мая 2013г.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</w:t>
      </w:r>
      <w:proofErr w:type="gramEnd"/>
      <w:r w:rsidRPr="00955585">
        <w:rPr>
          <w:sz w:val="28"/>
          <w:szCs w:val="28"/>
        </w:rPr>
        <w:t xml:space="preserve"> </w:t>
      </w:r>
      <w:proofErr w:type="gramStart"/>
      <w:r w:rsidRPr="00955585">
        <w:rPr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955585">
        <w:rPr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7583" w:rsidRPr="00955585" w:rsidRDefault="001A7583" w:rsidP="001A75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625"/>
      <w:bookmarkEnd w:id="8"/>
      <w:r>
        <w:rPr>
          <w:sz w:val="28"/>
          <w:szCs w:val="28"/>
        </w:rPr>
        <w:t xml:space="preserve">- </w:t>
      </w:r>
      <w:r w:rsidRPr="00955585">
        <w:rPr>
          <w:sz w:val="28"/>
          <w:szCs w:val="28"/>
        </w:rPr>
        <w:t>уведомл</w:t>
      </w:r>
      <w:r w:rsidR="007B4C77">
        <w:rPr>
          <w:sz w:val="28"/>
          <w:szCs w:val="28"/>
        </w:rPr>
        <w:t>ение руководителя организации</w:t>
      </w:r>
      <w:r w:rsidR="007B4C77" w:rsidRPr="00955585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9"/>
    <w:p w:rsidR="001A7583" w:rsidRPr="00955585" w:rsidRDefault="002314DA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Главы</w:t>
      </w:r>
      <w:r w:rsidR="007B4C77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или любого члена комиссии, касающееся обеспечения соблюдения</w:t>
      </w:r>
      <w:r w:rsidR="007B4C77">
        <w:rPr>
          <w:sz w:val="28"/>
          <w:szCs w:val="28"/>
        </w:rPr>
        <w:t xml:space="preserve"> руководителем организации, </w:t>
      </w:r>
      <w:r w:rsidR="001A7583" w:rsidRPr="00955585"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1A7583">
        <w:rPr>
          <w:sz w:val="28"/>
          <w:szCs w:val="28"/>
        </w:rPr>
        <w:lastRenderedPageBreak/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мер по предупреждению коррупции.</w:t>
      </w:r>
    </w:p>
    <w:p w:rsidR="001A7583" w:rsidRPr="00955585" w:rsidRDefault="002314DA" w:rsidP="00231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Главой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материалов проверки, свидетельствующих о представлении</w:t>
      </w:r>
      <w:r w:rsidR="007B4C77">
        <w:rPr>
          <w:sz w:val="28"/>
          <w:szCs w:val="28"/>
        </w:rPr>
        <w:t xml:space="preserve"> руководителем организации</w:t>
      </w:r>
      <w:r w:rsidR="007B4C77" w:rsidRPr="00955585">
        <w:rPr>
          <w:sz w:val="28"/>
          <w:szCs w:val="28"/>
        </w:rPr>
        <w:t xml:space="preserve"> </w:t>
      </w:r>
      <w:r w:rsidR="001A7583" w:rsidRPr="00955585">
        <w:rPr>
          <w:sz w:val="28"/>
          <w:szCs w:val="28"/>
        </w:rPr>
        <w:t xml:space="preserve">недостоверных или неполных сведений, предусмотренных </w:t>
      </w:r>
      <w:hyperlink r:id="rId14" w:history="1">
        <w:r w:rsidR="001A7583" w:rsidRPr="00955585">
          <w:rPr>
            <w:sz w:val="28"/>
            <w:szCs w:val="28"/>
          </w:rPr>
          <w:t>частью 1 статьи 3</w:t>
        </w:r>
      </w:hyperlink>
      <w:r w:rsidR="001A7583" w:rsidRPr="00955585">
        <w:rPr>
          <w:sz w:val="28"/>
          <w:szCs w:val="28"/>
        </w:rPr>
        <w:t xml:space="preserve"> Федерального закона от 3 декабря 2012г. № 230-ФЗ «О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r w:rsidR="007B4C77">
        <w:rPr>
          <w:sz w:val="28"/>
          <w:szCs w:val="28"/>
        </w:rPr>
        <w:t xml:space="preserve"> </w:t>
      </w:r>
      <w:proofErr w:type="gramEnd"/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7583" w:rsidRPr="00955585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7B4C77">
        <w:rPr>
          <w:sz w:val="28"/>
          <w:szCs w:val="28"/>
        </w:rPr>
        <w:t xml:space="preserve"> 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1258F">
        <w:rPr>
          <w:sz w:val="28"/>
          <w:szCs w:val="28"/>
        </w:rPr>
        <w:t>.</w:t>
      </w:r>
      <w:r w:rsidR="001A7583" w:rsidRPr="00955585">
        <w:rPr>
          <w:sz w:val="28"/>
          <w:szCs w:val="28"/>
        </w:rPr>
        <w:t xml:space="preserve"> </w:t>
      </w:r>
      <w:proofErr w:type="gramStart"/>
      <w:r w:rsidR="001A7583" w:rsidRPr="00955585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="002314DA">
        <w:rPr>
          <w:sz w:val="28"/>
          <w:szCs w:val="28"/>
        </w:rPr>
        <w:t xml:space="preserve">начальник отдела по кадровой политике и архивным делам </w:t>
      </w:r>
      <w:r w:rsidR="001A7583">
        <w:rPr>
          <w:sz w:val="28"/>
          <w:szCs w:val="28"/>
        </w:rPr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1258F">
        <w:rPr>
          <w:sz w:val="28"/>
          <w:szCs w:val="28"/>
        </w:rPr>
        <w:t xml:space="preserve"> имее</w:t>
      </w:r>
      <w:r w:rsidR="001A7583" w:rsidRPr="00955585">
        <w:rPr>
          <w:sz w:val="28"/>
          <w:szCs w:val="28"/>
        </w:rPr>
        <w:t>т право проводить собеседование с</w:t>
      </w:r>
      <w:r w:rsidR="0036099A" w:rsidRPr="00955585">
        <w:rPr>
          <w:sz w:val="28"/>
          <w:szCs w:val="28"/>
        </w:rPr>
        <w:t xml:space="preserve"> </w:t>
      </w:r>
      <w:r w:rsidR="0036099A">
        <w:rPr>
          <w:sz w:val="28"/>
          <w:szCs w:val="28"/>
        </w:rPr>
        <w:t>руководителем организации</w:t>
      </w:r>
      <w:r w:rsidR="0036099A" w:rsidRPr="00955585">
        <w:rPr>
          <w:sz w:val="28"/>
          <w:szCs w:val="28"/>
        </w:rPr>
        <w:t xml:space="preserve">, </w:t>
      </w:r>
      <w:r w:rsidR="0036099A">
        <w:rPr>
          <w:sz w:val="28"/>
          <w:szCs w:val="28"/>
        </w:rPr>
        <w:t xml:space="preserve"> </w:t>
      </w:r>
      <w:r w:rsidR="001A7583" w:rsidRPr="00955585">
        <w:rPr>
          <w:sz w:val="28"/>
          <w:szCs w:val="28"/>
        </w:rPr>
        <w:t xml:space="preserve">  представившим обращение или уведомление, получат</w:t>
      </w:r>
      <w:r w:rsidR="0011258F">
        <w:rPr>
          <w:sz w:val="28"/>
          <w:szCs w:val="28"/>
        </w:rPr>
        <w:t xml:space="preserve">ь от него письменные пояснения, </w:t>
      </w:r>
      <w:r w:rsidR="001A7583" w:rsidRPr="00955585">
        <w:rPr>
          <w:sz w:val="28"/>
          <w:szCs w:val="28"/>
        </w:rPr>
        <w:t xml:space="preserve">а </w:t>
      </w:r>
      <w:r w:rsidR="002314DA">
        <w:rPr>
          <w:sz w:val="28"/>
          <w:szCs w:val="28"/>
        </w:rPr>
        <w:t>Глава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(или его заместитель, специально на то уполномоченный), может направлять в установленном порядке запросы в государственные органы, органы местного самоуправления</w:t>
      </w:r>
      <w:proofErr w:type="gramEnd"/>
      <w:r w:rsidR="00D777E7" w:rsidRPr="00D777E7">
        <w:rPr>
          <w:sz w:val="28"/>
          <w:szCs w:val="28"/>
        </w:rPr>
        <w:t xml:space="preserve"> </w:t>
      </w:r>
      <w:proofErr w:type="spellStart"/>
      <w:r w:rsidR="00D777E7">
        <w:rPr>
          <w:sz w:val="28"/>
          <w:szCs w:val="28"/>
        </w:rPr>
        <w:t>Пучежского</w:t>
      </w:r>
      <w:proofErr w:type="spellEnd"/>
      <w:r w:rsidR="00D777E7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A7583" w:rsidRPr="00955585"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1A7583">
        <w:rPr>
          <w:sz w:val="28"/>
          <w:szCs w:val="28"/>
        </w:rPr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A7583" w:rsidRPr="00955585" w:rsidRDefault="001A7583" w:rsidP="001A7583">
      <w:pPr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853DF8">
        <w:rPr>
          <w:sz w:val="28"/>
          <w:szCs w:val="28"/>
        </w:rPr>
        <w:t xml:space="preserve">пунктом  14 </w:t>
      </w:r>
      <w:r w:rsidRPr="00955585">
        <w:rPr>
          <w:sz w:val="28"/>
          <w:szCs w:val="28"/>
        </w:rPr>
        <w:t>настоящего Положения;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5585">
        <w:rPr>
          <w:sz w:val="28"/>
          <w:szCs w:val="28"/>
        </w:rPr>
        <w:t>б) организует ознакомление</w:t>
      </w:r>
      <w:r w:rsidR="0036099A" w:rsidRPr="00955585">
        <w:rPr>
          <w:sz w:val="28"/>
          <w:szCs w:val="28"/>
        </w:rPr>
        <w:t xml:space="preserve"> </w:t>
      </w:r>
      <w:r w:rsidR="0036099A">
        <w:rPr>
          <w:sz w:val="28"/>
          <w:szCs w:val="28"/>
        </w:rPr>
        <w:t>руководителя организации,</w:t>
      </w:r>
      <w:r w:rsidRPr="00955585">
        <w:rPr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11258F">
        <w:rPr>
          <w:sz w:val="28"/>
          <w:szCs w:val="28"/>
        </w:rPr>
        <w:t xml:space="preserve">в отдел по кадровой политике и архивным делам администрации </w:t>
      </w:r>
      <w:proofErr w:type="spellStart"/>
      <w:r w:rsidR="0011258F">
        <w:rPr>
          <w:sz w:val="28"/>
          <w:szCs w:val="28"/>
        </w:rPr>
        <w:t>Пучежского</w:t>
      </w:r>
      <w:proofErr w:type="spellEnd"/>
      <w:r w:rsidR="0011258F"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>, и с результатами ее проверки;</w:t>
      </w:r>
      <w:proofErr w:type="gramEnd"/>
    </w:p>
    <w:p w:rsidR="001A7583" w:rsidRPr="006F08B3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lastRenderedPageBreak/>
        <w:t>в) рассматривает ходатайства о приглашении на заседание ком</w:t>
      </w:r>
      <w:r w:rsidR="0011258F">
        <w:rPr>
          <w:sz w:val="28"/>
          <w:szCs w:val="28"/>
        </w:rPr>
        <w:t xml:space="preserve">иссии лиц, указанных в пункте </w:t>
      </w:r>
      <w:r w:rsidR="00702850" w:rsidRPr="006F08B3">
        <w:rPr>
          <w:sz w:val="28"/>
          <w:szCs w:val="28"/>
        </w:rPr>
        <w:t>8</w:t>
      </w:r>
      <w:r w:rsidRPr="006F08B3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8B3">
        <w:rPr>
          <w:sz w:val="28"/>
          <w:szCs w:val="28"/>
        </w:rPr>
        <w:t>15.</w:t>
      </w:r>
      <w:r w:rsidR="001A7583" w:rsidRPr="006F08B3">
        <w:rPr>
          <w:sz w:val="28"/>
          <w:szCs w:val="28"/>
        </w:rPr>
        <w:t xml:space="preserve"> Заседание комиссии по рассмотрению заявлений, указанных в </w:t>
      </w:r>
      <w:hyperlink w:anchor="sub_101623" w:history="1">
        <w:r w:rsidR="001A7583" w:rsidRPr="006F08B3">
          <w:rPr>
            <w:sz w:val="28"/>
            <w:szCs w:val="28"/>
          </w:rPr>
          <w:t xml:space="preserve">абзацах </w:t>
        </w:r>
      </w:hyperlink>
      <w:hyperlink w:anchor="sub_101624" w:history="1">
        <w:r w:rsidR="004F6FF8" w:rsidRPr="006F08B3">
          <w:rPr>
            <w:sz w:val="28"/>
            <w:szCs w:val="28"/>
          </w:rPr>
          <w:t>втором</w:t>
        </w:r>
        <w:r w:rsidR="00702850" w:rsidRPr="006F08B3">
          <w:rPr>
            <w:sz w:val="28"/>
            <w:szCs w:val="28"/>
          </w:rPr>
          <w:t xml:space="preserve"> и третьем</w:t>
        </w:r>
        <w:r w:rsidR="001A7583" w:rsidRPr="006F08B3">
          <w:rPr>
            <w:sz w:val="28"/>
            <w:szCs w:val="28"/>
          </w:rPr>
          <w:t xml:space="preserve"> подпункта "б" пункта 1</w:t>
        </w:r>
      </w:hyperlink>
      <w:r>
        <w:rPr>
          <w:sz w:val="28"/>
          <w:szCs w:val="28"/>
        </w:rPr>
        <w:t>1</w:t>
      </w:r>
      <w:r w:rsidR="001A7583" w:rsidRPr="00955585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36099A">
        <w:rPr>
          <w:sz w:val="28"/>
          <w:szCs w:val="28"/>
        </w:rPr>
        <w:t xml:space="preserve"> </w:t>
      </w:r>
    </w:p>
    <w:p w:rsidR="001A7583" w:rsidRPr="00955585" w:rsidRDefault="001A7583" w:rsidP="001A7583">
      <w:pPr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16. Заседание комиссии проводится, как правило, в присутствии</w:t>
      </w:r>
      <w:r w:rsidR="0036099A" w:rsidRPr="00955585">
        <w:rPr>
          <w:sz w:val="28"/>
          <w:szCs w:val="28"/>
        </w:rPr>
        <w:t xml:space="preserve"> </w:t>
      </w:r>
      <w:r w:rsidR="0036099A">
        <w:rPr>
          <w:sz w:val="28"/>
          <w:szCs w:val="28"/>
        </w:rPr>
        <w:t>руководителя организации,</w:t>
      </w:r>
      <w:r w:rsidRPr="00955585"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</w:t>
      </w:r>
      <w:r w:rsidR="0036099A">
        <w:rPr>
          <w:sz w:val="28"/>
          <w:szCs w:val="28"/>
        </w:rPr>
        <w:t xml:space="preserve"> руководитель организации, </w:t>
      </w:r>
      <w:r w:rsidRPr="00955585">
        <w:rPr>
          <w:sz w:val="28"/>
          <w:szCs w:val="28"/>
        </w:rPr>
        <w:t xml:space="preserve">или гражданин указывает в обращении, заявлении или уведомлении, представляемых в соответствии с </w:t>
      </w:r>
      <w:hyperlink w:anchor="sub_10162" w:history="1">
        <w:r w:rsidRPr="0036099A">
          <w:rPr>
            <w:rStyle w:val="a8"/>
            <w:b w:val="0"/>
            <w:color w:val="auto"/>
            <w:sz w:val="28"/>
            <w:szCs w:val="28"/>
          </w:rPr>
          <w:t>подпунктом "б" пункта 1</w:t>
        </w:r>
      </w:hyperlink>
      <w:r w:rsidR="00853DF8">
        <w:rPr>
          <w:sz w:val="28"/>
          <w:szCs w:val="28"/>
        </w:rPr>
        <w:t>1</w:t>
      </w:r>
      <w:r w:rsidRPr="00955585">
        <w:rPr>
          <w:sz w:val="28"/>
          <w:szCs w:val="28"/>
        </w:rPr>
        <w:t xml:space="preserve"> настоящего Положения.</w:t>
      </w:r>
    </w:p>
    <w:p w:rsidR="001A7583" w:rsidRPr="00955585" w:rsidRDefault="00853DF8" w:rsidP="001A758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17.</w:t>
      </w:r>
      <w:r w:rsidR="001A7583" w:rsidRPr="00955585">
        <w:rPr>
          <w:sz w:val="28"/>
          <w:szCs w:val="28"/>
        </w:rPr>
        <w:t xml:space="preserve"> Заседания комиссии могут проводиться в отсутствие </w:t>
      </w:r>
      <w:r w:rsidR="0036099A">
        <w:rPr>
          <w:sz w:val="28"/>
          <w:szCs w:val="28"/>
        </w:rPr>
        <w:t>руководителя организации</w:t>
      </w:r>
      <w:r w:rsidR="0036099A" w:rsidRPr="00955585">
        <w:rPr>
          <w:sz w:val="28"/>
          <w:szCs w:val="28"/>
        </w:rPr>
        <w:t xml:space="preserve">, </w:t>
      </w:r>
      <w:r w:rsidR="0036099A">
        <w:rPr>
          <w:sz w:val="28"/>
          <w:szCs w:val="28"/>
        </w:rPr>
        <w:t xml:space="preserve"> </w:t>
      </w:r>
      <w:r w:rsidR="001A7583" w:rsidRPr="00955585">
        <w:rPr>
          <w:sz w:val="28"/>
          <w:szCs w:val="28"/>
        </w:rPr>
        <w:t>в случае:</w:t>
      </w:r>
    </w:p>
    <w:p w:rsidR="001A7583" w:rsidRPr="00955585" w:rsidRDefault="001A7583" w:rsidP="001A7583">
      <w:pPr>
        <w:jc w:val="both"/>
        <w:rPr>
          <w:sz w:val="28"/>
          <w:szCs w:val="28"/>
        </w:rPr>
      </w:pPr>
      <w:bookmarkStart w:id="10" w:name="sub_101911"/>
      <w:r w:rsidRPr="00955585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36099A">
          <w:rPr>
            <w:rStyle w:val="a8"/>
            <w:b w:val="0"/>
            <w:color w:val="auto"/>
            <w:sz w:val="28"/>
            <w:szCs w:val="28"/>
          </w:rPr>
          <w:t>подпунктом "б" пункта 1</w:t>
        </w:r>
      </w:hyperlink>
      <w:r w:rsidR="00853DF8">
        <w:rPr>
          <w:sz w:val="28"/>
          <w:szCs w:val="28"/>
        </w:rPr>
        <w:t>1</w:t>
      </w:r>
      <w:r w:rsidRPr="00955585">
        <w:rPr>
          <w:sz w:val="28"/>
          <w:szCs w:val="28"/>
        </w:rPr>
        <w:t xml:space="preserve"> настоящего Положения, не содержится указания о намерении</w:t>
      </w:r>
      <w:r w:rsidR="0036099A">
        <w:rPr>
          <w:sz w:val="28"/>
          <w:szCs w:val="28"/>
        </w:rPr>
        <w:t xml:space="preserve"> руководителя организации</w:t>
      </w:r>
      <w:r w:rsidR="0036099A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>лично присутствовать на заседании комиссии;</w:t>
      </w:r>
    </w:p>
    <w:p w:rsidR="001A7583" w:rsidRPr="00955585" w:rsidRDefault="001A7583" w:rsidP="001A7583">
      <w:pPr>
        <w:jc w:val="both"/>
        <w:rPr>
          <w:sz w:val="28"/>
          <w:szCs w:val="28"/>
        </w:rPr>
      </w:pPr>
      <w:bookmarkStart w:id="11" w:name="sub_101912"/>
      <w:bookmarkEnd w:id="10"/>
      <w:r w:rsidRPr="00955585">
        <w:rPr>
          <w:sz w:val="28"/>
          <w:szCs w:val="28"/>
        </w:rPr>
        <w:t>б) если</w:t>
      </w:r>
      <w:r w:rsidR="0036099A">
        <w:rPr>
          <w:sz w:val="28"/>
          <w:szCs w:val="28"/>
        </w:rPr>
        <w:t xml:space="preserve"> руководитель организации</w:t>
      </w:r>
      <w:r w:rsidR="0036099A" w:rsidRPr="00955585">
        <w:rPr>
          <w:sz w:val="28"/>
          <w:szCs w:val="28"/>
        </w:rPr>
        <w:t>,</w:t>
      </w:r>
      <w:r w:rsidRPr="00955585">
        <w:rPr>
          <w:sz w:val="28"/>
          <w:szCs w:val="28"/>
        </w:rPr>
        <w:t xml:space="preserve"> намеревающи</w:t>
      </w:r>
      <w:r w:rsidR="00702850">
        <w:rPr>
          <w:sz w:val="28"/>
          <w:szCs w:val="28"/>
        </w:rPr>
        <w:t>й</w:t>
      </w:r>
      <w:r w:rsidRPr="00955585">
        <w:rPr>
          <w:sz w:val="28"/>
          <w:szCs w:val="28"/>
        </w:rPr>
        <w:t xml:space="preserve">ся лично присутствовать на заседании комиссии и надлежащим образом извещенные о времени </w:t>
      </w:r>
      <w:r w:rsidR="0036099A">
        <w:rPr>
          <w:sz w:val="28"/>
          <w:szCs w:val="28"/>
        </w:rPr>
        <w:t>и месте его проведения, не явился</w:t>
      </w:r>
      <w:r w:rsidRPr="00955585">
        <w:rPr>
          <w:sz w:val="28"/>
          <w:szCs w:val="28"/>
        </w:rPr>
        <w:t xml:space="preserve"> на заседание комиссии.</w:t>
      </w:r>
    </w:p>
    <w:bookmarkEnd w:id="11"/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1A7583" w:rsidRPr="00955585">
        <w:rPr>
          <w:sz w:val="28"/>
          <w:szCs w:val="28"/>
        </w:rPr>
        <w:t xml:space="preserve">. На заседании комиссии заслушиваются пояснения </w:t>
      </w:r>
      <w:r w:rsidR="0036099A">
        <w:rPr>
          <w:sz w:val="28"/>
          <w:szCs w:val="28"/>
        </w:rPr>
        <w:t>руководителя организации</w:t>
      </w:r>
      <w:r w:rsidR="0036099A" w:rsidRPr="00955585">
        <w:rPr>
          <w:sz w:val="28"/>
          <w:szCs w:val="28"/>
        </w:rPr>
        <w:t xml:space="preserve">, </w:t>
      </w:r>
      <w:r w:rsidR="001A7583" w:rsidRPr="00955585">
        <w:rPr>
          <w:sz w:val="28"/>
          <w:szCs w:val="28"/>
        </w:rPr>
        <w:t>(с его согласия) и иных лиц, рассматриваются материалы по существу предъявляемых</w:t>
      </w:r>
      <w:r w:rsidR="00FA3ACF" w:rsidRPr="00FA3ACF">
        <w:rPr>
          <w:sz w:val="28"/>
          <w:szCs w:val="28"/>
        </w:rPr>
        <w:t xml:space="preserve"> </w:t>
      </w:r>
      <w:r w:rsidR="00FA3ACF">
        <w:rPr>
          <w:sz w:val="28"/>
          <w:szCs w:val="28"/>
        </w:rPr>
        <w:t>руководителю организации</w:t>
      </w:r>
      <w:r w:rsidR="001A7583" w:rsidRPr="00955585">
        <w:rPr>
          <w:sz w:val="28"/>
          <w:szCs w:val="28"/>
        </w:rPr>
        <w:t xml:space="preserve"> претензий, а также дополнительные материалы.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A7583" w:rsidRPr="00955585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A7583" w:rsidRPr="00955585">
        <w:rPr>
          <w:sz w:val="28"/>
          <w:szCs w:val="28"/>
        </w:rPr>
        <w:t>. По итогам рассмотрения воп</w:t>
      </w:r>
      <w:r w:rsidR="004F6FF8">
        <w:rPr>
          <w:sz w:val="28"/>
          <w:szCs w:val="28"/>
        </w:rPr>
        <w:t xml:space="preserve">роса, указанного в абзаце </w:t>
      </w:r>
      <w:r w:rsidR="00702850" w:rsidRPr="006F08B3">
        <w:rPr>
          <w:sz w:val="28"/>
          <w:szCs w:val="28"/>
        </w:rPr>
        <w:t>втором</w:t>
      </w:r>
      <w:r w:rsidR="001A7583" w:rsidRPr="006F08B3">
        <w:rPr>
          <w:sz w:val="28"/>
          <w:szCs w:val="28"/>
        </w:rPr>
        <w:t xml:space="preserve"> подпунк</w:t>
      </w:r>
      <w:r w:rsidRPr="006F08B3">
        <w:rPr>
          <w:sz w:val="28"/>
          <w:szCs w:val="28"/>
        </w:rPr>
        <w:t>та "а" пункта 11</w:t>
      </w:r>
      <w:r w:rsidR="001A7583" w:rsidRPr="006F08B3">
        <w:rPr>
          <w:sz w:val="28"/>
          <w:szCs w:val="28"/>
        </w:rPr>
        <w:t xml:space="preserve"> настоящего Положения, комиссия принимает одно</w:t>
      </w:r>
      <w:r w:rsidR="001A7583" w:rsidRPr="00955585">
        <w:rPr>
          <w:sz w:val="28"/>
          <w:szCs w:val="28"/>
        </w:rPr>
        <w:t xml:space="preserve"> из следующих решений: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а) установить, что сведения, представленные </w:t>
      </w:r>
      <w:r w:rsidR="0058184B">
        <w:rPr>
          <w:sz w:val="28"/>
          <w:szCs w:val="28"/>
        </w:rPr>
        <w:t>руководителем</w:t>
      </w:r>
      <w:r w:rsidR="0036099A">
        <w:rPr>
          <w:sz w:val="28"/>
          <w:szCs w:val="28"/>
        </w:rPr>
        <w:t xml:space="preserve"> организации</w:t>
      </w:r>
      <w:r w:rsidR="0036099A" w:rsidRPr="00955585">
        <w:rPr>
          <w:sz w:val="28"/>
          <w:szCs w:val="28"/>
        </w:rPr>
        <w:t xml:space="preserve">, </w:t>
      </w:r>
      <w:r w:rsidR="0036099A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 являются достоверными и полными;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б) установить, что сведения, представленные</w:t>
      </w:r>
      <w:r w:rsidR="0036099A">
        <w:rPr>
          <w:sz w:val="28"/>
          <w:szCs w:val="28"/>
        </w:rPr>
        <w:t xml:space="preserve"> руководителем организации</w:t>
      </w:r>
      <w:r w:rsidR="0036099A" w:rsidRPr="00955585">
        <w:rPr>
          <w:sz w:val="28"/>
          <w:szCs w:val="28"/>
        </w:rPr>
        <w:t>,</w:t>
      </w:r>
      <w:r w:rsidRPr="00955585">
        <w:rPr>
          <w:sz w:val="28"/>
          <w:szCs w:val="28"/>
        </w:rPr>
        <w:t xml:space="preserve"> являются недостоверными и (или) неполными. В этом случае комиссия рекомен</w:t>
      </w:r>
      <w:r w:rsidR="004F6FF8">
        <w:rPr>
          <w:sz w:val="28"/>
          <w:szCs w:val="28"/>
        </w:rPr>
        <w:t xml:space="preserve">дует Главе </w:t>
      </w:r>
      <w:proofErr w:type="spellStart"/>
      <w:r w:rsidR="004F6FF8">
        <w:rPr>
          <w:sz w:val="28"/>
          <w:szCs w:val="28"/>
        </w:rPr>
        <w:t>Пучежского</w:t>
      </w:r>
      <w:proofErr w:type="spellEnd"/>
      <w:r w:rsidR="004F6FF8"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 xml:space="preserve"> применить к </w:t>
      </w:r>
      <w:r w:rsidR="008D6E09">
        <w:rPr>
          <w:sz w:val="28"/>
          <w:szCs w:val="28"/>
        </w:rPr>
        <w:t xml:space="preserve"> </w:t>
      </w:r>
      <w:r w:rsidR="0036099A">
        <w:rPr>
          <w:sz w:val="28"/>
          <w:szCs w:val="28"/>
        </w:rPr>
        <w:t>руководителю организации</w:t>
      </w:r>
      <w:r w:rsidR="0036099A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>конкретную меру ответственности.</w:t>
      </w:r>
    </w:p>
    <w:p w:rsidR="001A7583" w:rsidRPr="006F08B3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1A7583" w:rsidRPr="00955585">
        <w:rPr>
          <w:sz w:val="28"/>
          <w:szCs w:val="28"/>
        </w:rPr>
        <w:t>. По итогам рассмотрения вопр</w:t>
      </w:r>
      <w:r w:rsidR="004F6FF8">
        <w:rPr>
          <w:sz w:val="28"/>
          <w:szCs w:val="28"/>
        </w:rPr>
        <w:t xml:space="preserve">оса, указанного в </w:t>
      </w:r>
      <w:r w:rsidR="004F6FF8" w:rsidRPr="006F08B3">
        <w:rPr>
          <w:sz w:val="28"/>
          <w:szCs w:val="28"/>
        </w:rPr>
        <w:t xml:space="preserve">абзаце </w:t>
      </w:r>
      <w:r w:rsidR="00702850" w:rsidRPr="006F08B3">
        <w:rPr>
          <w:sz w:val="28"/>
          <w:szCs w:val="28"/>
        </w:rPr>
        <w:t>третьем</w:t>
      </w:r>
      <w:r w:rsidR="001A7583" w:rsidRPr="006F08B3">
        <w:rPr>
          <w:sz w:val="28"/>
          <w:szCs w:val="28"/>
        </w:rPr>
        <w:t xml:space="preserve"> подпунк</w:t>
      </w:r>
      <w:r w:rsidRPr="006F08B3">
        <w:rPr>
          <w:sz w:val="28"/>
          <w:szCs w:val="28"/>
        </w:rPr>
        <w:t>та "а" пункта 11</w:t>
      </w:r>
      <w:r w:rsidR="001A7583" w:rsidRPr="006F08B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583" w:rsidRPr="006F08B3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8B3">
        <w:rPr>
          <w:sz w:val="28"/>
          <w:szCs w:val="28"/>
        </w:rPr>
        <w:t>а) установить, что</w:t>
      </w:r>
      <w:r w:rsidR="0036099A" w:rsidRPr="006F08B3">
        <w:rPr>
          <w:sz w:val="28"/>
          <w:szCs w:val="28"/>
        </w:rPr>
        <w:t xml:space="preserve"> руководитель организации, </w:t>
      </w:r>
      <w:r w:rsidRPr="006F08B3">
        <w:rPr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1A7583" w:rsidRPr="006F08B3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8B3">
        <w:rPr>
          <w:sz w:val="28"/>
          <w:szCs w:val="28"/>
        </w:rPr>
        <w:t>б) установить, что</w:t>
      </w:r>
      <w:r w:rsidR="0036099A" w:rsidRPr="006F08B3">
        <w:rPr>
          <w:sz w:val="28"/>
          <w:szCs w:val="28"/>
        </w:rPr>
        <w:t xml:space="preserve"> руководитель организации, </w:t>
      </w:r>
      <w:r w:rsidRPr="006F08B3">
        <w:rPr>
          <w:sz w:val="28"/>
          <w:szCs w:val="28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="004F6FF8" w:rsidRPr="006F08B3">
        <w:rPr>
          <w:sz w:val="28"/>
          <w:szCs w:val="28"/>
        </w:rPr>
        <w:t xml:space="preserve"> Главе </w:t>
      </w:r>
      <w:proofErr w:type="spellStart"/>
      <w:r w:rsidR="004F6FF8" w:rsidRPr="006F08B3">
        <w:rPr>
          <w:sz w:val="28"/>
          <w:szCs w:val="28"/>
        </w:rPr>
        <w:t>Пучежского</w:t>
      </w:r>
      <w:proofErr w:type="spellEnd"/>
      <w:r w:rsidR="004F6FF8" w:rsidRPr="006F08B3">
        <w:rPr>
          <w:sz w:val="28"/>
          <w:szCs w:val="28"/>
        </w:rPr>
        <w:t xml:space="preserve"> муниципального района </w:t>
      </w:r>
      <w:r w:rsidRPr="006F08B3">
        <w:rPr>
          <w:sz w:val="28"/>
          <w:szCs w:val="28"/>
        </w:rPr>
        <w:t xml:space="preserve">указать </w:t>
      </w:r>
      <w:r w:rsidR="006A6CE8" w:rsidRPr="006F08B3">
        <w:rPr>
          <w:sz w:val="28"/>
          <w:szCs w:val="28"/>
        </w:rPr>
        <w:t xml:space="preserve">руководителю организации, </w:t>
      </w:r>
      <w:r w:rsidRPr="006F08B3">
        <w:rPr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6A6CE8" w:rsidRPr="006F08B3">
        <w:rPr>
          <w:sz w:val="28"/>
          <w:szCs w:val="28"/>
        </w:rPr>
        <w:t xml:space="preserve"> руководителю организации, </w:t>
      </w:r>
      <w:r w:rsidRPr="006F08B3">
        <w:rPr>
          <w:sz w:val="28"/>
          <w:szCs w:val="28"/>
        </w:rPr>
        <w:t>конкретную меру ответственности.</w:t>
      </w:r>
    </w:p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8B3">
        <w:rPr>
          <w:sz w:val="28"/>
          <w:szCs w:val="28"/>
        </w:rPr>
        <w:t>22</w:t>
      </w:r>
      <w:r w:rsidR="001A7583" w:rsidRPr="006F08B3">
        <w:rPr>
          <w:sz w:val="28"/>
          <w:szCs w:val="28"/>
        </w:rPr>
        <w:t xml:space="preserve">. По итогам рассмотрения вопроса, указанного в абзаце </w:t>
      </w:r>
      <w:r w:rsidR="00324C2E" w:rsidRPr="006F08B3">
        <w:rPr>
          <w:sz w:val="28"/>
          <w:szCs w:val="28"/>
        </w:rPr>
        <w:t>втором</w:t>
      </w:r>
      <w:r w:rsidR="001A7583" w:rsidRPr="006F08B3">
        <w:rPr>
          <w:sz w:val="28"/>
          <w:szCs w:val="28"/>
        </w:rPr>
        <w:t xml:space="preserve"> подпунк</w:t>
      </w:r>
      <w:r w:rsidRPr="006F08B3">
        <w:rPr>
          <w:sz w:val="28"/>
          <w:szCs w:val="28"/>
        </w:rPr>
        <w:t>та "б" пункта 11</w:t>
      </w:r>
      <w:r w:rsidR="001A7583" w:rsidRPr="006F08B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а) признать, что причина непредставления</w:t>
      </w:r>
      <w:r w:rsidR="006A6CE8">
        <w:rPr>
          <w:sz w:val="28"/>
          <w:szCs w:val="28"/>
        </w:rPr>
        <w:t xml:space="preserve"> руководителем организации</w:t>
      </w:r>
      <w:r w:rsidR="006A6CE8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б) признать, что причина непредставления</w:t>
      </w:r>
      <w:r w:rsidR="006A6CE8" w:rsidRPr="00955585">
        <w:rPr>
          <w:sz w:val="28"/>
          <w:szCs w:val="28"/>
        </w:rPr>
        <w:t xml:space="preserve"> </w:t>
      </w:r>
      <w:r w:rsidR="006A6CE8">
        <w:rPr>
          <w:sz w:val="28"/>
          <w:szCs w:val="28"/>
        </w:rPr>
        <w:t>руководителем организации</w:t>
      </w:r>
      <w:r w:rsidR="006A6CE8" w:rsidRPr="00955585">
        <w:rPr>
          <w:sz w:val="28"/>
          <w:szCs w:val="28"/>
        </w:rPr>
        <w:t xml:space="preserve">, </w:t>
      </w:r>
      <w:r w:rsidR="006A6CE8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="006A6CE8">
        <w:rPr>
          <w:sz w:val="28"/>
          <w:szCs w:val="28"/>
        </w:rPr>
        <w:t xml:space="preserve"> руководителю организации</w:t>
      </w:r>
      <w:r w:rsidR="006A6CE8" w:rsidRPr="00955585">
        <w:rPr>
          <w:sz w:val="28"/>
          <w:szCs w:val="28"/>
        </w:rPr>
        <w:t xml:space="preserve">, </w:t>
      </w:r>
      <w:r w:rsidR="00F537F1" w:rsidRPr="00955585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принять меры по представлению указанных сведений;</w:t>
      </w:r>
    </w:p>
    <w:p w:rsidR="001A7583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в) признать, что причина непредставления </w:t>
      </w:r>
      <w:r w:rsidR="006A6CE8">
        <w:rPr>
          <w:sz w:val="28"/>
          <w:szCs w:val="28"/>
        </w:rPr>
        <w:t xml:space="preserve"> руководителем организации</w:t>
      </w:r>
      <w:r w:rsidR="006A6CE8" w:rsidRPr="00955585">
        <w:rPr>
          <w:sz w:val="28"/>
          <w:szCs w:val="28"/>
        </w:rPr>
        <w:t xml:space="preserve">, </w:t>
      </w:r>
      <w:r w:rsidR="00F537F1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</w:t>
      </w:r>
      <w:r w:rsidR="006A6CE8">
        <w:rPr>
          <w:sz w:val="28"/>
          <w:szCs w:val="28"/>
        </w:rPr>
        <w:t>руководителю организации</w:t>
      </w:r>
      <w:r w:rsidR="006A6CE8" w:rsidRPr="00955585">
        <w:rPr>
          <w:sz w:val="28"/>
          <w:szCs w:val="28"/>
        </w:rPr>
        <w:t xml:space="preserve">, </w:t>
      </w:r>
      <w:r w:rsidR="006A6CE8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конкретную меру ответственности.</w:t>
      </w:r>
    </w:p>
    <w:p w:rsidR="006D15A6" w:rsidRPr="006F08B3" w:rsidRDefault="006D15A6" w:rsidP="006D15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955585">
        <w:rPr>
          <w:sz w:val="28"/>
          <w:szCs w:val="28"/>
        </w:rPr>
        <w:t xml:space="preserve">По итогам рассмотрения вопроса, указанного в </w:t>
      </w:r>
      <w:r w:rsidRPr="006F08B3">
        <w:rPr>
          <w:sz w:val="28"/>
          <w:szCs w:val="28"/>
        </w:rPr>
        <w:t>абзаце третьем подпункта "б" пункта 11 настоящего Положения, комиссия принимает одно из следующих решений:</w:t>
      </w:r>
    </w:p>
    <w:p w:rsidR="00FF28AF" w:rsidRPr="00955585" w:rsidRDefault="006D15A6" w:rsidP="00FF2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08B3">
        <w:rPr>
          <w:sz w:val="28"/>
          <w:szCs w:val="28"/>
        </w:rPr>
        <w:t xml:space="preserve">а) признать, что причина невозможности выполнить требования </w:t>
      </w:r>
      <w:hyperlink r:id="rId15" w:history="1">
        <w:r w:rsidRPr="006F08B3">
          <w:rPr>
            <w:sz w:val="28"/>
            <w:szCs w:val="28"/>
          </w:rPr>
          <w:t>Федерального закона</w:t>
        </w:r>
      </w:hyperlink>
      <w:r w:rsidRPr="006F08B3">
        <w:rPr>
          <w:sz w:val="28"/>
          <w:szCs w:val="28"/>
        </w:rPr>
        <w:t xml:space="preserve"> от 7 мая 2013г. № 79-ФЗ «О запрете отдельным</w:t>
      </w:r>
      <w:r w:rsidRPr="00955585">
        <w:rPr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</w:t>
      </w:r>
      <w:proofErr w:type="gramEnd"/>
      <w:r w:rsidRPr="00955585">
        <w:rPr>
          <w:sz w:val="28"/>
          <w:szCs w:val="28"/>
        </w:rPr>
        <w:t xml:space="preserve"> </w:t>
      </w:r>
      <w:proofErr w:type="gramStart"/>
      <w:r w:rsidRPr="00955585">
        <w:rPr>
          <w:sz w:val="28"/>
          <w:szCs w:val="28"/>
        </w:rPr>
        <w:t xml:space="preserve">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955585">
        <w:rPr>
          <w:sz w:val="28"/>
          <w:szCs w:val="28"/>
        </w:rPr>
        <w:lastRenderedPageBreak/>
        <w:t>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955585">
        <w:rPr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="00FF28AF" w:rsidRPr="00955585">
        <w:rPr>
          <w:sz w:val="28"/>
          <w:szCs w:val="28"/>
        </w:rPr>
        <w:t>является объективной и уважительной;</w:t>
      </w:r>
    </w:p>
    <w:p w:rsidR="00FF28AF" w:rsidRDefault="00FF28AF" w:rsidP="006D15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955585">
        <w:rPr>
          <w:sz w:val="28"/>
          <w:szCs w:val="28"/>
        </w:rPr>
        <w:t>признать, что</w:t>
      </w:r>
      <w:r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невозможности выполнить требования </w:t>
      </w:r>
      <w:hyperlink r:id="rId16" w:history="1">
        <w:r w:rsidRPr="00955585">
          <w:rPr>
            <w:sz w:val="28"/>
            <w:szCs w:val="28"/>
          </w:rPr>
          <w:t>Федерального закона</w:t>
        </w:r>
      </w:hyperlink>
      <w:r w:rsidRPr="00955585">
        <w:rPr>
          <w:sz w:val="28"/>
          <w:szCs w:val="28"/>
        </w:rPr>
        <w:t xml:space="preserve"> от 7 мая 2013г.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</w:t>
      </w:r>
      <w:proofErr w:type="gramEnd"/>
      <w:r w:rsidRPr="00955585">
        <w:rPr>
          <w:sz w:val="28"/>
          <w:szCs w:val="28"/>
        </w:rPr>
        <w:t xml:space="preserve"> </w:t>
      </w:r>
      <w:proofErr w:type="gramStart"/>
      <w:r w:rsidRPr="00955585">
        <w:rPr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955585">
        <w:rPr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не является уважительной. В этом случае комиссия рекомендует руководителю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  руководителю организации</w:t>
      </w:r>
      <w:r w:rsidRPr="00955585">
        <w:rPr>
          <w:sz w:val="28"/>
          <w:szCs w:val="28"/>
        </w:rPr>
        <w:t>, конкретную меру ответственности</w:t>
      </w:r>
      <w:r>
        <w:rPr>
          <w:sz w:val="28"/>
          <w:szCs w:val="28"/>
        </w:rPr>
        <w:t>.</w:t>
      </w:r>
      <w:r w:rsidRPr="00955585">
        <w:rPr>
          <w:sz w:val="28"/>
          <w:szCs w:val="28"/>
        </w:rPr>
        <w:t xml:space="preserve"> </w:t>
      </w:r>
    </w:p>
    <w:p w:rsidR="00C06ECE" w:rsidRPr="00955585" w:rsidRDefault="00C06ECE" w:rsidP="00C06E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E7E">
        <w:rPr>
          <w:sz w:val="28"/>
          <w:szCs w:val="28"/>
        </w:rPr>
        <w:t>4</w:t>
      </w:r>
      <w:r w:rsidRPr="00955585">
        <w:rPr>
          <w:sz w:val="28"/>
          <w:szCs w:val="28"/>
        </w:rPr>
        <w:t xml:space="preserve">. По итогам рассмотрения вопроса, указанного в </w:t>
      </w:r>
      <w:hyperlink r:id="rId17" w:history="1">
        <w:r w:rsidRPr="006F08B3">
          <w:rPr>
            <w:sz w:val="28"/>
            <w:szCs w:val="28"/>
          </w:rPr>
          <w:t>абзаце четвертом подпункта "б" пункта 1</w:t>
        </w:r>
      </w:hyperlink>
      <w:r w:rsidRPr="006F08B3">
        <w:rPr>
          <w:sz w:val="28"/>
          <w:szCs w:val="28"/>
        </w:rPr>
        <w:t>1 настоящего Положения, комиссия принимает одно из следующих решений:</w:t>
      </w:r>
    </w:p>
    <w:p w:rsidR="00C06ECE" w:rsidRPr="00955585" w:rsidRDefault="00C06ECE" w:rsidP="00C06E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2531"/>
      <w:r w:rsidRPr="00955585">
        <w:rPr>
          <w:sz w:val="28"/>
          <w:szCs w:val="28"/>
        </w:rPr>
        <w:t>а) признать, что при исполнении</w:t>
      </w:r>
      <w:r>
        <w:rPr>
          <w:sz w:val="28"/>
          <w:szCs w:val="28"/>
        </w:rPr>
        <w:t xml:space="preserve"> руководителем организации</w:t>
      </w:r>
      <w:r w:rsidRPr="00955585">
        <w:rPr>
          <w:sz w:val="28"/>
          <w:szCs w:val="28"/>
        </w:rPr>
        <w:t>,  должностных обязанностей конфликт интересов отсутствует;</w:t>
      </w:r>
    </w:p>
    <w:p w:rsidR="00C06ECE" w:rsidRPr="00955585" w:rsidRDefault="00C06ECE" w:rsidP="00C06E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2532"/>
      <w:bookmarkEnd w:id="12"/>
      <w:r w:rsidRPr="00955585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руководителем организации</w:t>
      </w:r>
      <w:r w:rsidRPr="009555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 руководителю организации, </w:t>
      </w:r>
      <w:r w:rsidRPr="00955585">
        <w:rPr>
          <w:sz w:val="28"/>
          <w:szCs w:val="28"/>
        </w:rPr>
        <w:t xml:space="preserve">и (или) руководителю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C06ECE" w:rsidRDefault="00C06ECE" w:rsidP="00C06E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2533"/>
      <w:bookmarkEnd w:id="13"/>
      <w:r w:rsidRPr="00955585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 руководитель организации</w:t>
      </w:r>
      <w:r w:rsidRPr="009555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руководителю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района</w:t>
      </w:r>
      <w:r w:rsidRPr="00955585">
        <w:rPr>
          <w:sz w:val="28"/>
          <w:szCs w:val="28"/>
        </w:rPr>
        <w:t xml:space="preserve"> применить к</w:t>
      </w:r>
      <w:r>
        <w:rPr>
          <w:sz w:val="28"/>
          <w:szCs w:val="28"/>
        </w:rPr>
        <w:t xml:space="preserve"> руководителю организации</w:t>
      </w:r>
      <w:r w:rsidRPr="00955585">
        <w:rPr>
          <w:sz w:val="28"/>
          <w:szCs w:val="28"/>
        </w:rPr>
        <w:t xml:space="preserve">, конкретную меру ответственности. </w:t>
      </w:r>
      <w:bookmarkEnd w:id="14"/>
    </w:p>
    <w:p w:rsidR="00C06ECE" w:rsidRPr="00955585" w:rsidRDefault="00C06ECE" w:rsidP="00C06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6E7E">
        <w:rPr>
          <w:sz w:val="28"/>
          <w:szCs w:val="28"/>
        </w:rPr>
        <w:t>25.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1A7583" w:rsidRPr="00955585" w:rsidRDefault="00FF28AF" w:rsidP="009B6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E7E">
        <w:rPr>
          <w:sz w:val="28"/>
          <w:szCs w:val="28"/>
        </w:rPr>
        <w:t>6</w:t>
      </w:r>
      <w:r w:rsidR="001A7583" w:rsidRPr="00955585">
        <w:rPr>
          <w:sz w:val="28"/>
          <w:szCs w:val="28"/>
        </w:rPr>
        <w:t xml:space="preserve">. По итогам рассмотрения вопроса, указанного в </w:t>
      </w:r>
      <w:hyperlink w:anchor="sub_10164" w:history="1">
        <w:r w:rsidR="001A7583" w:rsidRPr="00955585">
          <w:rPr>
            <w:sz w:val="28"/>
            <w:szCs w:val="28"/>
          </w:rPr>
          <w:t>подпункте "г" пункта 1</w:t>
        </w:r>
      </w:hyperlink>
      <w:r w:rsidR="00853DF8">
        <w:rPr>
          <w:sz w:val="28"/>
          <w:szCs w:val="28"/>
        </w:rPr>
        <w:t>1</w:t>
      </w:r>
      <w:r w:rsidR="001A7583" w:rsidRPr="0095558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7583" w:rsidRPr="00955585" w:rsidRDefault="001A7583" w:rsidP="001A75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2511"/>
      <w:r w:rsidRPr="00955585">
        <w:rPr>
          <w:sz w:val="28"/>
          <w:szCs w:val="28"/>
        </w:rPr>
        <w:t xml:space="preserve">а) признать, что сведения, представленные </w:t>
      </w:r>
      <w:r w:rsidR="006A6CE8">
        <w:rPr>
          <w:sz w:val="28"/>
          <w:szCs w:val="28"/>
        </w:rPr>
        <w:t>руководителем организации</w:t>
      </w:r>
      <w:r w:rsidR="006A6CE8" w:rsidRPr="00955585">
        <w:rPr>
          <w:sz w:val="28"/>
          <w:szCs w:val="28"/>
        </w:rPr>
        <w:t xml:space="preserve">, </w:t>
      </w:r>
      <w:r w:rsidR="006A6CE8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 xml:space="preserve">в соответствии с </w:t>
      </w:r>
      <w:hyperlink r:id="rId18" w:history="1">
        <w:r w:rsidRPr="00955585">
          <w:rPr>
            <w:sz w:val="28"/>
            <w:szCs w:val="28"/>
          </w:rPr>
          <w:t>частью 1 статьи 3</w:t>
        </w:r>
      </w:hyperlink>
      <w:r w:rsidRPr="00955585">
        <w:rPr>
          <w:sz w:val="28"/>
          <w:szCs w:val="28"/>
        </w:rPr>
        <w:t xml:space="preserve"> Федерального закона «О </w:t>
      </w:r>
      <w:proofErr w:type="gramStart"/>
      <w:r w:rsidRPr="00955585">
        <w:rPr>
          <w:sz w:val="28"/>
          <w:szCs w:val="28"/>
        </w:rPr>
        <w:t>контроле за</w:t>
      </w:r>
      <w:proofErr w:type="gramEnd"/>
      <w:r w:rsidRPr="0095558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A7583" w:rsidRPr="00955585" w:rsidRDefault="001A7583" w:rsidP="001A75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2512"/>
      <w:bookmarkEnd w:id="15"/>
      <w:r w:rsidRPr="00955585">
        <w:rPr>
          <w:sz w:val="28"/>
          <w:szCs w:val="28"/>
        </w:rPr>
        <w:t>б) признать, что сведения, представленные</w:t>
      </w:r>
      <w:r w:rsidR="006A6CE8">
        <w:rPr>
          <w:sz w:val="28"/>
          <w:szCs w:val="28"/>
        </w:rPr>
        <w:t xml:space="preserve"> руководителем организации</w:t>
      </w:r>
      <w:r w:rsidR="006A6CE8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 xml:space="preserve">в соответствии с </w:t>
      </w:r>
      <w:hyperlink r:id="rId19" w:history="1">
        <w:r w:rsidRPr="00955585">
          <w:rPr>
            <w:sz w:val="28"/>
            <w:szCs w:val="28"/>
          </w:rPr>
          <w:t>частью 1 статьи 3</w:t>
        </w:r>
      </w:hyperlink>
      <w:r w:rsidRPr="00955585">
        <w:rPr>
          <w:sz w:val="28"/>
          <w:szCs w:val="28"/>
        </w:rPr>
        <w:t xml:space="preserve"> Федерального закона «О </w:t>
      </w:r>
      <w:proofErr w:type="gramStart"/>
      <w:r w:rsidRPr="00955585">
        <w:rPr>
          <w:sz w:val="28"/>
          <w:szCs w:val="28"/>
        </w:rPr>
        <w:t>контроле за</w:t>
      </w:r>
      <w:proofErr w:type="gramEnd"/>
      <w:r w:rsidRPr="00955585">
        <w:rPr>
          <w:sz w:val="28"/>
          <w:szCs w:val="28"/>
        </w:rPr>
        <w:t xml:space="preserve"> соответствием расходов лиц, замещающих муниципальные должности, и иных лиц их доходам», являются недостоверными и (или) неполными. В этом случае комис</w:t>
      </w:r>
      <w:r w:rsidR="00FA3ACF">
        <w:rPr>
          <w:sz w:val="28"/>
          <w:szCs w:val="28"/>
        </w:rPr>
        <w:t>сия рекомендует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55585">
        <w:rPr>
          <w:sz w:val="28"/>
          <w:szCs w:val="28"/>
        </w:rPr>
        <w:t xml:space="preserve"> применить к </w:t>
      </w:r>
      <w:r w:rsidR="006A6CE8">
        <w:rPr>
          <w:sz w:val="28"/>
          <w:szCs w:val="28"/>
        </w:rPr>
        <w:t xml:space="preserve"> руководителю организации</w:t>
      </w:r>
      <w:r w:rsidR="006A6CE8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955585">
        <w:rPr>
          <w:sz w:val="28"/>
          <w:szCs w:val="28"/>
        </w:rPr>
        <w:t>контроля за</w:t>
      </w:r>
      <w:proofErr w:type="gramEnd"/>
      <w:r w:rsidRPr="00955585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16"/>
    <w:p w:rsidR="001A7583" w:rsidRPr="00186E7E" w:rsidRDefault="00A705EC" w:rsidP="00A70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6E7E">
        <w:rPr>
          <w:sz w:val="28"/>
          <w:szCs w:val="28"/>
        </w:rPr>
        <w:t xml:space="preserve">      </w:t>
      </w:r>
      <w:r w:rsidR="00853DF8" w:rsidRPr="00186E7E">
        <w:rPr>
          <w:sz w:val="28"/>
          <w:szCs w:val="28"/>
        </w:rPr>
        <w:t>2</w:t>
      </w:r>
      <w:r w:rsidR="00186E7E" w:rsidRPr="00186E7E">
        <w:rPr>
          <w:sz w:val="28"/>
          <w:szCs w:val="28"/>
        </w:rPr>
        <w:t>7</w:t>
      </w:r>
      <w:r w:rsidR="001A7583" w:rsidRPr="00186E7E">
        <w:rPr>
          <w:sz w:val="28"/>
          <w:szCs w:val="28"/>
        </w:rPr>
        <w:t xml:space="preserve">. По итогам рассмотрения вопросов, указанных в </w:t>
      </w:r>
      <w:hyperlink w:anchor="sub_10161" w:history="1">
        <w:r w:rsidR="001A7583" w:rsidRPr="00186E7E">
          <w:rPr>
            <w:sz w:val="28"/>
            <w:szCs w:val="28"/>
          </w:rPr>
          <w:t>подпунктах "а"</w:t>
        </w:r>
      </w:hyperlink>
      <w:r w:rsidR="001A7583" w:rsidRPr="00186E7E">
        <w:rPr>
          <w:sz w:val="28"/>
          <w:szCs w:val="28"/>
        </w:rPr>
        <w:t xml:space="preserve">, </w:t>
      </w:r>
      <w:hyperlink w:anchor="sub_10162" w:history="1">
        <w:r w:rsidR="001A7583" w:rsidRPr="00186E7E">
          <w:rPr>
            <w:sz w:val="28"/>
            <w:szCs w:val="28"/>
          </w:rPr>
          <w:t>"б"</w:t>
        </w:r>
      </w:hyperlink>
      <w:r w:rsidR="001A7583" w:rsidRPr="00186E7E">
        <w:rPr>
          <w:sz w:val="28"/>
          <w:szCs w:val="28"/>
        </w:rPr>
        <w:t xml:space="preserve">, </w:t>
      </w:r>
      <w:hyperlink w:anchor="sub_10164" w:history="1">
        <w:r w:rsidR="001A7583" w:rsidRPr="00186E7E">
          <w:rPr>
            <w:sz w:val="28"/>
            <w:szCs w:val="28"/>
          </w:rPr>
          <w:t>"г"</w:t>
        </w:r>
      </w:hyperlink>
      <w:hyperlink w:anchor="sub_10165" w:history="1">
        <w:r w:rsidR="001A7583" w:rsidRPr="00186E7E">
          <w:rPr>
            <w:sz w:val="28"/>
            <w:szCs w:val="28"/>
          </w:rPr>
          <w:t xml:space="preserve"> пункта 1</w:t>
        </w:r>
      </w:hyperlink>
      <w:r w:rsidR="00853DF8" w:rsidRPr="00186E7E">
        <w:rPr>
          <w:sz w:val="28"/>
          <w:szCs w:val="28"/>
        </w:rPr>
        <w:t>1</w:t>
      </w:r>
      <w:r w:rsidR="001A7583" w:rsidRPr="00186E7E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="001A7583" w:rsidRPr="00186E7E">
          <w:rPr>
            <w:sz w:val="28"/>
            <w:szCs w:val="28"/>
          </w:rPr>
          <w:t xml:space="preserve">пунктами </w:t>
        </w:r>
      </w:hyperlink>
      <w:r w:rsidR="00853DF8" w:rsidRPr="00186E7E">
        <w:rPr>
          <w:sz w:val="28"/>
          <w:szCs w:val="28"/>
        </w:rPr>
        <w:t>20-2</w:t>
      </w:r>
      <w:r w:rsidR="00186E7E" w:rsidRPr="00186E7E">
        <w:rPr>
          <w:sz w:val="28"/>
          <w:szCs w:val="28"/>
        </w:rPr>
        <w:t>4 на</w:t>
      </w:r>
      <w:r w:rsidR="001A7583" w:rsidRPr="00186E7E">
        <w:rPr>
          <w:sz w:val="28"/>
          <w:szCs w:val="28"/>
        </w:rPr>
        <w:t>стоящего Положения. Основания и мотивы принятия такого решения должны быть отражены в протоколе заседания комиссии.</w:t>
      </w:r>
      <w:bookmarkStart w:id="17" w:name="sub_2612"/>
      <w:r w:rsidR="00923F45" w:rsidRPr="00186E7E">
        <w:rPr>
          <w:sz w:val="28"/>
          <w:szCs w:val="28"/>
        </w:rPr>
        <w:t xml:space="preserve"> </w:t>
      </w:r>
    </w:p>
    <w:bookmarkEnd w:id="17"/>
    <w:p w:rsidR="001A7583" w:rsidRPr="00955585" w:rsidRDefault="00853DF8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E7E">
        <w:rPr>
          <w:sz w:val="28"/>
          <w:szCs w:val="28"/>
        </w:rPr>
        <w:t>8</w:t>
      </w:r>
      <w:r w:rsidR="001A7583" w:rsidRPr="00955585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1A7583">
        <w:rPr>
          <w:sz w:val="28"/>
          <w:szCs w:val="28"/>
        </w:rPr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4B4CFA">
        <w:rPr>
          <w:sz w:val="28"/>
          <w:szCs w:val="28"/>
        </w:rPr>
        <w:t xml:space="preserve">, </w:t>
      </w:r>
      <w:r w:rsidR="001A7583" w:rsidRPr="00955585">
        <w:rPr>
          <w:sz w:val="28"/>
          <w:szCs w:val="28"/>
        </w:rPr>
        <w:t>решений или</w:t>
      </w:r>
      <w:r w:rsidR="00181DEB">
        <w:rPr>
          <w:sz w:val="28"/>
          <w:szCs w:val="28"/>
        </w:rPr>
        <w:t xml:space="preserve"> поручений Главы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181DEB">
        <w:rPr>
          <w:sz w:val="28"/>
          <w:szCs w:val="28"/>
        </w:rPr>
        <w:t xml:space="preserve">Главы 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>.</w:t>
      </w:r>
    </w:p>
    <w:p w:rsidR="001A7583" w:rsidRPr="00955585" w:rsidRDefault="00186E7E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A7583" w:rsidRPr="00955585">
        <w:rPr>
          <w:sz w:val="28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7583" w:rsidRPr="00955585" w:rsidRDefault="00186E7E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A7583" w:rsidRPr="00955585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="00181DEB">
        <w:rPr>
          <w:sz w:val="28"/>
          <w:szCs w:val="28"/>
        </w:rPr>
        <w:t>е втором подпункта "б"</w:t>
      </w:r>
      <w:r w:rsidR="00853DF8">
        <w:rPr>
          <w:sz w:val="28"/>
          <w:szCs w:val="28"/>
        </w:rPr>
        <w:t xml:space="preserve"> пункта 11</w:t>
      </w:r>
      <w:r w:rsidR="00181DEB">
        <w:rPr>
          <w:sz w:val="28"/>
          <w:szCs w:val="28"/>
        </w:rPr>
        <w:t xml:space="preserve"> настоящего Положения, для Главы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носят рекомендательный характер.</w:t>
      </w:r>
      <w:r w:rsidR="00181DEB">
        <w:rPr>
          <w:sz w:val="28"/>
          <w:szCs w:val="28"/>
        </w:rPr>
        <w:t xml:space="preserve"> </w:t>
      </w:r>
    </w:p>
    <w:p w:rsidR="001A7583" w:rsidRPr="00955585" w:rsidRDefault="00186E7E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A7583" w:rsidRPr="00955585">
        <w:rPr>
          <w:sz w:val="28"/>
          <w:szCs w:val="28"/>
        </w:rPr>
        <w:t>. В протоколе заседания комиссии указываются: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</w:t>
      </w:r>
      <w:r w:rsidR="00923F45" w:rsidRPr="00955585">
        <w:rPr>
          <w:sz w:val="28"/>
          <w:szCs w:val="28"/>
        </w:rPr>
        <w:t xml:space="preserve"> </w:t>
      </w:r>
      <w:r w:rsidR="00923F45">
        <w:rPr>
          <w:sz w:val="28"/>
          <w:szCs w:val="28"/>
        </w:rPr>
        <w:t>руководителя организации</w:t>
      </w:r>
      <w:r w:rsidRPr="00955585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в) предъявляемые к</w:t>
      </w:r>
      <w:r w:rsidR="00923F45" w:rsidRPr="00955585">
        <w:rPr>
          <w:sz w:val="28"/>
          <w:szCs w:val="28"/>
        </w:rPr>
        <w:t xml:space="preserve"> </w:t>
      </w:r>
      <w:r w:rsidR="00923F45">
        <w:rPr>
          <w:sz w:val="28"/>
          <w:szCs w:val="28"/>
        </w:rPr>
        <w:t>руководителю организации</w:t>
      </w:r>
      <w:r w:rsidR="00923F45" w:rsidRPr="00955585">
        <w:rPr>
          <w:sz w:val="28"/>
          <w:szCs w:val="28"/>
        </w:rPr>
        <w:t xml:space="preserve">, </w:t>
      </w:r>
      <w:r w:rsidR="00923F45">
        <w:rPr>
          <w:sz w:val="28"/>
          <w:szCs w:val="28"/>
        </w:rPr>
        <w:t xml:space="preserve"> </w:t>
      </w:r>
      <w:r w:rsidRPr="00955585">
        <w:rPr>
          <w:sz w:val="28"/>
          <w:szCs w:val="28"/>
        </w:rPr>
        <w:t>претензии, материалы, на которых они основываются;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 xml:space="preserve">г) содержание пояснений </w:t>
      </w:r>
      <w:r w:rsidR="0090570F">
        <w:rPr>
          <w:sz w:val="28"/>
          <w:szCs w:val="28"/>
        </w:rPr>
        <w:t xml:space="preserve"> руководителя муниципального учреждения</w:t>
      </w:r>
      <w:r w:rsidR="0090570F" w:rsidRPr="00D67C97">
        <w:rPr>
          <w:sz w:val="28"/>
          <w:szCs w:val="28"/>
        </w:rPr>
        <w:t xml:space="preserve"> и муниципа</w:t>
      </w:r>
      <w:r w:rsidR="0090570F">
        <w:rPr>
          <w:sz w:val="28"/>
          <w:szCs w:val="28"/>
        </w:rPr>
        <w:t>льного унитарного предприятия</w:t>
      </w:r>
      <w:r w:rsidR="0090570F" w:rsidRPr="00D67C97">
        <w:rPr>
          <w:sz w:val="28"/>
          <w:szCs w:val="28"/>
        </w:rPr>
        <w:t xml:space="preserve"> </w:t>
      </w:r>
      <w:proofErr w:type="spellStart"/>
      <w:r w:rsidR="0090570F" w:rsidRPr="00D67C97">
        <w:rPr>
          <w:sz w:val="28"/>
          <w:szCs w:val="28"/>
        </w:rPr>
        <w:t>Пучежского</w:t>
      </w:r>
      <w:proofErr w:type="spellEnd"/>
      <w:r w:rsidR="0090570F" w:rsidRPr="00D67C97">
        <w:rPr>
          <w:sz w:val="28"/>
          <w:szCs w:val="28"/>
        </w:rPr>
        <w:t xml:space="preserve"> муниципального района и </w:t>
      </w:r>
      <w:proofErr w:type="spellStart"/>
      <w:r w:rsidR="0090570F" w:rsidRPr="00D67C97">
        <w:rPr>
          <w:sz w:val="28"/>
          <w:szCs w:val="28"/>
        </w:rPr>
        <w:t>Пучежского</w:t>
      </w:r>
      <w:proofErr w:type="spellEnd"/>
      <w:r w:rsidR="0090570F" w:rsidRPr="00D67C97">
        <w:rPr>
          <w:sz w:val="28"/>
          <w:szCs w:val="28"/>
        </w:rPr>
        <w:t xml:space="preserve"> городского поселения, подведомственных администрации </w:t>
      </w:r>
      <w:proofErr w:type="spellStart"/>
      <w:r w:rsidR="0090570F" w:rsidRPr="00D67C97">
        <w:rPr>
          <w:sz w:val="28"/>
          <w:szCs w:val="28"/>
        </w:rPr>
        <w:t>Пучежского</w:t>
      </w:r>
      <w:proofErr w:type="spellEnd"/>
      <w:r w:rsidR="0090570F" w:rsidRPr="00D67C97">
        <w:rPr>
          <w:sz w:val="28"/>
          <w:szCs w:val="28"/>
        </w:rPr>
        <w:t xml:space="preserve"> муниципального</w:t>
      </w:r>
      <w:r w:rsidR="0090570F">
        <w:rPr>
          <w:sz w:val="28"/>
          <w:szCs w:val="28"/>
        </w:rPr>
        <w:t xml:space="preserve"> района</w:t>
      </w:r>
      <w:r w:rsidRPr="00955585">
        <w:rPr>
          <w:sz w:val="28"/>
          <w:szCs w:val="28"/>
        </w:rPr>
        <w:t xml:space="preserve"> и других лиц по существу предъявляемых претензий;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55585">
        <w:rPr>
          <w:sz w:val="28"/>
          <w:szCs w:val="28"/>
        </w:rPr>
        <w:t>д</w:t>
      </w:r>
      <w:proofErr w:type="spellEnd"/>
      <w:r w:rsidRPr="00955585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ж) другие сведения;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55585">
        <w:rPr>
          <w:sz w:val="28"/>
          <w:szCs w:val="28"/>
        </w:rPr>
        <w:t>з</w:t>
      </w:r>
      <w:proofErr w:type="spellEnd"/>
      <w:r w:rsidRPr="00955585">
        <w:rPr>
          <w:sz w:val="28"/>
          <w:szCs w:val="28"/>
        </w:rPr>
        <w:t>) результаты голосования;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и) решение и обоснование его принятия.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2</w:t>
      </w:r>
      <w:r w:rsidR="001A7583" w:rsidRPr="00955585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923F45" w:rsidRPr="00955585">
        <w:rPr>
          <w:sz w:val="28"/>
          <w:szCs w:val="28"/>
        </w:rPr>
        <w:t xml:space="preserve"> </w:t>
      </w:r>
      <w:r w:rsidR="00923F45">
        <w:rPr>
          <w:sz w:val="28"/>
          <w:szCs w:val="28"/>
        </w:rPr>
        <w:t>руководитель организации</w:t>
      </w:r>
      <w:r w:rsidR="001A7583" w:rsidRPr="00955585">
        <w:rPr>
          <w:sz w:val="28"/>
          <w:szCs w:val="28"/>
        </w:rPr>
        <w:t>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3</w:t>
      </w:r>
      <w:r w:rsidR="001A7583" w:rsidRPr="00955585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314DA">
        <w:rPr>
          <w:sz w:val="28"/>
          <w:szCs w:val="28"/>
        </w:rPr>
        <w:t>Главе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, полностью или в виде выписок из него - </w:t>
      </w:r>
      <w:r w:rsidR="00923F45">
        <w:rPr>
          <w:sz w:val="28"/>
          <w:szCs w:val="28"/>
        </w:rPr>
        <w:t xml:space="preserve"> руководителю организации, </w:t>
      </w:r>
      <w:r w:rsidR="001A7583" w:rsidRPr="00955585">
        <w:rPr>
          <w:sz w:val="28"/>
          <w:szCs w:val="28"/>
        </w:rPr>
        <w:t>а также по решению комиссии - иным заинтересованным лицам.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4</w:t>
      </w:r>
      <w:r w:rsidR="001A7583" w:rsidRPr="00955585">
        <w:rPr>
          <w:sz w:val="28"/>
          <w:szCs w:val="28"/>
        </w:rPr>
        <w:t xml:space="preserve">. </w:t>
      </w:r>
      <w:r w:rsidR="002314DA">
        <w:rPr>
          <w:sz w:val="28"/>
          <w:szCs w:val="28"/>
        </w:rPr>
        <w:t xml:space="preserve"> Глава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1A7583" w:rsidRPr="00955585">
        <w:rPr>
          <w:sz w:val="28"/>
          <w:szCs w:val="28"/>
        </w:rPr>
        <w:t>компетенции</w:t>
      </w:r>
      <w:proofErr w:type="gramEnd"/>
      <w:r w:rsidR="001A7583" w:rsidRPr="00955585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923F45">
        <w:rPr>
          <w:sz w:val="28"/>
          <w:szCs w:val="28"/>
        </w:rPr>
        <w:t xml:space="preserve">руководителю организации </w:t>
      </w:r>
      <w:r w:rsidR="001A7583" w:rsidRPr="00955585">
        <w:rPr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</w:t>
      </w:r>
      <w:r w:rsidR="00A2384C">
        <w:rPr>
          <w:sz w:val="28"/>
          <w:szCs w:val="28"/>
        </w:rPr>
        <w:t>ций комиссии и принятом решении Глава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A705EC">
        <w:rPr>
          <w:sz w:val="28"/>
          <w:szCs w:val="28"/>
        </w:rPr>
        <w:t>Главы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5</w:t>
      </w:r>
      <w:r w:rsidR="001A7583" w:rsidRPr="00955585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</w:t>
      </w:r>
      <w:r w:rsidR="00923F45">
        <w:rPr>
          <w:sz w:val="28"/>
          <w:szCs w:val="28"/>
        </w:rPr>
        <w:t xml:space="preserve"> руководителя организации</w:t>
      </w:r>
      <w:r w:rsidR="00923F45" w:rsidRPr="00955585">
        <w:rPr>
          <w:sz w:val="28"/>
          <w:szCs w:val="28"/>
        </w:rPr>
        <w:t xml:space="preserve">, </w:t>
      </w:r>
      <w:r w:rsidR="0090570F">
        <w:rPr>
          <w:sz w:val="28"/>
          <w:szCs w:val="28"/>
        </w:rPr>
        <w:t xml:space="preserve"> </w:t>
      </w:r>
      <w:r w:rsidR="001A7583" w:rsidRPr="00955585">
        <w:rPr>
          <w:sz w:val="28"/>
          <w:szCs w:val="28"/>
        </w:rPr>
        <w:t xml:space="preserve"> информация об этом представляется </w:t>
      </w:r>
      <w:r w:rsidR="002314DA">
        <w:rPr>
          <w:sz w:val="28"/>
          <w:szCs w:val="28"/>
        </w:rPr>
        <w:t>Главе</w:t>
      </w:r>
      <w:r w:rsidR="001A7583">
        <w:rPr>
          <w:sz w:val="28"/>
          <w:szCs w:val="28"/>
        </w:rPr>
        <w:t xml:space="preserve">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для решения вопроса о применении к </w:t>
      </w:r>
      <w:r w:rsidR="000055A3">
        <w:rPr>
          <w:sz w:val="28"/>
          <w:szCs w:val="28"/>
        </w:rPr>
        <w:t>руководителю организации мер</w:t>
      </w:r>
      <w:r w:rsidR="001A7583" w:rsidRPr="00955585">
        <w:rPr>
          <w:sz w:val="28"/>
          <w:szCs w:val="28"/>
        </w:rPr>
        <w:t xml:space="preserve"> </w:t>
      </w:r>
      <w:r w:rsidR="001A7583" w:rsidRPr="00955585">
        <w:rPr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1A7583" w:rsidRPr="00955585" w:rsidRDefault="001A7583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585">
        <w:rPr>
          <w:sz w:val="28"/>
          <w:szCs w:val="28"/>
        </w:rPr>
        <w:t>3</w:t>
      </w:r>
      <w:r w:rsidR="00186E7E">
        <w:rPr>
          <w:sz w:val="28"/>
          <w:szCs w:val="28"/>
        </w:rPr>
        <w:t>6</w:t>
      </w:r>
      <w:r w:rsidRPr="00955585">
        <w:rPr>
          <w:sz w:val="28"/>
          <w:szCs w:val="28"/>
        </w:rPr>
        <w:t xml:space="preserve">. </w:t>
      </w:r>
      <w:proofErr w:type="gramStart"/>
      <w:r w:rsidRPr="00955585">
        <w:rPr>
          <w:sz w:val="28"/>
          <w:szCs w:val="28"/>
        </w:rPr>
        <w:t>В случае установления комиссией факта совершения</w:t>
      </w:r>
      <w:r w:rsidR="00923F45">
        <w:rPr>
          <w:sz w:val="28"/>
          <w:szCs w:val="28"/>
        </w:rPr>
        <w:t xml:space="preserve"> руководителем организации</w:t>
      </w:r>
      <w:r w:rsidR="00923F45" w:rsidRPr="00955585">
        <w:rPr>
          <w:sz w:val="28"/>
          <w:szCs w:val="28"/>
        </w:rPr>
        <w:t xml:space="preserve">, </w:t>
      </w:r>
      <w:r w:rsidRPr="00955585">
        <w:rPr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7</w:t>
      </w:r>
      <w:r w:rsidR="001A7583" w:rsidRPr="00955585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23F45">
        <w:rPr>
          <w:sz w:val="28"/>
          <w:szCs w:val="28"/>
        </w:rPr>
        <w:t>руководителя организации,</w:t>
      </w:r>
      <w:r w:rsidR="001A7583" w:rsidRPr="00955585">
        <w:rPr>
          <w:sz w:val="28"/>
          <w:szCs w:val="28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8</w:t>
      </w:r>
      <w:r w:rsidR="00A705EC">
        <w:rPr>
          <w:sz w:val="28"/>
          <w:szCs w:val="28"/>
        </w:rPr>
        <w:t>.</w:t>
      </w:r>
      <w:r w:rsidR="001A7583" w:rsidRPr="00955585">
        <w:rPr>
          <w:sz w:val="28"/>
          <w:szCs w:val="28"/>
        </w:rPr>
        <w:t xml:space="preserve"> </w:t>
      </w:r>
      <w:proofErr w:type="gramStart"/>
      <w:r w:rsidR="001A7583" w:rsidRPr="00955585">
        <w:rPr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</w:t>
      </w:r>
      <w:r w:rsidR="00923F45" w:rsidRPr="00955585">
        <w:rPr>
          <w:sz w:val="28"/>
          <w:szCs w:val="28"/>
        </w:rPr>
        <w:t xml:space="preserve"> </w:t>
      </w:r>
      <w:r w:rsidR="00923F45">
        <w:rPr>
          <w:sz w:val="28"/>
          <w:szCs w:val="28"/>
        </w:rPr>
        <w:t>руководителя организации,</w:t>
      </w:r>
      <w:r w:rsidR="001A7583" w:rsidRPr="00955585">
        <w:rPr>
          <w:sz w:val="28"/>
          <w:szCs w:val="28"/>
        </w:rPr>
        <w:t xml:space="preserve"> в отношении которого рассматривался вопрос, указанный в </w:t>
      </w:r>
      <w:hyperlink w:anchor="sub_101622" w:history="1">
        <w:r w:rsidR="001A7583" w:rsidRPr="00955585">
          <w:rPr>
            <w:sz w:val="28"/>
            <w:szCs w:val="28"/>
          </w:rPr>
          <w:t>абзаце втором подпункта "б" пункта 1</w:t>
        </w:r>
      </w:hyperlink>
      <w:r w:rsidR="00F84C22">
        <w:rPr>
          <w:sz w:val="28"/>
          <w:szCs w:val="28"/>
        </w:rPr>
        <w:t>1</w:t>
      </w:r>
      <w:r w:rsidR="001A7583" w:rsidRPr="00955585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="001A7583" w:rsidRPr="00955585">
        <w:rPr>
          <w:sz w:val="28"/>
          <w:szCs w:val="28"/>
        </w:rPr>
        <w:t xml:space="preserve"> комиссии.</w:t>
      </w:r>
    </w:p>
    <w:p w:rsidR="001A7583" w:rsidRPr="00955585" w:rsidRDefault="00830521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6E7E">
        <w:rPr>
          <w:sz w:val="28"/>
          <w:szCs w:val="28"/>
        </w:rPr>
        <w:t>9</w:t>
      </w:r>
      <w:r w:rsidR="001A7583" w:rsidRPr="00955585">
        <w:rPr>
          <w:sz w:val="28"/>
          <w:szCs w:val="28"/>
        </w:rPr>
        <w:t xml:space="preserve">. </w:t>
      </w:r>
      <w:proofErr w:type="gramStart"/>
      <w:r w:rsidR="001A7583" w:rsidRPr="00955585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2314DA">
        <w:rPr>
          <w:sz w:val="28"/>
          <w:szCs w:val="28"/>
        </w:rPr>
        <w:t xml:space="preserve"> отделом по кадровой политике и архивным делам </w:t>
      </w:r>
      <w:r w:rsidR="001A7583">
        <w:rPr>
          <w:sz w:val="28"/>
          <w:szCs w:val="28"/>
        </w:rPr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 xml:space="preserve"> или должностными лицами </w:t>
      </w:r>
      <w:r w:rsidR="001A7583">
        <w:rPr>
          <w:sz w:val="28"/>
          <w:szCs w:val="28"/>
        </w:rPr>
        <w:t xml:space="preserve">администрации </w:t>
      </w:r>
      <w:proofErr w:type="spellStart"/>
      <w:r w:rsidR="001A7583">
        <w:rPr>
          <w:sz w:val="28"/>
          <w:szCs w:val="28"/>
        </w:rPr>
        <w:t>Пучежского</w:t>
      </w:r>
      <w:proofErr w:type="spellEnd"/>
      <w:r w:rsidR="001A7583">
        <w:rPr>
          <w:sz w:val="28"/>
          <w:szCs w:val="28"/>
        </w:rPr>
        <w:t xml:space="preserve"> муниципального района</w:t>
      </w:r>
      <w:r w:rsidR="001A7583" w:rsidRPr="00955585">
        <w:rPr>
          <w:sz w:val="28"/>
          <w:szCs w:val="28"/>
        </w:rPr>
        <w:t>, ответственными за работу по профилактике коррупционных</w:t>
      </w:r>
      <w:proofErr w:type="gramEnd"/>
      <w:r w:rsidR="001A7583" w:rsidRPr="00955585">
        <w:rPr>
          <w:sz w:val="28"/>
          <w:szCs w:val="28"/>
        </w:rPr>
        <w:t xml:space="preserve"> и иных правонарушений.</w:t>
      </w:r>
    </w:p>
    <w:p w:rsidR="001A7583" w:rsidRPr="00955585" w:rsidRDefault="002314DA" w:rsidP="001A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583" w:rsidRPr="00955585" w:rsidRDefault="001A7583" w:rsidP="001A7583">
      <w:pPr>
        <w:spacing w:line="240" w:lineRule="atLeast"/>
        <w:jc w:val="both"/>
        <w:rPr>
          <w:b/>
          <w:bCs/>
          <w:sz w:val="26"/>
          <w:szCs w:val="26"/>
        </w:rPr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</w:pPr>
    </w:p>
    <w:p w:rsidR="001A7583" w:rsidRDefault="001A7583" w:rsidP="001A7583">
      <w:pPr>
        <w:spacing w:line="240" w:lineRule="atLeast"/>
        <w:jc w:val="right"/>
      </w:pPr>
    </w:p>
    <w:p w:rsidR="001A7583" w:rsidRDefault="001A7583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2314DA" w:rsidRDefault="002314DA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right"/>
        <w:rPr>
          <w:rFonts w:eastAsia="SimSun"/>
          <w:lang w:eastAsia="zh-CN"/>
        </w:rPr>
      </w:pPr>
      <w:r w:rsidRPr="00955585">
        <w:lastRenderedPageBreak/>
        <w:t xml:space="preserve">Приложение № </w:t>
      </w:r>
      <w:r w:rsidR="00536F20">
        <w:t>3</w:t>
      </w:r>
    </w:p>
    <w:p w:rsidR="001A7583" w:rsidRPr="00955585" w:rsidRDefault="001A7583" w:rsidP="001A7583">
      <w:pPr>
        <w:spacing w:line="240" w:lineRule="atLeast"/>
        <w:jc w:val="right"/>
      </w:pPr>
      <w:r w:rsidRPr="00955585">
        <w:t xml:space="preserve">к постановлению администрации </w:t>
      </w:r>
    </w:p>
    <w:p w:rsidR="001A7583" w:rsidRPr="00955585" w:rsidRDefault="001A7583" w:rsidP="001A7583">
      <w:pPr>
        <w:spacing w:line="240" w:lineRule="atLeast"/>
        <w:jc w:val="right"/>
      </w:pPr>
      <w:r w:rsidRPr="00955585">
        <w:t xml:space="preserve">от </w:t>
      </w:r>
      <w:r w:rsidR="00536F20">
        <w:t>______</w:t>
      </w:r>
      <w:r w:rsidR="003F7BCB">
        <w:t>.202</w:t>
      </w:r>
      <w:r w:rsidR="00536F20">
        <w:t>5</w:t>
      </w:r>
      <w:r w:rsidR="003F7BCB">
        <w:t xml:space="preserve"> № </w:t>
      </w:r>
      <w:proofErr w:type="spellStart"/>
      <w:r w:rsidR="00536F20">
        <w:t>___</w:t>
      </w:r>
      <w:r>
        <w:t>-</w:t>
      </w:r>
      <w:proofErr w:type="gramStart"/>
      <w:r w:rsidRPr="00955585">
        <w:t>п</w:t>
      </w:r>
      <w:proofErr w:type="spellEnd"/>
      <w:proofErr w:type="gramEnd"/>
    </w:p>
    <w:p w:rsidR="001A7583" w:rsidRPr="00955585" w:rsidRDefault="001A7583" w:rsidP="001A7583">
      <w:pPr>
        <w:spacing w:line="240" w:lineRule="atLeast"/>
        <w:jc w:val="right"/>
      </w:pPr>
    </w:p>
    <w:p w:rsidR="001A7583" w:rsidRPr="00955585" w:rsidRDefault="001A7583" w:rsidP="001A7583">
      <w:pPr>
        <w:spacing w:line="240" w:lineRule="atLeast"/>
        <w:jc w:val="center"/>
        <w:rPr>
          <w:b/>
          <w:bCs/>
          <w:sz w:val="26"/>
          <w:szCs w:val="26"/>
        </w:rPr>
      </w:pPr>
    </w:p>
    <w:p w:rsidR="001A7583" w:rsidRPr="00955585" w:rsidRDefault="001A7583" w:rsidP="001A7583">
      <w:pPr>
        <w:spacing w:line="240" w:lineRule="atLeast"/>
        <w:jc w:val="center"/>
        <w:rPr>
          <w:b/>
          <w:bCs/>
          <w:sz w:val="26"/>
          <w:szCs w:val="26"/>
        </w:rPr>
      </w:pPr>
    </w:p>
    <w:p w:rsidR="001A7583" w:rsidRPr="00E92A49" w:rsidRDefault="001A7583" w:rsidP="001A7583">
      <w:pPr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E92A4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92A4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92A4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92A4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92A4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E92A49">
        <w:rPr>
          <w:b/>
          <w:bCs/>
          <w:sz w:val="28"/>
          <w:szCs w:val="28"/>
        </w:rPr>
        <w:t>В</w:t>
      </w:r>
    </w:p>
    <w:p w:rsidR="001A7583" w:rsidRPr="00E92A49" w:rsidRDefault="001A7583" w:rsidP="001A7583">
      <w:pPr>
        <w:spacing w:line="240" w:lineRule="atLeast"/>
        <w:jc w:val="center"/>
        <w:rPr>
          <w:b/>
          <w:bCs/>
          <w:sz w:val="28"/>
          <w:szCs w:val="28"/>
        </w:rPr>
      </w:pPr>
      <w:r w:rsidRPr="00E92A49">
        <w:rPr>
          <w:b/>
          <w:bCs/>
          <w:sz w:val="28"/>
          <w:szCs w:val="28"/>
        </w:rPr>
        <w:t xml:space="preserve">комиссии по соблюдению требований к служебному поведению </w:t>
      </w:r>
      <w:r w:rsidR="00923F45">
        <w:rPr>
          <w:b/>
          <w:bCs/>
          <w:sz w:val="28"/>
          <w:szCs w:val="28"/>
        </w:rPr>
        <w:t xml:space="preserve"> </w:t>
      </w:r>
      <w:r w:rsidR="00923F45" w:rsidRPr="001A7583">
        <w:rPr>
          <w:b/>
          <w:sz w:val="28"/>
          <w:szCs w:val="28"/>
        </w:rPr>
        <w:t xml:space="preserve">в отношении руководителей муниципальных учреждений и муниципальных унитарных предприятий </w:t>
      </w:r>
      <w:proofErr w:type="spellStart"/>
      <w:r w:rsidR="00923F45" w:rsidRPr="001A7583">
        <w:rPr>
          <w:b/>
          <w:sz w:val="28"/>
          <w:szCs w:val="28"/>
        </w:rPr>
        <w:t>Пучежского</w:t>
      </w:r>
      <w:proofErr w:type="spellEnd"/>
      <w:r w:rsidR="00923F45" w:rsidRPr="001A7583">
        <w:rPr>
          <w:b/>
          <w:sz w:val="28"/>
          <w:szCs w:val="28"/>
        </w:rPr>
        <w:t xml:space="preserve"> муниципального района и </w:t>
      </w:r>
      <w:proofErr w:type="spellStart"/>
      <w:r w:rsidR="00923F45" w:rsidRPr="001A7583">
        <w:rPr>
          <w:b/>
          <w:sz w:val="28"/>
          <w:szCs w:val="28"/>
        </w:rPr>
        <w:t>Пучежского</w:t>
      </w:r>
      <w:proofErr w:type="spellEnd"/>
      <w:r w:rsidR="00923F45" w:rsidRPr="001A7583">
        <w:rPr>
          <w:b/>
          <w:sz w:val="28"/>
          <w:szCs w:val="28"/>
        </w:rPr>
        <w:t xml:space="preserve"> городского поселения, подведомственных администрации </w:t>
      </w:r>
      <w:proofErr w:type="spellStart"/>
      <w:r w:rsidR="00923F45" w:rsidRPr="001A7583">
        <w:rPr>
          <w:b/>
          <w:sz w:val="28"/>
          <w:szCs w:val="28"/>
        </w:rPr>
        <w:t>Пучежского</w:t>
      </w:r>
      <w:proofErr w:type="spellEnd"/>
      <w:r w:rsidR="00923F45" w:rsidRPr="001A7583">
        <w:rPr>
          <w:b/>
          <w:sz w:val="28"/>
          <w:szCs w:val="28"/>
        </w:rPr>
        <w:t xml:space="preserve"> муниципального района</w:t>
      </w:r>
      <w:r w:rsidRPr="00E92A49">
        <w:rPr>
          <w:b/>
          <w:bCs/>
          <w:sz w:val="28"/>
          <w:szCs w:val="28"/>
        </w:rPr>
        <w:t xml:space="preserve"> </w:t>
      </w:r>
      <w:r w:rsidR="00923F45">
        <w:rPr>
          <w:b/>
          <w:color w:val="000000"/>
          <w:sz w:val="28"/>
          <w:szCs w:val="28"/>
        </w:rPr>
        <w:t xml:space="preserve"> </w:t>
      </w:r>
      <w:r w:rsidRPr="00E92A49">
        <w:rPr>
          <w:b/>
          <w:color w:val="000000"/>
          <w:sz w:val="28"/>
          <w:szCs w:val="28"/>
        </w:rPr>
        <w:t xml:space="preserve"> </w:t>
      </w:r>
      <w:r w:rsidR="00923F45">
        <w:rPr>
          <w:b/>
          <w:color w:val="000000"/>
          <w:sz w:val="28"/>
          <w:szCs w:val="28"/>
        </w:rPr>
        <w:t xml:space="preserve"> </w:t>
      </w:r>
    </w:p>
    <w:p w:rsidR="001A7583" w:rsidRPr="00955585" w:rsidRDefault="001A7583" w:rsidP="001A7583">
      <w:pPr>
        <w:spacing w:line="240" w:lineRule="atLeast"/>
        <w:jc w:val="center"/>
        <w:rPr>
          <w:b/>
          <w:bCs/>
          <w:sz w:val="26"/>
          <w:szCs w:val="26"/>
        </w:rPr>
      </w:pPr>
    </w:p>
    <w:p w:rsidR="001A7583" w:rsidRPr="00955585" w:rsidRDefault="001A7583" w:rsidP="001A7583">
      <w:pPr>
        <w:spacing w:line="240" w:lineRule="atLeast"/>
        <w:rPr>
          <w:b/>
          <w:bCs/>
          <w:sz w:val="26"/>
          <w:szCs w:val="26"/>
        </w:rPr>
      </w:pPr>
    </w:p>
    <w:tbl>
      <w:tblPr>
        <w:tblStyle w:val="af0"/>
        <w:tblW w:w="0" w:type="auto"/>
        <w:tblLook w:val="01E0"/>
      </w:tblPr>
      <w:tblGrid>
        <w:gridCol w:w="2943"/>
        <w:gridCol w:w="6627"/>
      </w:tblGrid>
      <w:tr w:rsidR="001A7583" w:rsidRPr="00AA21C5" w:rsidTr="00536F20">
        <w:trPr>
          <w:trHeight w:val="1270"/>
        </w:trPr>
        <w:tc>
          <w:tcPr>
            <w:tcW w:w="2943" w:type="dxa"/>
          </w:tcPr>
          <w:p w:rsidR="001A7583" w:rsidRDefault="001A7583" w:rsidP="00905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 С.Г.</w:t>
            </w:r>
          </w:p>
          <w:p w:rsidR="001A7583" w:rsidRDefault="001A7583" w:rsidP="0090570F">
            <w:pPr>
              <w:rPr>
                <w:b/>
                <w:sz w:val="28"/>
                <w:szCs w:val="28"/>
              </w:rPr>
            </w:pPr>
          </w:p>
          <w:p w:rsidR="001A7583" w:rsidRDefault="001A7583" w:rsidP="0090570F">
            <w:pPr>
              <w:rPr>
                <w:b/>
                <w:sz w:val="28"/>
                <w:szCs w:val="28"/>
              </w:rPr>
            </w:pPr>
          </w:p>
          <w:p w:rsidR="001A7583" w:rsidRPr="00DA5E26" w:rsidRDefault="001A7583" w:rsidP="0090570F">
            <w:pPr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1A7583" w:rsidRDefault="001A7583" w:rsidP="00905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51156">
              <w:rPr>
                <w:sz w:val="28"/>
                <w:szCs w:val="28"/>
              </w:rPr>
              <w:t xml:space="preserve"> гл</w:t>
            </w:r>
            <w:r>
              <w:rPr>
                <w:sz w:val="28"/>
                <w:szCs w:val="28"/>
              </w:rPr>
              <w:t>авы администрации</w:t>
            </w:r>
            <w:r w:rsidR="00536F20">
              <w:rPr>
                <w:sz w:val="28"/>
                <w:szCs w:val="28"/>
              </w:rPr>
              <w:t xml:space="preserve"> </w:t>
            </w:r>
            <w:proofErr w:type="spellStart"/>
            <w:r w:rsidR="00536F20">
              <w:rPr>
                <w:sz w:val="28"/>
                <w:szCs w:val="28"/>
              </w:rPr>
              <w:t>Пучежского</w:t>
            </w:r>
            <w:proofErr w:type="spellEnd"/>
            <w:r w:rsidR="00536F20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– председатель комиссии;</w:t>
            </w:r>
          </w:p>
          <w:p w:rsidR="001A7583" w:rsidRPr="00DA5E26" w:rsidRDefault="001A7583" w:rsidP="0090570F">
            <w:pPr>
              <w:jc w:val="both"/>
              <w:rPr>
                <w:sz w:val="28"/>
                <w:szCs w:val="28"/>
              </w:rPr>
            </w:pPr>
          </w:p>
        </w:tc>
      </w:tr>
      <w:tr w:rsidR="00830521" w:rsidRPr="00AA21C5" w:rsidTr="00536F20">
        <w:trPr>
          <w:trHeight w:val="1270"/>
        </w:trPr>
        <w:tc>
          <w:tcPr>
            <w:tcW w:w="2943" w:type="dxa"/>
          </w:tcPr>
          <w:p w:rsidR="00830521" w:rsidRDefault="00830521" w:rsidP="0090570F">
            <w:pPr>
              <w:rPr>
                <w:b/>
                <w:sz w:val="28"/>
                <w:szCs w:val="28"/>
              </w:rPr>
            </w:pPr>
          </w:p>
          <w:p w:rsidR="00830521" w:rsidRDefault="00536F20" w:rsidP="00536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 С.В.</w:t>
            </w:r>
          </w:p>
        </w:tc>
        <w:tc>
          <w:tcPr>
            <w:tcW w:w="6627" w:type="dxa"/>
          </w:tcPr>
          <w:p w:rsidR="00830521" w:rsidRDefault="00830521" w:rsidP="00536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="00536F20">
              <w:rPr>
                <w:sz w:val="28"/>
                <w:szCs w:val="28"/>
              </w:rPr>
              <w:t>Пучежского</w:t>
            </w:r>
            <w:proofErr w:type="spellEnd"/>
            <w:r w:rsidR="00536F20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 xml:space="preserve">- заместитель </w:t>
            </w:r>
            <w:r w:rsidRPr="00DA5E2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DA5E26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A7583" w:rsidRPr="00AA21C5" w:rsidTr="00536F20">
        <w:tc>
          <w:tcPr>
            <w:tcW w:w="2943" w:type="dxa"/>
          </w:tcPr>
          <w:p w:rsidR="001A7583" w:rsidRDefault="001A7583" w:rsidP="0090570F">
            <w:pPr>
              <w:rPr>
                <w:b/>
                <w:sz w:val="28"/>
                <w:szCs w:val="28"/>
              </w:rPr>
            </w:pPr>
          </w:p>
          <w:p w:rsidR="001A7583" w:rsidRPr="00DA5E26" w:rsidRDefault="00536F20" w:rsidP="00536F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Сторожилова</w:t>
            </w:r>
            <w:proofErr w:type="spellEnd"/>
            <w:r>
              <w:rPr>
                <w:b/>
                <w:sz w:val="28"/>
                <w:szCs w:val="28"/>
              </w:rPr>
              <w:t xml:space="preserve"> Т.И.</w:t>
            </w:r>
          </w:p>
        </w:tc>
        <w:tc>
          <w:tcPr>
            <w:tcW w:w="6627" w:type="dxa"/>
          </w:tcPr>
          <w:p w:rsidR="001A7583" w:rsidRPr="00DA5E26" w:rsidRDefault="001A7583" w:rsidP="00536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кадровой политике и архивным делам </w:t>
            </w:r>
            <w:r w:rsidRPr="00DA5E2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DA5E26">
              <w:rPr>
                <w:sz w:val="28"/>
                <w:szCs w:val="28"/>
              </w:rPr>
              <w:t>Пучежского</w:t>
            </w:r>
            <w:proofErr w:type="spellEnd"/>
            <w:r w:rsidRPr="00DA5E2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536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секретарь комиссии</w:t>
            </w:r>
            <w:r w:rsidRPr="00DA5E26">
              <w:rPr>
                <w:sz w:val="28"/>
                <w:szCs w:val="28"/>
              </w:rPr>
              <w:t>;</w:t>
            </w:r>
          </w:p>
        </w:tc>
      </w:tr>
      <w:tr w:rsidR="001A7583" w:rsidRPr="00AA21C5" w:rsidTr="00536F20">
        <w:tc>
          <w:tcPr>
            <w:tcW w:w="9570" w:type="dxa"/>
            <w:gridSpan w:val="2"/>
          </w:tcPr>
          <w:p w:rsidR="00536F20" w:rsidRPr="00DA5E26" w:rsidRDefault="001A7583" w:rsidP="00536F20">
            <w:pPr>
              <w:jc w:val="center"/>
              <w:rPr>
                <w:sz w:val="28"/>
                <w:szCs w:val="28"/>
              </w:rPr>
            </w:pPr>
            <w:r w:rsidRPr="00DA5E26">
              <w:rPr>
                <w:sz w:val="28"/>
                <w:szCs w:val="28"/>
              </w:rPr>
              <w:t>Члены комиссии:</w:t>
            </w:r>
          </w:p>
        </w:tc>
      </w:tr>
      <w:tr w:rsidR="00A2384C" w:rsidRPr="00AA21C5" w:rsidTr="00536F20">
        <w:trPr>
          <w:trHeight w:val="850"/>
        </w:trPr>
        <w:tc>
          <w:tcPr>
            <w:tcW w:w="2943" w:type="dxa"/>
          </w:tcPr>
          <w:p w:rsidR="00A2384C" w:rsidRPr="00DA5E26" w:rsidRDefault="00536F20" w:rsidP="0090570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Задворнова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6627" w:type="dxa"/>
          </w:tcPr>
          <w:p w:rsidR="00A2384C" w:rsidRPr="00DA5E26" w:rsidRDefault="00536F20" w:rsidP="00536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управления </w:t>
            </w:r>
            <w:r w:rsidRPr="00DA5E2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DA5E26">
              <w:rPr>
                <w:sz w:val="28"/>
                <w:szCs w:val="28"/>
              </w:rPr>
              <w:t>Пучежского</w:t>
            </w:r>
            <w:proofErr w:type="spellEnd"/>
            <w:r w:rsidRPr="00DA5E2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36F20" w:rsidRPr="00AA21C5" w:rsidTr="00536F20">
        <w:trPr>
          <w:trHeight w:val="850"/>
        </w:trPr>
        <w:tc>
          <w:tcPr>
            <w:tcW w:w="2943" w:type="dxa"/>
          </w:tcPr>
          <w:p w:rsidR="00536F20" w:rsidRDefault="00536F20" w:rsidP="002C4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36F20" w:rsidRDefault="00536F20" w:rsidP="002C4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Макарычева О.В.</w:t>
            </w:r>
          </w:p>
          <w:p w:rsidR="00536F20" w:rsidRPr="00DA5E26" w:rsidRDefault="00536F20" w:rsidP="002C4932">
            <w:pPr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536F20" w:rsidRPr="00DA5E26" w:rsidRDefault="00536F20" w:rsidP="002C4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Пучежского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536F20" w:rsidRPr="00AA21C5" w:rsidTr="00536F20">
        <w:tc>
          <w:tcPr>
            <w:tcW w:w="2943" w:type="dxa"/>
          </w:tcPr>
          <w:p w:rsidR="00536F20" w:rsidRDefault="00536F20" w:rsidP="00905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36F20" w:rsidRPr="00DA5E26" w:rsidRDefault="00536F20" w:rsidP="00905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Елшина Е.К.</w:t>
            </w:r>
          </w:p>
        </w:tc>
        <w:tc>
          <w:tcPr>
            <w:tcW w:w="6627" w:type="dxa"/>
          </w:tcPr>
          <w:p w:rsidR="00536F20" w:rsidRPr="00DA5E26" w:rsidRDefault="00536F20" w:rsidP="0090570F">
            <w:pPr>
              <w:jc w:val="both"/>
              <w:rPr>
                <w:sz w:val="28"/>
                <w:szCs w:val="28"/>
              </w:rPr>
            </w:pPr>
            <w:r w:rsidRPr="00183578">
              <w:rPr>
                <w:sz w:val="28"/>
                <w:szCs w:val="28"/>
              </w:rPr>
              <w:t xml:space="preserve">Начальник Отдела образования и делам молодежи администрации </w:t>
            </w:r>
            <w:proofErr w:type="spellStart"/>
            <w:r w:rsidRPr="00183578">
              <w:rPr>
                <w:sz w:val="28"/>
                <w:szCs w:val="28"/>
              </w:rPr>
              <w:t>Пучежского</w:t>
            </w:r>
            <w:proofErr w:type="spellEnd"/>
            <w:r w:rsidRPr="00183578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6F20" w:rsidRPr="00AA21C5" w:rsidTr="00536F20">
        <w:tc>
          <w:tcPr>
            <w:tcW w:w="2943" w:type="dxa"/>
          </w:tcPr>
          <w:p w:rsidR="00536F20" w:rsidRDefault="00536F20" w:rsidP="00905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Красильникова Н.Л.</w:t>
            </w:r>
          </w:p>
        </w:tc>
        <w:tc>
          <w:tcPr>
            <w:tcW w:w="6627" w:type="dxa"/>
          </w:tcPr>
          <w:p w:rsidR="00536F20" w:rsidRDefault="00536F20" w:rsidP="00536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Пучежского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1A7583" w:rsidRPr="00955585" w:rsidRDefault="001A7583" w:rsidP="001A7583">
      <w:pPr>
        <w:spacing w:line="240" w:lineRule="atLeast"/>
        <w:rPr>
          <w:b/>
          <w:bCs/>
          <w:sz w:val="26"/>
          <w:szCs w:val="26"/>
        </w:rPr>
      </w:pPr>
    </w:p>
    <w:p w:rsidR="0061683D" w:rsidRDefault="0061683D" w:rsidP="0061683D">
      <w:pPr>
        <w:ind w:firstLine="698"/>
        <w:jc w:val="right"/>
        <w:rPr>
          <w:rStyle w:val="a7"/>
        </w:rPr>
      </w:pPr>
    </w:p>
    <w:p w:rsidR="00983584" w:rsidRPr="0026083B" w:rsidRDefault="00AC1238" w:rsidP="00983584">
      <w:pPr>
        <w:ind w:firstLine="698"/>
        <w:jc w:val="right"/>
        <w:rPr>
          <w:b/>
          <w:sz w:val="20"/>
          <w:szCs w:val="20"/>
        </w:rPr>
      </w:pPr>
      <w:r>
        <w:rPr>
          <w:rStyle w:val="a7"/>
          <w:b w:val="0"/>
        </w:rPr>
        <w:t xml:space="preserve"> </w:t>
      </w:r>
      <w:r w:rsidR="00983584" w:rsidRPr="0026083B">
        <w:rPr>
          <w:rStyle w:val="a7"/>
          <w:b w:val="0"/>
          <w:sz w:val="20"/>
          <w:szCs w:val="20"/>
        </w:rPr>
        <w:t xml:space="preserve">  </w:t>
      </w:r>
      <w:r w:rsidR="00983584" w:rsidRPr="0026083B">
        <w:rPr>
          <w:rStyle w:val="a7"/>
          <w:b w:val="0"/>
          <w:sz w:val="20"/>
          <w:szCs w:val="20"/>
        </w:rPr>
        <w:br/>
      </w:r>
      <w:r w:rsidR="00B16B63" w:rsidRPr="0026083B">
        <w:rPr>
          <w:rStyle w:val="a7"/>
          <w:b w:val="0"/>
          <w:sz w:val="20"/>
          <w:szCs w:val="20"/>
        </w:rPr>
        <w:t xml:space="preserve"> </w:t>
      </w:r>
    </w:p>
    <w:sectPr w:rsidR="00983584" w:rsidRPr="0026083B" w:rsidSect="00EB542A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EE" w:rsidRDefault="005C26EE">
      <w:r>
        <w:separator/>
      </w:r>
    </w:p>
  </w:endnote>
  <w:endnote w:type="continuationSeparator" w:id="0">
    <w:p w:rsidR="005C26EE" w:rsidRDefault="005C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3B" w:rsidRDefault="00D94158" w:rsidP="003D0AD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722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223B" w:rsidRDefault="0027223B" w:rsidP="00EB542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3B" w:rsidRDefault="00D94158" w:rsidP="003D0AD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7223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48E2">
      <w:rPr>
        <w:rStyle w:val="ab"/>
        <w:noProof/>
      </w:rPr>
      <w:t>6</w:t>
    </w:r>
    <w:r>
      <w:rPr>
        <w:rStyle w:val="ab"/>
      </w:rPr>
      <w:fldChar w:fldCharType="end"/>
    </w:r>
  </w:p>
  <w:p w:rsidR="0027223B" w:rsidRDefault="0027223B" w:rsidP="00EB542A">
    <w:pPr>
      <w:pStyle w:val="aa"/>
      <w:ind w:right="360"/>
    </w:pPr>
  </w:p>
  <w:p w:rsidR="0027223B" w:rsidRDefault="0027223B" w:rsidP="00EB542A">
    <w:pPr>
      <w:pStyle w:val="aa"/>
      <w:ind w:right="360"/>
    </w:pPr>
  </w:p>
  <w:p w:rsidR="0027223B" w:rsidRDefault="0027223B" w:rsidP="00EB542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EE" w:rsidRDefault="005C26EE">
      <w:r>
        <w:separator/>
      </w:r>
    </w:p>
  </w:footnote>
  <w:footnote w:type="continuationSeparator" w:id="0">
    <w:p w:rsidR="005C26EE" w:rsidRDefault="005C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F0D"/>
    <w:multiLevelType w:val="hybridMultilevel"/>
    <w:tmpl w:val="B186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F3DA2"/>
    <w:multiLevelType w:val="hybridMultilevel"/>
    <w:tmpl w:val="312E2D82"/>
    <w:lvl w:ilvl="0" w:tplc="FF64409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A30F6"/>
    <w:multiLevelType w:val="hybridMultilevel"/>
    <w:tmpl w:val="228258B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41895502"/>
    <w:multiLevelType w:val="multilevel"/>
    <w:tmpl w:val="723C00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0B67560"/>
    <w:multiLevelType w:val="hybridMultilevel"/>
    <w:tmpl w:val="6504A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2C4C5C"/>
    <w:multiLevelType w:val="hybridMultilevel"/>
    <w:tmpl w:val="C9EE41EA"/>
    <w:lvl w:ilvl="0" w:tplc="FDF2D67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74E7B"/>
    <w:multiLevelType w:val="hybridMultilevel"/>
    <w:tmpl w:val="2242BD5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40988"/>
    <w:rsid w:val="0000321A"/>
    <w:rsid w:val="000055A3"/>
    <w:rsid w:val="00006048"/>
    <w:rsid w:val="000268D2"/>
    <w:rsid w:val="000365FE"/>
    <w:rsid w:val="000401A7"/>
    <w:rsid w:val="000566CA"/>
    <w:rsid w:val="000631FE"/>
    <w:rsid w:val="0007389B"/>
    <w:rsid w:val="00075ADE"/>
    <w:rsid w:val="000838AE"/>
    <w:rsid w:val="00093660"/>
    <w:rsid w:val="000955DF"/>
    <w:rsid w:val="00097B0C"/>
    <w:rsid w:val="000A3BC2"/>
    <w:rsid w:val="000A5C30"/>
    <w:rsid w:val="000C1024"/>
    <w:rsid w:val="000C2D1B"/>
    <w:rsid w:val="000D008A"/>
    <w:rsid w:val="000F67A9"/>
    <w:rsid w:val="0010010F"/>
    <w:rsid w:val="001046D3"/>
    <w:rsid w:val="001111F3"/>
    <w:rsid w:val="0011258F"/>
    <w:rsid w:val="0011473A"/>
    <w:rsid w:val="00120DBD"/>
    <w:rsid w:val="00126507"/>
    <w:rsid w:val="00126747"/>
    <w:rsid w:val="00137A87"/>
    <w:rsid w:val="00143D63"/>
    <w:rsid w:val="0014701D"/>
    <w:rsid w:val="001568BF"/>
    <w:rsid w:val="001638E0"/>
    <w:rsid w:val="00181DEB"/>
    <w:rsid w:val="00183578"/>
    <w:rsid w:val="001848C6"/>
    <w:rsid w:val="00186E7E"/>
    <w:rsid w:val="0019211E"/>
    <w:rsid w:val="001959D9"/>
    <w:rsid w:val="00197C00"/>
    <w:rsid w:val="001A391A"/>
    <w:rsid w:val="001A558D"/>
    <w:rsid w:val="001A7583"/>
    <w:rsid w:val="001C200A"/>
    <w:rsid w:val="001C56A0"/>
    <w:rsid w:val="001D27FC"/>
    <w:rsid w:val="001E21B8"/>
    <w:rsid w:val="001F25FD"/>
    <w:rsid w:val="001F7352"/>
    <w:rsid w:val="002314DA"/>
    <w:rsid w:val="00247B8C"/>
    <w:rsid w:val="0025299D"/>
    <w:rsid w:val="0026083B"/>
    <w:rsid w:val="00265B24"/>
    <w:rsid w:val="0027223B"/>
    <w:rsid w:val="00283208"/>
    <w:rsid w:val="00297F9F"/>
    <w:rsid w:val="002A51F0"/>
    <w:rsid w:val="002B6DA6"/>
    <w:rsid w:val="002C4932"/>
    <w:rsid w:val="002D09FB"/>
    <w:rsid w:val="002D699F"/>
    <w:rsid w:val="002D6CD3"/>
    <w:rsid w:val="00305FBA"/>
    <w:rsid w:val="00320793"/>
    <w:rsid w:val="00324C2E"/>
    <w:rsid w:val="003417F2"/>
    <w:rsid w:val="0036099A"/>
    <w:rsid w:val="00376FD9"/>
    <w:rsid w:val="00380959"/>
    <w:rsid w:val="00381D2B"/>
    <w:rsid w:val="003937FF"/>
    <w:rsid w:val="00397042"/>
    <w:rsid w:val="003C2E5B"/>
    <w:rsid w:val="003D0ADF"/>
    <w:rsid w:val="003D75DB"/>
    <w:rsid w:val="003F54A8"/>
    <w:rsid w:val="003F7BCB"/>
    <w:rsid w:val="00401A25"/>
    <w:rsid w:val="00415A94"/>
    <w:rsid w:val="00421F56"/>
    <w:rsid w:val="004227DE"/>
    <w:rsid w:val="00425D0F"/>
    <w:rsid w:val="00427305"/>
    <w:rsid w:val="00453754"/>
    <w:rsid w:val="00456DE6"/>
    <w:rsid w:val="0045772F"/>
    <w:rsid w:val="00457B76"/>
    <w:rsid w:val="004B4CFA"/>
    <w:rsid w:val="004C4611"/>
    <w:rsid w:val="004C4EE0"/>
    <w:rsid w:val="004C5A17"/>
    <w:rsid w:val="004D2640"/>
    <w:rsid w:val="004E6C9C"/>
    <w:rsid w:val="004F6FF8"/>
    <w:rsid w:val="00503B32"/>
    <w:rsid w:val="00506C53"/>
    <w:rsid w:val="005070DB"/>
    <w:rsid w:val="00510C25"/>
    <w:rsid w:val="00522970"/>
    <w:rsid w:val="00530638"/>
    <w:rsid w:val="00531370"/>
    <w:rsid w:val="005348E2"/>
    <w:rsid w:val="00536F20"/>
    <w:rsid w:val="00540B12"/>
    <w:rsid w:val="005461BB"/>
    <w:rsid w:val="00546E7A"/>
    <w:rsid w:val="005674FE"/>
    <w:rsid w:val="00567725"/>
    <w:rsid w:val="00570735"/>
    <w:rsid w:val="0057613D"/>
    <w:rsid w:val="0058184B"/>
    <w:rsid w:val="0058238B"/>
    <w:rsid w:val="00586603"/>
    <w:rsid w:val="005875C0"/>
    <w:rsid w:val="005A13A7"/>
    <w:rsid w:val="005C26EE"/>
    <w:rsid w:val="005C66D3"/>
    <w:rsid w:val="005E5166"/>
    <w:rsid w:val="00613126"/>
    <w:rsid w:val="0061683D"/>
    <w:rsid w:val="0064177A"/>
    <w:rsid w:val="00644794"/>
    <w:rsid w:val="00645E2A"/>
    <w:rsid w:val="006709C7"/>
    <w:rsid w:val="00672867"/>
    <w:rsid w:val="00674987"/>
    <w:rsid w:val="006821C2"/>
    <w:rsid w:val="006935E5"/>
    <w:rsid w:val="00695460"/>
    <w:rsid w:val="006A6CE8"/>
    <w:rsid w:val="006B0CFA"/>
    <w:rsid w:val="006D15A6"/>
    <w:rsid w:val="006D2179"/>
    <w:rsid w:val="006E0426"/>
    <w:rsid w:val="006E0BA4"/>
    <w:rsid w:val="006E2FC7"/>
    <w:rsid w:val="006E41BC"/>
    <w:rsid w:val="006E51DF"/>
    <w:rsid w:val="006F08B3"/>
    <w:rsid w:val="006F10EB"/>
    <w:rsid w:val="006F5107"/>
    <w:rsid w:val="00700D81"/>
    <w:rsid w:val="00702850"/>
    <w:rsid w:val="007166A6"/>
    <w:rsid w:val="00743BAA"/>
    <w:rsid w:val="00743F22"/>
    <w:rsid w:val="007453A5"/>
    <w:rsid w:val="007476A7"/>
    <w:rsid w:val="00760E34"/>
    <w:rsid w:val="00761E36"/>
    <w:rsid w:val="0076359E"/>
    <w:rsid w:val="007805A0"/>
    <w:rsid w:val="00781CDC"/>
    <w:rsid w:val="00786523"/>
    <w:rsid w:val="00790E47"/>
    <w:rsid w:val="00796B4A"/>
    <w:rsid w:val="007B4C77"/>
    <w:rsid w:val="007B4FBB"/>
    <w:rsid w:val="007B620E"/>
    <w:rsid w:val="007C209D"/>
    <w:rsid w:val="007E6C1B"/>
    <w:rsid w:val="00805133"/>
    <w:rsid w:val="008125AF"/>
    <w:rsid w:val="00813949"/>
    <w:rsid w:val="00830521"/>
    <w:rsid w:val="00853DF8"/>
    <w:rsid w:val="008549B4"/>
    <w:rsid w:val="00861FB4"/>
    <w:rsid w:val="008A24D1"/>
    <w:rsid w:val="008A3C52"/>
    <w:rsid w:val="008B2437"/>
    <w:rsid w:val="008B2492"/>
    <w:rsid w:val="008D2C0A"/>
    <w:rsid w:val="008D6E09"/>
    <w:rsid w:val="008E1A2B"/>
    <w:rsid w:val="00902CD9"/>
    <w:rsid w:val="0090570F"/>
    <w:rsid w:val="00917E28"/>
    <w:rsid w:val="00917F30"/>
    <w:rsid w:val="00920384"/>
    <w:rsid w:val="00923F45"/>
    <w:rsid w:val="009441D9"/>
    <w:rsid w:val="0097589D"/>
    <w:rsid w:val="009802BD"/>
    <w:rsid w:val="00983584"/>
    <w:rsid w:val="0099046C"/>
    <w:rsid w:val="00992737"/>
    <w:rsid w:val="009A38B9"/>
    <w:rsid w:val="009A3D40"/>
    <w:rsid w:val="009A6DC9"/>
    <w:rsid w:val="009A728C"/>
    <w:rsid w:val="009B1258"/>
    <w:rsid w:val="009B6CFC"/>
    <w:rsid w:val="009C15EA"/>
    <w:rsid w:val="009C4575"/>
    <w:rsid w:val="009C5964"/>
    <w:rsid w:val="009D244E"/>
    <w:rsid w:val="009D50CD"/>
    <w:rsid w:val="009E10FA"/>
    <w:rsid w:val="009E7A6E"/>
    <w:rsid w:val="009F1FBD"/>
    <w:rsid w:val="00A0181B"/>
    <w:rsid w:val="00A10D77"/>
    <w:rsid w:val="00A11919"/>
    <w:rsid w:val="00A12D7F"/>
    <w:rsid w:val="00A156F1"/>
    <w:rsid w:val="00A2384C"/>
    <w:rsid w:val="00A26014"/>
    <w:rsid w:val="00A31BD5"/>
    <w:rsid w:val="00A3639C"/>
    <w:rsid w:val="00A40BAA"/>
    <w:rsid w:val="00A4670A"/>
    <w:rsid w:val="00A4710E"/>
    <w:rsid w:val="00A705EC"/>
    <w:rsid w:val="00A7637A"/>
    <w:rsid w:val="00A764D7"/>
    <w:rsid w:val="00A9479F"/>
    <w:rsid w:val="00A9549C"/>
    <w:rsid w:val="00AA1BC5"/>
    <w:rsid w:val="00AB439D"/>
    <w:rsid w:val="00AC1238"/>
    <w:rsid w:val="00AD0F99"/>
    <w:rsid w:val="00B01CB6"/>
    <w:rsid w:val="00B10005"/>
    <w:rsid w:val="00B15C84"/>
    <w:rsid w:val="00B16B63"/>
    <w:rsid w:val="00B17252"/>
    <w:rsid w:val="00B2469B"/>
    <w:rsid w:val="00B27A9E"/>
    <w:rsid w:val="00B36FF8"/>
    <w:rsid w:val="00B57553"/>
    <w:rsid w:val="00B57A76"/>
    <w:rsid w:val="00B57AB8"/>
    <w:rsid w:val="00B601B3"/>
    <w:rsid w:val="00B80155"/>
    <w:rsid w:val="00BD34BC"/>
    <w:rsid w:val="00C0417E"/>
    <w:rsid w:val="00C06ECE"/>
    <w:rsid w:val="00C13240"/>
    <w:rsid w:val="00C451B1"/>
    <w:rsid w:val="00C51DD1"/>
    <w:rsid w:val="00C6152B"/>
    <w:rsid w:val="00C70486"/>
    <w:rsid w:val="00C71168"/>
    <w:rsid w:val="00C8606F"/>
    <w:rsid w:val="00CD08E2"/>
    <w:rsid w:val="00CE2BEB"/>
    <w:rsid w:val="00CF516A"/>
    <w:rsid w:val="00CF749D"/>
    <w:rsid w:val="00D0206A"/>
    <w:rsid w:val="00D06E82"/>
    <w:rsid w:val="00D112DE"/>
    <w:rsid w:val="00D238DA"/>
    <w:rsid w:val="00D36627"/>
    <w:rsid w:val="00D46A17"/>
    <w:rsid w:val="00D67B36"/>
    <w:rsid w:val="00D67C97"/>
    <w:rsid w:val="00D7524B"/>
    <w:rsid w:val="00D777E7"/>
    <w:rsid w:val="00D87979"/>
    <w:rsid w:val="00D94158"/>
    <w:rsid w:val="00D95D1B"/>
    <w:rsid w:val="00DA2DC5"/>
    <w:rsid w:val="00DA56EE"/>
    <w:rsid w:val="00DB0DD2"/>
    <w:rsid w:val="00DB2898"/>
    <w:rsid w:val="00DC0190"/>
    <w:rsid w:val="00DD0C80"/>
    <w:rsid w:val="00DE615A"/>
    <w:rsid w:val="00DE6288"/>
    <w:rsid w:val="00DE78A1"/>
    <w:rsid w:val="00DF1BED"/>
    <w:rsid w:val="00E40988"/>
    <w:rsid w:val="00E40FFC"/>
    <w:rsid w:val="00E45981"/>
    <w:rsid w:val="00E848E8"/>
    <w:rsid w:val="00E85D1A"/>
    <w:rsid w:val="00E922DB"/>
    <w:rsid w:val="00EB542A"/>
    <w:rsid w:val="00EC034A"/>
    <w:rsid w:val="00EC729A"/>
    <w:rsid w:val="00EE12EE"/>
    <w:rsid w:val="00EE3ED7"/>
    <w:rsid w:val="00EE6600"/>
    <w:rsid w:val="00F37E0D"/>
    <w:rsid w:val="00F5270F"/>
    <w:rsid w:val="00F53335"/>
    <w:rsid w:val="00F537F1"/>
    <w:rsid w:val="00F556F6"/>
    <w:rsid w:val="00F64647"/>
    <w:rsid w:val="00F673D0"/>
    <w:rsid w:val="00F80171"/>
    <w:rsid w:val="00F84C22"/>
    <w:rsid w:val="00FA3ACF"/>
    <w:rsid w:val="00FB004D"/>
    <w:rsid w:val="00FC214F"/>
    <w:rsid w:val="00FD083B"/>
    <w:rsid w:val="00FD2A41"/>
    <w:rsid w:val="00FD45FA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B3"/>
    <w:rPr>
      <w:sz w:val="24"/>
      <w:szCs w:val="24"/>
    </w:rPr>
  </w:style>
  <w:style w:type="paragraph" w:styleId="1">
    <w:name w:val="heading 1"/>
    <w:basedOn w:val="a"/>
    <w:next w:val="a"/>
    <w:qFormat/>
    <w:rsid w:val="001C20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9441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0988"/>
    <w:pPr>
      <w:spacing w:before="100" w:beforeAutospacing="1" w:after="100" w:afterAutospacing="1"/>
    </w:pPr>
  </w:style>
  <w:style w:type="character" w:styleId="a4">
    <w:name w:val="Strong"/>
    <w:basedOn w:val="a0"/>
    <w:qFormat/>
    <w:rsid w:val="00E40988"/>
    <w:rPr>
      <w:b/>
      <w:bCs/>
    </w:rPr>
  </w:style>
  <w:style w:type="character" w:customStyle="1" w:styleId="apple-converted-space">
    <w:name w:val="apple-converted-space"/>
    <w:basedOn w:val="a0"/>
    <w:rsid w:val="00E40988"/>
  </w:style>
  <w:style w:type="paragraph" w:customStyle="1" w:styleId="a5">
    <w:name w:val="Знак"/>
    <w:basedOn w:val="a"/>
    <w:rsid w:val="008125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"/>
    <w:basedOn w:val="a"/>
    <w:rsid w:val="00A954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A9479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F64647"/>
    <w:rPr>
      <w:b/>
      <w:bCs/>
      <w:color w:val="26282F"/>
    </w:rPr>
  </w:style>
  <w:style w:type="character" w:customStyle="1" w:styleId="a8">
    <w:name w:val="Гипертекстовая ссылка"/>
    <w:basedOn w:val="a7"/>
    <w:rsid w:val="00F64647"/>
    <w:rPr>
      <w:color w:val="106BBE"/>
    </w:rPr>
  </w:style>
  <w:style w:type="character" w:styleId="a9">
    <w:name w:val="Hyperlink"/>
    <w:basedOn w:val="a0"/>
    <w:rsid w:val="001C200A"/>
    <w:rPr>
      <w:color w:val="0000FF"/>
      <w:u w:val="single"/>
    </w:rPr>
  </w:style>
  <w:style w:type="paragraph" w:styleId="aa">
    <w:name w:val="footer"/>
    <w:basedOn w:val="a"/>
    <w:rsid w:val="00EB542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B542A"/>
  </w:style>
  <w:style w:type="paragraph" w:customStyle="1" w:styleId="s1">
    <w:name w:val="s_1"/>
    <w:basedOn w:val="a"/>
    <w:rsid w:val="00567725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rsid w:val="00B27A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rsid w:val="00B27A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e">
    <w:name w:val="header"/>
    <w:basedOn w:val="a"/>
    <w:rsid w:val="006B0CFA"/>
    <w:pPr>
      <w:tabs>
        <w:tab w:val="center" w:pos="4677"/>
        <w:tab w:val="right" w:pos="9355"/>
      </w:tabs>
    </w:pPr>
  </w:style>
  <w:style w:type="paragraph" w:customStyle="1" w:styleId="af">
    <w:name w:val="Таблицы (моноширинный)"/>
    <w:basedOn w:val="a"/>
    <w:next w:val="a"/>
    <w:rsid w:val="006B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C12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1A7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5875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875C0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A0181B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List Paragraph"/>
    <w:basedOn w:val="a"/>
    <w:uiPriority w:val="34"/>
    <w:qFormat/>
    <w:rsid w:val="0008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72954.0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1440788/0" TargetMode="External"/><Relationship Id="rId17" Type="http://schemas.openxmlformats.org/officeDocument/2006/relationships/hyperlink" Target="garantF1://71187568.1016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72954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832303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72954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440788/0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AFC-AE1B-4F4B-B6DC-34AF9278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Links>
    <vt:vector size="222" baseType="variant">
      <vt:variant>
        <vt:i4>1966115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2686997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2621458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2883601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sub_10165</vt:lpwstr>
      </vt:variant>
      <vt:variant>
        <vt:i4>2883601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sub_10164</vt:lpwstr>
      </vt:variant>
      <vt:variant>
        <vt:i4>2883601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sub_10162</vt:lpwstr>
      </vt:variant>
      <vt:variant>
        <vt:i4>2883601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sub_10161</vt:lpwstr>
      </vt:variant>
      <vt:variant>
        <vt:i4>7340094</vt:i4>
      </vt:variant>
      <vt:variant>
        <vt:i4>87</vt:i4>
      </vt:variant>
      <vt:variant>
        <vt:i4>0</vt:i4>
      </vt:variant>
      <vt:variant>
        <vt:i4>5</vt:i4>
      </vt:variant>
      <vt:variant>
        <vt:lpwstr>garantf1://71187568.101625/</vt:lpwstr>
      </vt:variant>
      <vt:variant>
        <vt:lpwstr/>
      </vt:variant>
      <vt:variant>
        <vt:i4>6881330</vt:i4>
      </vt:variant>
      <vt:variant>
        <vt:i4>84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1572899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sub_101624</vt:lpwstr>
      </vt:variant>
      <vt:variant>
        <vt:i4>5505033</vt:i4>
      </vt:variant>
      <vt:variant>
        <vt:i4>75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5505033</vt:i4>
      </vt:variant>
      <vt:variant>
        <vt:i4>72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2883601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sub_10164</vt:lpwstr>
      </vt:variant>
      <vt:variant>
        <vt:i4>2883601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sub_10162</vt:lpwstr>
      </vt:variant>
      <vt:variant>
        <vt:i4>2883601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sub_10162</vt:lpwstr>
      </vt:variant>
      <vt:variant>
        <vt:i4>1572899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sub_101624</vt:lpwstr>
      </vt:variant>
      <vt:variant>
        <vt:i4>2031651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sub_101623</vt:lpwstr>
      </vt:variant>
      <vt:variant>
        <vt:i4>5505033</vt:i4>
      </vt:variant>
      <vt:variant>
        <vt:i4>54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6881330</vt:i4>
      </vt:variant>
      <vt:variant>
        <vt:i4>51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3145765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3211301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http://internet.garant.ru/document/redirect/12164203/10</vt:lpwstr>
      </vt:variant>
      <vt:variant>
        <vt:lpwstr/>
      </vt:variant>
      <vt:variant>
        <vt:i4>2818067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sub_21008</vt:lpwstr>
      </vt:variant>
      <vt:variant>
        <vt:i4>2031655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2818067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sub_21000</vt:lpwstr>
      </vt:variant>
      <vt:variant>
        <vt:i4>2818067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sub_21007</vt:lpwstr>
      </vt:variant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sub_21006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2490417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http://internet.garant.ru/document/redirect/401440789/0</vt:lpwstr>
      </vt:variant>
      <vt:variant>
        <vt:lpwstr/>
      </vt:variant>
      <vt:variant>
        <vt:i4>2490417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http://internet.garant.ru/document/redirect/401440789/0</vt:lpwstr>
      </vt:variant>
      <vt:variant>
        <vt:lpwstr/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http://internet.garant.ru/document/redirect/401440788/0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ЗадворноваЮВ</cp:lastModifiedBy>
  <cp:revision>27</cp:revision>
  <cp:lastPrinted>2025-07-24T05:48:00Z</cp:lastPrinted>
  <dcterms:created xsi:type="dcterms:W3CDTF">2025-07-17T08:04:00Z</dcterms:created>
  <dcterms:modified xsi:type="dcterms:W3CDTF">2025-07-24T07:40:00Z</dcterms:modified>
</cp:coreProperties>
</file>