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 w:rsidP="00F604C7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F604C7" w:rsidRDefault="007F1A11" w:rsidP="00F604C7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2C196F">
              <w:rPr>
                <w:b/>
                <w:sz w:val="24"/>
                <w:szCs w:val="24"/>
              </w:rPr>
              <w:t>02</w:t>
            </w:r>
            <w:r w:rsidR="00F604C7">
              <w:rPr>
                <w:b/>
                <w:sz w:val="24"/>
                <w:szCs w:val="24"/>
              </w:rPr>
              <w:t>.0</w:t>
            </w:r>
            <w:r w:rsidR="002C196F">
              <w:rPr>
                <w:b/>
                <w:sz w:val="24"/>
                <w:szCs w:val="24"/>
              </w:rPr>
              <w:t>6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F604C7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E2186B">
              <w:rPr>
                <w:b/>
                <w:sz w:val="24"/>
                <w:szCs w:val="24"/>
              </w:rPr>
              <w:t xml:space="preserve"> 298</w:t>
            </w:r>
            <w:r w:rsidR="003947C2">
              <w:rPr>
                <w:b/>
                <w:sz w:val="24"/>
                <w:szCs w:val="24"/>
              </w:rPr>
              <w:t>-п</w:t>
            </w: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Pr="00E04409" w:rsidRDefault="00F604C7" w:rsidP="00F604C7">
            <w:pPr>
              <w:keepNext/>
              <w:keepLines/>
              <w:jc w:val="center"/>
              <w:rPr>
                <w:rStyle w:val="s1"/>
                <w:b/>
                <w:bCs/>
                <w:color w:val="000000"/>
                <w:sz w:val="24"/>
                <w:szCs w:val="24"/>
              </w:rPr>
            </w:pPr>
            <w:r w:rsidRPr="00E04409">
              <w:rPr>
                <w:b/>
                <w:sz w:val="24"/>
                <w:szCs w:val="24"/>
              </w:rPr>
              <w:t>«Об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на территории Пучежского городского поселения»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  <w:p w:rsidR="00F604C7" w:rsidRPr="00542D47" w:rsidRDefault="00F604C7" w:rsidP="00010A22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40390F" w:rsidRPr="00F420D2" w:rsidRDefault="00F604C7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390F"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="0040390F"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="0040390F"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="0040390F"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="0040390F"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="0040390F" w:rsidRPr="00D8474D">
        <w:rPr>
          <w:sz w:val="24"/>
          <w:szCs w:val="24"/>
        </w:rPr>
        <w:t>»,</w:t>
      </w:r>
      <w:r w:rsidR="0040390F" w:rsidRPr="00F420D2">
        <w:rPr>
          <w:sz w:val="24"/>
          <w:szCs w:val="24"/>
        </w:rPr>
        <w:t xml:space="preserve"> </w:t>
      </w:r>
      <w:r w:rsidR="00B725CC">
        <w:rPr>
          <w:sz w:val="24"/>
          <w:szCs w:val="24"/>
        </w:rPr>
        <w:t>администрация Пучежского муниципального района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2C196F">
        <w:rPr>
          <w:sz w:val="24"/>
          <w:szCs w:val="24"/>
        </w:rPr>
        <w:t>0</w:t>
      </w:r>
      <w:r w:rsidR="00F604C7">
        <w:rPr>
          <w:sz w:val="24"/>
          <w:szCs w:val="24"/>
        </w:rPr>
        <w:t>2</w:t>
      </w:r>
      <w:r w:rsidRPr="00E63783">
        <w:rPr>
          <w:sz w:val="24"/>
          <w:szCs w:val="24"/>
        </w:rPr>
        <w:t xml:space="preserve"> </w:t>
      </w:r>
      <w:r w:rsidR="002C196F">
        <w:rPr>
          <w:sz w:val="24"/>
          <w:szCs w:val="24"/>
        </w:rPr>
        <w:t>июня</w:t>
      </w:r>
      <w:r w:rsidRPr="00E63783">
        <w:rPr>
          <w:sz w:val="24"/>
          <w:szCs w:val="24"/>
        </w:rPr>
        <w:t xml:space="preserve"> 202</w:t>
      </w:r>
      <w:r w:rsidR="00F604C7">
        <w:rPr>
          <w:sz w:val="24"/>
          <w:szCs w:val="24"/>
        </w:rPr>
        <w:t>5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</w:t>
      </w:r>
      <w:r w:rsidRPr="0040390F">
        <w:rPr>
          <w:sz w:val="24"/>
          <w:szCs w:val="24"/>
        </w:rPr>
        <w:lastRenderedPageBreak/>
        <w:t xml:space="preserve">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E04409">
        <w:rPr>
          <w:sz w:val="24"/>
          <w:szCs w:val="24"/>
        </w:rPr>
        <w:t xml:space="preserve">  </w:t>
      </w:r>
      <w:r w:rsidRPr="0040390F">
        <w:rPr>
          <w:sz w:val="24"/>
          <w:szCs w:val="24"/>
        </w:rPr>
        <w:t>2. Установить перечень</w:t>
      </w:r>
      <w:r w:rsidR="002C196F">
        <w:rPr>
          <w:sz w:val="24"/>
          <w:szCs w:val="24"/>
        </w:rPr>
        <w:t xml:space="preserve"> и стоимость</w:t>
      </w:r>
      <w:r w:rsidRPr="0040390F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приложению. 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     </w:t>
      </w:r>
      <w:r w:rsidR="002C196F">
        <w:rPr>
          <w:sz w:val="24"/>
          <w:szCs w:val="24"/>
        </w:rPr>
        <w:t>3</w:t>
      </w:r>
      <w:r w:rsidRPr="004039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</w:t>
      </w:r>
      <w:r w:rsidR="00E04409"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Приложении 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>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="002C196F" w:rsidRPr="002C196F">
        <w:rPr>
          <w:sz w:val="24"/>
          <w:szCs w:val="24"/>
        </w:rPr>
        <w:t>4</w:t>
      </w:r>
      <w:r w:rsidRPr="0040390F">
        <w:rPr>
          <w:sz w:val="24"/>
          <w:szCs w:val="24"/>
        </w:rPr>
        <w:t xml:space="preserve">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5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2C196F">
        <w:rPr>
          <w:bCs/>
          <w:sz w:val="24"/>
          <w:szCs w:val="24"/>
        </w:rPr>
        <w:t>6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2C09D8">
        <w:rPr>
          <w:sz w:val="24"/>
          <w:szCs w:val="24"/>
        </w:rPr>
        <w:t>Столбова С</w:t>
      </w:r>
      <w:r w:rsidR="00F420D2">
        <w:rPr>
          <w:sz w:val="24"/>
          <w:szCs w:val="24"/>
        </w:rPr>
        <w:t>.</w:t>
      </w:r>
      <w:r w:rsidR="002C09D8">
        <w:rPr>
          <w:sz w:val="24"/>
          <w:szCs w:val="24"/>
        </w:rPr>
        <w:t>В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Default="00E6544C">
      <w:pPr>
        <w:pStyle w:val="a3"/>
        <w:spacing w:before="2"/>
        <w:rPr>
          <w:sz w:val="24"/>
          <w:szCs w:val="24"/>
        </w:rPr>
      </w:pPr>
    </w:p>
    <w:p w:rsidR="00070980" w:rsidRPr="007F1A11" w:rsidRDefault="00070980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2C09D8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</w:t>
            </w:r>
            <w:r w:rsidR="002C09D8">
              <w:rPr>
                <w:spacing w:val="-2"/>
                <w:sz w:val="24"/>
                <w:szCs w:val="24"/>
              </w:rPr>
              <w:t xml:space="preserve">  </w:t>
            </w:r>
            <w:r w:rsidRPr="007F1A11">
              <w:rPr>
                <w:spacing w:val="-2"/>
                <w:sz w:val="24"/>
                <w:szCs w:val="24"/>
              </w:rPr>
              <w:t xml:space="preserve">  </w:t>
            </w:r>
            <w:r w:rsidR="002C09D8">
              <w:rPr>
                <w:spacing w:val="-2"/>
                <w:sz w:val="24"/>
                <w:szCs w:val="24"/>
              </w:rPr>
              <w:t xml:space="preserve">  С.В. </w:t>
            </w:r>
            <w:proofErr w:type="spellStart"/>
            <w:r w:rsidR="002C09D8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2C196F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E2186B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2C196F">
              <w:rPr>
                <w:sz w:val="24"/>
                <w:szCs w:val="24"/>
              </w:rPr>
              <w:t>02</w:t>
            </w:r>
            <w:r w:rsidR="00773CA5">
              <w:rPr>
                <w:sz w:val="24"/>
                <w:szCs w:val="24"/>
              </w:rPr>
              <w:t>.</w:t>
            </w:r>
            <w:r w:rsidR="00F604C7">
              <w:rPr>
                <w:sz w:val="24"/>
                <w:szCs w:val="24"/>
              </w:rPr>
              <w:t>0</w:t>
            </w:r>
            <w:r w:rsidR="002C196F">
              <w:rPr>
                <w:sz w:val="24"/>
                <w:szCs w:val="24"/>
              </w:rPr>
              <w:t>6</w:t>
            </w:r>
            <w:r w:rsidR="00773CA5">
              <w:rPr>
                <w:sz w:val="24"/>
                <w:szCs w:val="24"/>
              </w:rPr>
              <w:t>.202</w:t>
            </w:r>
            <w:r w:rsidR="00F604C7">
              <w:rPr>
                <w:sz w:val="24"/>
                <w:szCs w:val="24"/>
              </w:rPr>
              <w:t>5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E2186B">
              <w:rPr>
                <w:sz w:val="24"/>
                <w:szCs w:val="24"/>
              </w:rPr>
              <w:t xml:space="preserve"> 298</w:t>
            </w:r>
            <w:r w:rsidR="003947C2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ПЕРЕЧЕНЬ</w:t>
      </w:r>
      <w:r w:rsidR="002C196F">
        <w:rPr>
          <w:sz w:val="24"/>
          <w:szCs w:val="24"/>
        </w:rPr>
        <w:t xml:space="preserve"> И СТОИМОСТЬ</w:t>
      </w:r>
    </w:p>
    <w:p w:rsidR="0040390F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EF7371" w:rsidRPr="00970BBE" w:rsidRDefault="00EF7371" w:rsidP="0040390F">
      <w:pPr>
        <w:jc w:val="center"/>
        <w:rPr>
          <w:sz w:val="24"/>
          <w:szCs w:val="24"/>
        </w:rPr>
      </w:pPr>
    </w:p>
    <w:p w:rsidR="00EF7371" w:rsidRDefault="00E04409" w:rsidP="00EF7371">
      <w:pPr>
        <w:ind w:left="284"/>
        <w:contextualSpacing/>
        <w:jc w:val="center"/>
        <w:rPr>
          <w:b/>
        </w:rPr>
      </w:pPr>
      <w:r>
        <w:rPr>
          <w:b/>
        </w:rPr>
        <w:t xml:space="preserve">адрес многоквартирного дома: </w:t>
      </w:r>
      <w:r w:rsidR="00EF7371">
        <w:rPr>
          <w:b/>
        </w:rPr>
        <w:t>Ивановская</w:t>
      </w:r>
      <w:r w:rsidR="00EF7371" w:rsidRPr="004D19A9">
        <w:rPr>
          <w:b/>
        </w:rPr>
        <w:t xml:space="preserve"> область, </w:t>
      </w:r>
      <w:r w:rsidR="00EF7371">
        <w:rPr>
          <w:b/>
        </w:rPr>
        <w:t>г.Пучеж, ул. Ленина д. 39</w:t>
      </w:r>
    </w:p>
    <w:p w:rsidR="00EF7371" w:rsidRDefault="00EF7371" w:rsidP="00EF7371">
      <w:pPr>
        <w:ind w:left="284"/>
        <w:contextualSpacing/>
        <w:jc w:val="center"/>
        <w:rPr>
          <w:b/>
        </w:rPr>
      </w:pPr>
    </w:p>
    <w:p w:rsidR="00EF7371" w:rsidRDefault="00EF7371" w:rsidP="00EF7371">
      <w:pPr>
        <w:jc w:val="center"/>
      </w:pPr>
      <w:r>
        <w:rPr>
          <w:b/>
        </w:rPr>
        <w:t xml:space="preserve">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6"/>
        <w:gridCol w:w="2056"/>
        <w:gridCol w:w="1357"/>
      </w:tblGrid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Стоимость на 1 кв.м общей площади (рублей в месяц)</w:t>
            </w:r>
            <w:r w:rsidR="002C196F">
              <w:rPr>
                <w:sz w:val="24"/>
                <w:szCs w:val="24"/>
              </w:rPr>
              <w:t>*</w:t>
            </w: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EF7371">
            <w:pPr>
              <w:pStyle w:val="a4"/>
              <w:numPr>
                <w:ilvl w:val="0"/>
                <w:numId w:val="6"/>
              </w:numPr>
              <w:adjustRightInd w:val="0"/>
              <w:spacing w:line="276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2C196F">
              <w:rPr>
                <w:b/>
                <w:sz w:val="24"/>
                <w:szCs w:val="24"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по управлению </w:t>
            </w:r>
            <w:r w:rsidRPr="002C196F">
              <w:rPr>
                <w:b/>
                <w:bCs/>
                <w:sz w:val="24"/>
                <w:szCs w:val="24"/>
              </w:rPr>
              <w:t>многоквартирным домом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jc w:val="center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16,65</w:t>
            </w: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1.1. Работы, выполняемые в отношении всех видов фундаментов: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признаков неравномерных осадок фундаментов всех типов;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1.2. Работы, выполняемые для надлежащего содержания стен многоквартирных домов: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отклонений от проектных условий эксплуатации, несанкционированного изменения </w:t>
            </w:r>
            <w:r w:rsidRPr="002C196F">
              <w:rPr>
                <w:sz w:val="24"/>
                <w:szCs w:val="24"/>
              </w:rPr>
              <w:lastRenderedPageBreak/>
              <w:t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 xml:space="preserve">Плановые работы 2 раза в год и дополнительно по мере </w:t>
            </w:r>
            <w:r w:rsidRPr="002C196F">
              <w:rPr>
                <w:sz w:val="24"/>
                <w:szCs w:val="24"/>
              </w:rPr>
              <w:lastRenderedPageBreak/>
              <w:t>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1.3. Работы, выполняемые в целях надлежащего содержания перекрытий и покрытий многоквартирных домов: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C196F">
              <w:rPr>
                <w:sz w:val="24"/>
                <w:szCs w:val="24"/>
              </w:rPr>
              <w:t>опирания</w:t>
            </w:r>
            <w:proofErr w:type="spellEnd"/>
            <w:r w:rsidRPr="002C196F">
              <w:rPr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adjustRightInd w:val="0"/>
              <w:ind w:firstLine="53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</w:t>
            </w:r>
            <w:r w:rsidRPr="002C196F">
              <w:rPr>
                <w:sz w:val="24"/>
                <w:szCs w:val="24"/>
              </w:rPr>
              <w:lastRenderedPageBreak/>
              <w:t>балок), трещин в основном материале элементов в домах со стальными балками перекрытий и покрытий;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1.5. Работы, выполняемые в целях надлежащего содержания крыш многоквартирных домов: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кровли на отсутствие протечек;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C196F">
              <w:rPr>
                <w:sz w:val="24"/>
                <w:szCs w:val="24"/>
              </w:rPr>
              <w:t>молниезащитных</w:t>
            </w:r>
            <w:proofErr w:type="spellEnd"/>
            <w:r w:rsidRPr="002C196F">
              <w:rPr>
                <w:sz w:val="24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температурно-влажностного режима и воздухообмена на чердаке;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и при необходимости очистка кровли от скопления снега и наледи;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1.6. Работы, выполняемые в целях надлежащего содержания лестниц многоквартирных домов: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C196F">
              <w:rPr>
                <w:sz w:val="24"/>
                <w:szCs w:val="24"/>
              </w:rPr>
              <w:t>проступях</w:t>
            </w:r>
            <w:proofErr w:type="spellEnd"/>
            <w:r w:rsidRPr="002C196F">
              <w:rPr>
                <w:sz w:val="24"/>
                <w:szCs w:val="24"/>
              </w:rPr>
              <w:t xml:space="preserve"> в домах с железобетонными лестницами;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при выявлении повреждений и нарушений – </w:t>
            </w:r>
            <w:r w:rsidRPr="002C196F">
              <w:rPr>
                <w:sz w:val="24"/>
                <w:szCs w:val="24"/>
              </w:rPr>
              <w:lastRenderedPageBreak/>
              <w:t>разработка плана восстановительных работ (при необходимости), проведение восстановительных работ.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1.7. Работы, выполняемые в целях надлежащего содержания фасадов многоквартирных домов: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C196F">
              <w:rPr>
                <w:sz w:val="24"/>
                <w:szCs w:val="24"/>
              </w:rPr>
              <w:t>сплошности</w:t>
            </w:r>
            <w:proofErr w:type="spellEnd"/>
            <w:r w:rsidRPr="002C196F">
              <w:rPr>
                <w:sz w:val="24"/>
                <w:szCs w:val="24"/>
              </w:rPr>
              <w:t xml:space="preserve"> и герметичности наружных водостоков;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3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1.8. Работы, выполняемые в целях надлежащего содержания перегородок в многоквартирных домах: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звукоизоляции и огнезащиты;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1.11. Работы, выполняемые в целях надлежащего </w:t>
            </w:r>
            <w:r w:rsidRPr="002C196F">
              <w:rPr>
                <w:sz w:val="24"/>
                <w:szCs w:val="24"/>
              </w:rPr>
              <w:lastRenderedPageBreak/>
              <w:t>содержания оконных и дверных заполнений помещений, относящихся к общему имуществу в многоквартирном доме: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 xml:space="preserve">Плановые работы </w:t>
            </w:r>
            <w:r w:rsidRPr="002C196F">
              <w:rPr>
                <w:sz w:val="24"/>
                <w:szCs w:val="24"/>
              </w:rPr>
              <w:lastRenderedPageBreak/>
              <w:t>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2C196F">
              <w:rPr>
                <w:sz w:val="24"/>
                <w:szCs w:val="24"/>
              </w:rPr>
              <w:t>дымоудаления</w:t>
            </w:r>
            <w:proofErr w:type="spellEnd"/>
            <w:r w:rsidRPr="002C196F">
              <w:rPr>
                <w:sz w:val="24"/>
                <w:szCs w:val="24"/>
              </w:rPr>
              <w:t xml:space="preserve"> многоквартирных домов: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2C196F">
              <w:rPr>
                <w:sz w:val="24"/>
                <w:szCs w:val="24"/>
              </w:rPr>
              <w:t>дымоудаления</w:t>
            </w:r>
            <w:proofErr w:type="spellEnd"/>
            <w:r w:rsidRPr="002C196F">
              <w:rPr>
                <w:sz w:val="24"/>
                <w:szCs w:val="24"/>
              </w:rPr>
              <w:t>, определение работоспособности оборудования и элементов систем;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утепления теплых чердаков, плотности закрытия входов на них;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C196F">
              <w:rPr>
                <w:sz w:val="24"/>
                <w:szCs w:val="24"/>
              </w:rPr>
              <w:t>неплотностей</w:t>
            </w:r>
            <w:proofErr w:type="spellEnd"/>
            <w:r w:rsidRPr="002C196F">
              <w:rPr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2C196F">
              <w:rPr>
                <w:sz w:val="24"/>
                <w:szCs w:val="24"/>
              </w:rPr>
              <w:t>дроссель-клапанов</w:t>
            </w:r>
            <w:proofErr w:type="spellEnd"/>
            <w:r w:rsidRPr="002C196F">
              <w:rPr>
                <w:sz w:val="24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сезонное открытие и закрытие калорифера со стороны подвода воздуха;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2C196F">
              <w:rPr>
                <w:sz w:val="24"/>
                <w:szCs w:val="24"/>
              </w:rPr>
              <w:t>электрокабеля</w:t>
            </w:r>
            <w:proofErr w:type="spellEnd"/>
            <w:r w:rsidRPr="002C196F">
              <w:rPr>
                <w:sz w:val="24"/>
                <w:szCs w:val="24"/>
              </w:rPr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EF7371" w:rsidRPr="002C196F" w:rsidRDefault="00EF7371" w:rsidP="00F87A2D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  <w:p w:rsidR="00EF7371" w:rsidRPr="002C196F" w:rsidRDefault="00EF7371" w:rsidP="00F87A2D">
            <w:pPr>
              <w:adjustRightInd w:val="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2C196F">
              <w:rPr>
                <w:sz w:val="24"/>
                <w:szCs w:val="24"/>
              </w:rPr>
              <w:t>дымоудаления</w:t>
            </w:r>
            <w:proofErr w:type="spellEnd"/>
            <w:r w:rsidRPr="002C196F">
              <w:rPr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</w:t>
            </w:r>
            <w:r w:rsidRPr="002C196F">
              <w:rPr>
                <w:sz w:val="24"/>
                <w:szCs w:val="24"/>
              </w:rPr>
              <w:lastRenderedPageBreak/>
              <w:t xml:space="preserve">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контроль состояния и замена вышедших из строя датчиков, проводки;</w:t>
            </w:r>
          </w:p>
          <w:p w:rsidR="00EF7371" w:rsidRPr="002C196F" w:rsidRDefault="00EF7371" w:rsidP="00F87A2D">
            <w:pPr>
              <w:adjustRightInd w:val="0"/>
              <w:ind w:firstLine="53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обеспечение сохранности коллективного (</w:t>
            </w:r>
            <w:proofErr w:type="spellStart"/>
            <w:r w:rsidRPr="002C196F">
              <w:rPr>
                <w:sz w:val="24"/>
                <w:szCs w:val="24"/>
              </w:rPr>
              <w:t>общедомового</w:t>
            </w:r>
            <w:proofErr w:type="spellEnd"/>
            <w:r w:rsidRPr="002C196F">
              <w:rPr>
                <w:sz w:val="24"/>
                <w:szCs w:val="24"/>
              </w:rPr>
      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>Плановые работы 2 раза в год и 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1.14. </w:t>
            </w:r>
            <w:r w:rsidRPr="002C1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выполняемые в целях надлежащего содержания печей в многоквартирном  доме:</w:t>
            </w:r>
          </w:p>
          <w:p w:rsidR="00EF7371" w:rsidRPr="002C196F" w:rsidRDefault="00EF7371" w:rsidP="00F87A2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EF7371" w:rsidRPr="002C196F" w:rsidRDefault="00EF7371" w:rsidP="00F87A2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EF7371" w:rsidRPr="002C196F" w:rsidRDefault="00EF7371" w:rsidP="00F87A2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EF7371" w:rsidRPr="002C196F" w:rsidRDefault="00EF7371" w:rsidP="00F87A2D">
            <w:pPr>
              <w:keepNext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устранение завалов в дымовых каналах.</w:t>
            </w:r>
            <w:r w:rsidRPr="002C19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keepNext/>
              <w:jc w:val="center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>удаление воздуха из системы отопления;</w:t>
            </w: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C196F">
              <w:rPr>
                <w:lang w:eastAsia="en-US"/>
              </w:rPr>
              <w:t>накипно-коррозионных</w:t>
            </w:r>
            <w:proofErr w:type="spellEnd"/>
            <w:r w:rsidRPr="002C196F">
              <w:rPr>
                <w:lang w:eastAsia="en-US"/>
              </w:rPr>
              <w:t xml:space="preserve"> отложений.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 раз в год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 раз в год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C196F">
              <w:rPr>
                <w:sz w:val="24"/>
                <w:szCs w:val="24"/>
              </w:rPr>
              <w:t>противодымной</w:t>
            </w:r>
            <w:proofErr w:type="spellEnd"/>
            <w:r w:rsidRPr="002C196F">
              <w:rPr>
                <w:sz w:val="24"/>
                <w:szCs w:val="24"/>
              </w:rPr>
              <w:t xml:space="preserve"> защиты.</w:t>
            </w:r>
          </w:p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2 раза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adjustRightInd w:val="0"/>
              <w:ind w:firstLine="53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2C196F">
              <w:rPr>
                <w:lang w:eastAsia="en-US"/>
              </w:rPr>
              <w:t xml:space="preserve">1.18. Обеспечение устранения аварий в соответствии с установленными предельными сроками на внутридомовых инженерных системах в </w:t>
            </w:r>
            <w:r w:rsidRPr="002C196F">
              <w:rPr>
                <w:lang w:eastAsia="en-US"/>
              </w:rPr>
              <w:lastRenderedPageBreak/>
              <w:t>многоквартирном доме, выполнения заявок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lastRenderedPageBreak/>
              <w:t xml:space="preserve">В соответствии с установленными предельными сроками, </w:t>
            </w:r>
            <w:r w:rsidRPr="002C196F">
              <w:rPr>
                <w:sz w:val="24"/>
                <w:szCs w:val="24"/>
              </w:rPr>
              <w:lastRenderedPageBreak/>
              <w:t>выполнение заявок населения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263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96F">
              <w:rPr>
                <w:b/>
                <w:sz w:val="24"/>
                <w:szCs w:val="24"/>
              </w:rPr>
              <w:lastRenderedPageBreak/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EF7371" w:rsidRPr="002C196F" w:rsidRDefault="00EF7371" w:rsidP="00F87A2D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EF7371" w:rsidRPr="002C196F" w:rsidRDefault="00EF7371" w:rsidP="00F87A2D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организация технического обслуживания и ремонта систем контроля загазованности помещений.</w:t>
            </w:r>
          </w:p>
          <w:p w:rsidR="00EF7371" w:rsidRPr="002C196F" w:rsidRDefault="00EF7371" w:rsidP="00F87A2D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2C196F">
              <w:rPr>
                <w:sz w:val="24"/>
                <w:szCs w:val="24"/>
              </w:rPr>
              <w:t>дымоудаления</w:t>
            </w:r>
            <w:proofErr w:type="spellEnd"/>
            <w:r w:rsidRPr="002C196F">
              <w:rPr>
                <w:sz w:val="24"/>
                <w:szCs w:val="24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Техническое обслуживание ВДГО 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jc w:val="center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0,67</w:t>
            </w: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jc w:val="center"/>
              <w:rPr>
                <w:b/>
                <w:sz w:val="24"/>
                <w:szCs w:val="24"/>
              </w:rPr>
            </w:pPr>
            <w:r w:rsidRPr="002C196F">
              <w:rPr>
                <w:b/>
                <w:sz w:val="24"/>
                <w:szCs w:val="24"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jc w:val="center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1,24</w:t>
            </w:r>
          </w:p>
        </w:tc>
      </w:tr>
      <w:tr w:rsidR="00EF7371" w:rsidRPr="002C196F" w:rsidTr="00EF7371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pStyle w:val="a4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2C196F">
              <w:rPr>
                <w:color w:val="000000"/>
                <w:sz w:val="24"/>
                <w:szCs w:val="24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сухая и влажная уборка тамбуров, коридоров, лестничных площадок и маршей, пандусов;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мытье окон;</w:t>
            </w:r>
          </w:p>
          <w:p w:rsidR="00EF7371" w:rsidRPr="002C196F" w:rsidRDefault="00EF7371" w:rsidP="00F87A2D">
            <w:pPr>
              <w:ind w:firstLine="539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очистка систем защиты от грязи </w:t>
            </w:r>
          </w:p>
          <w:p w:rsidR="00EF7371" w:rsidRPr="002C196F" w:rsidRDefault="00EF7371" w:rsidP="00F87A2D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1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6 дней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 раз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2 раза в год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 раз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Информация о месте для накопления и способе сбора отработанных ртутьсодержащих ламп  размещается на информационных стендах МКД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rPr>
          <w:trHeight w:val="495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EF7371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196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EF7371" w:rsidRPr="002C196F" w:rsidRDefault="00EF7371" w:rsidP="00F87A2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196F">
              <w:rPr>
                <w:color w:val="000000"/>
                <w:sz w:val="24"/>
                <w:szCs w:val="24"/>
                <w:shd w:val="clear" w:color="auto" w:fill="FFFFFF"/>
              </w:rPr>
              <w:t>в холодный период года: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    5 см;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2C196F">
              <w:rPr>
                <w:sz w:val="24"/>
                <w:szCs w:val="24"/>
              </w:rPr>
              <w:t>колейности</w:t>
            </w:r>
            <w:proofErr w:type="spellEnd"/>
            <w:r w:rsidRPr="002C196F">
              <w:rPr>
                <w:sz w:val="24"/>
                <w:szCs w:val="24"/>
              </w:rPr>
              <w:t xml:space="preserve"> свыше 5 см;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очистка придомовой территории от наледи и льда;</w:t>
            </w:r>
          </w:p>
          <w:p w:rsidR="00EF7371" w:rsidRPr="002C196F" w:rsidRDefault="00EF7371" w:rsidP="00F87A2D">
            <w:pPr>
              <w:adjustRightInd w:val="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уборка крыльца и площадки перед входом в подъезд.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6 дней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6 дней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6 дней  в неделю 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 xml:space="preserve">6 дней  в неделю 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3.3. Работы по содержанию придомовой территории в теплый период года: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подметание и уборка придомовой территории;</w:t>
            </w:r>
          </w:p>
          <w:p w:rsidR="00EF7371" w:rsidRPr="002C196F" w:rsidRDefault="00EF7371" w:rsidP="00F87A2D">
            <w:pPr>
              <w:adjustRightInd w:val="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уборка и выкашивание газонов;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прочистка ливневой канализации;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EF7371" w:rsidRPr="002C196F" w:rsidRDefault="00EF7371" w:rsidP="00F87A2D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6 дней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6 дней в неделю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2 раза в сезон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2 раза в сезон,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дополнительно по мере необходимости</w:t>
            </w:r>
          </w:p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2 раза в неделю, 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jc w:val="center"/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1,24</w:t>
            </w:r>
          </w:p>
        </w:tc>
      </w:tr>
      <w:tr w:rsidR="00EF7371" w:rsidRPr="002C196F" w:rsidTr="00EF7371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  <w:r w:rsidRPr="002C196F">
              <w:rPr>
                <w:sz w:val="24"/>
                <w:szCs w:val="24"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1" w:rsidRPr="002C196F" w:rsidRDefault="00EF7371" w:rsidP="00F87A2D">
            <w:pPr>
              <w:jc w:val="center"/>
              <w:rPr>
                <w:b/>
                <w:sz w:val="24"/>
                <w:szCs w:val="24"/>
              </w:rPr>
            </w:pPr>
            <w:r w:rsidRPr="002C196F">
              <w:rPr>
                <w:b/>
                <w:sz w:val="24"/>
                <w:szCs w:val="24"/>
              </w:rPr>
              <w:t>18,56</w:t>
            </w:r>
          </w:p>
        </w:tc>
      </w:tr>
    </w:tbl>
    <w:p w:rsidR="0040390F" w:rsidRPr="002C196F" w:rsidRDefault="0040390F" w:rsidP="0040390F">
      <w:pPr>
        <w:jc w:val="center"/>
        <w:rPr>
          <w:sz w:val="24"/>
          <w:szCs w:val="24"/>
        </w:rPr>
      </w:pPr>
    </w:p>
    <w:p w:rsidR="0040390F" w:rsidRPr="002C196F" w:rsidRDefault="0040390F" w:rsidP="0040390F">
      <w:pPr>
        <w:jc w:val="center"/>
        <w:rPr>
          <w:sz w:val="24"/>
          <w:szCs w:val="24"/>
        </w:rPr>
      </w:pPr>
      <w:r w:rsidRPr="002C196F">
        <w:rPr>
          <w:sz w:val="24"/>
          <w:szCs w:val="24"/>
        </w:rPr>
        <w:t xml:space="preserve">                              </w:t>
      </w:r>
    </w:p>
    <w:p w:rsidR="0040390F" w:rsidRPr="002C196F" w:rsidRDefault="002C196F" w:rsidP="002C196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C196F">
        <w:rPr>
          <w:sz w:val="24"/>
          <w:szCs w:val="24"/>
        </w:rPr>
        <w:t>Стоимость (р</w:t>
      </w:r>
      <w:r w:rsidR="0040390F" w:rsidRPr="002C196F">
        <w:rPr>
          <w:sz w:val="24"/>
          <w:szCs w:val="24"/>
        </w:rPr>
        <w:t>азмер платы</w:t>
      </w:r>
      <w:r w:rsidRPr="002C196F">
        <w:rPr>
          <w:sz w:val="24"/>
          <w:szCs w:val="24"/>
        </w:rPr>
        <w:t>)</w:t>
      </w:r>
      <w:r w:rsidR="0040390F" w:rsidRPr="002C196F">
        <w:rPr>
          <w:sz w:val="24"/>
          <w:szCs w:val="24"/>
        </w:rPr>
        <w:t xml:space="preserve"> за содержание жилого помещения указан</w:t>
      </w:r>
      <w:r>
        <w:rPr>
          <w:sz w:val="24"/>
          <w:szCs w:val="24"/>
        </w:rPr>
        <w:t>а</w:t>
      </w:r>
      <w:r w:rsidR="0040390F" w:rsidRPr="002C196F">
        <w:rPr>
          <w:sz w:val="24"/>
          <w:szCs w:val="24"/>
        </w:rPr>
        <w:t xml:space="preserve">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 xml:space="preserve">) прибора учета исходя из </w:t>
      </w:r>
      <w:r w:rsidRPr="002C196F">
        <w:rPr>
          <w:sz w:val="24"/>
          <w:szCs w:val="24"/>
        </w:rPr>
        <w:lastRenderedPageBreak/>
        <w:t>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</w:t>
      </w:r>
      <w:r w:rsidR="002C196F">
        <w:rPr>
          <w:sz w:val="24"/>
          <w:szCs w:val="24"/>
        </w:rPr>
        <w:t>Стоимость (р</w:t>
      </w:r>
      <w:r w:rsidRPr="002C196F">
        <w:rPr>
          <w:sz w:val="24"/>
          <w:szCs w:val="24"/>
        </w:rPr>
        <w:t>азмер платы</w:t>
      </w:r>
      <w:r w:rsidR="002C196F">
        <w:rPr>
          <w:sz w:val="24"/>
          <w:szCs w:val="24"/>
        </w:rPr>
        <w:t>)</w:t>
      </w:r>
      <w:r w:rsidRPr="002C196F">
        <w:rPr>
          <w:sz w:val="24"/>
          <w:szCs w:val="24"/>
        </w:rPr>
        <w:t xml:space="preserve">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2C196F" w:rsidRDefault="0040390F" w:rsidP="0040390F">
      <w:pPr>
        <w:jc w:val="both"/>
        <w:rPr>
          <w:sz w:val="24"/>
          <w:szCs w:val="24"/>
        </w:rPr>
      </w:pPr>
    </w:p>
    <w:p w:rsidR="0040390F" w:rsidRPr="002C196F" w:rsidRDefault="0040390F" w:rsidP="0040390F">
      <w:pPr>
        <w:jc w:val="both"/>
        <w:rPr>
          <w:sz w:val="24"/>
          <w:szCs w:val="24"/>
        </w:rPr>
      </w:pPr>
    </w:p>
    <w:p w:rsidR="0040390F" w:rsidRPr="002C196F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2C196F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93E"/>
    <w:multiLevelType w:val="hybridMultilevel"/>
    <w:tmpl w:val="AC304FAE"/>
    <w:lvl w:ilvl="0" w:tplc="C0481D4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3">
    <w:nsid w:val="40826B32"/>
    <w:multiLevelType w:val="multilevel"/>
    <w:tmpl w:val="6C9C2050"/>
    <w:lvl w:ilvl="0">
      <w:start w:val="1"/>
      <w:numFmt w:val="decimal"/>
      <w:lvlText w:val="%1."/>
      <w:lvlJc w:val="left"/>
      <w:pPr>
        <w:ind w:left="674" w:hanging="360"/>
      </w:pPr>
    </w:lvl>
    <w:lvl w:ilvl="1">
      <w:start w:val="5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1793" w:hanging="720"/>
      </w:pPr>
    </w:lvl>
    <w:lvl w:ilvl="4">
      <w:start w:val="1"/>
      <w:numFmt w:val="decimal"/>
      <w:isLgl/>
      <w:lvlText w:val="%1.%2.%3.%4.%5."/>
      <w:lvlJc w:val="left"/>
      <w:pPr>
        <w:ind w:left="2406" w:hanging="1080"/>
      </w:pPr>
    </w:lvl>
    <w:lvl w:ilvl="5">
      <w:start w:val="1"/>
      <w:numFmt w:val="decimal"/>
      <w:isLgl/>
      <w:lvlText w:val="%1.%2.%3.%4.%5.%6."/>
      <w:lvlJc w:val="left"/>
      <w:pPr>
        <w:ind w:left="2659" w:hanging="1080"/>
      </w:pPr>
    </w:lvl>
    <w:lvl w:ilvl="6">
      <w:start w:val="1"/>
      <w:numFmt w:val="decimal"/>
      <w:isLgl/>
      <w:lvlText w:val="%1.%2.%3.%4.%5.%6.%7."/>
      <w:lvlJc w:val="left"/>
      <w:pPr>
        <w:ind w:left="3272" w:hanging="1440"/>
      </w:p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</w:lvl>
    <w:lvl w:ilvl="8">
      <w:start w:val="1"/>
      <w:numFmt w:val="decimal"/>
      <w:isLgl/>
      <w:lvlText w:val="%1.%2.%3.%4.%5.%6.%7.%8.%9."/>
      <w:lvlJc w:val="left"/>
      <w:pPr>
        <w:ind w:left="4138" w:hanging="1800"/>
      </w:pPr>
    </w:lvl>
  </w:abstractNum>
  <w:abstractNum w:abstractNumId="4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5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6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abstractNum w:abstractNumId="7">
    <w:nsid w:val="755E56CE"/>
    <w:multiLevelType w:val="multilevel"/>
    <w:tmpl w:val="CC88FE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70980"/>
    <w:rsid w:val="00101912"/>
    <w:rsid w:val="00126DAC"/>
    <w:rsid w:val="00160157"/>
    <w:rsid w:val="0021629B"/>
    <w:rsid w:val="00225F3B"/>
    <w:rsid w:val="00240DD3"/>
    <w:rsid w:val="002C020C"/>
    <w:rsid w:val="002C09D8"/>
    <w:rsid w:val="002C196F"/>
    <w:rsid w:val="0033049B"/>
    <w:rsid w:val="00344CF1"/>
    <w:rsid w:val="00366307"/>
    <w:rsid w:val="00373441"/>
    <w:rsid w:val="003947C2"/>
    <w:rsid w:val="0040390F"/>
    <w:rsid w:val="00410ED3"/>
    <w:rsid w:val="004139CC"/>
    <w:rsid w:val="00414AFD"/>
    <w:rsid w:val="00415954"/>
    <w:rsid w:val="00423681"/>
    <w:rsid w:val="00451BD7"/>
    <w:rsid w:val="004E77BD"/>
    <w:rsid w:val="00566E3A"/>
    <w:rsid w:val="005D772E"/>
    <w:rsid w:val="006C611B"/>
    <w:rsid w:val="006C68CD"/>
    <w:rsid w:val="006E002A"/>
    <w:rsid w:val="00773CA5"/>
    <w:rsid w:val="0078495F"/>
    <w:rsid w:val="007A2769"/>
    <w:rsid w:val="007F1A11"/>
    <w:rsid w:val="00811EA1"/>
    <w:rsid w:val="0084236E"/>
    <w:rsid w:val="008C0557"/>
    <w:rsid w:val="009069C4"/>
    <w:rsid w:val="00914EAF"/>
    <w:rsid w:val="00A24D6D"/>
    <w:rsid w:val="00A37B7C"/>
    <w:rsid w:val="00A520BB"/>
    <w:rsid w:val="00A737AB"/>
    <w:rsid w:val="00B44A25"/>
    <w:rsid w:val="00B725CC"/>
    <w:rsid w:val="00B9130F"/>
    <w:rsid w:val="00B9730A"/>
    <w:rsid w:val="00C15F36"/>
    <w:rsid w:val="00C5669E"/>
    <w:rsid w:val="00CB0198"/>
    <w:rsid w:val="00D37FD7"/>
    <w:rsid w:val="00D71444"/>
    <w:rsid w:val="00D8474D"/>
    <w:rsid w:val="00E04409"/>
    <w:rsid w:val="00E2186B"/>
    <w:rsid w:val="00E63783"/>
    <w:rsid w:val="00E6544C"/>
    <w:rsid w:val="00EF7371"/>
    <w:rsid w:val="00F05E2D"/>
    <w:rsid w:val="00F3323C"/>
    <w:rsid w:val="00F420D2"/>
    <w:rsid w:val="00F5749E"/>
    <w:rsid w:val="00F604C7"/>
    <w:rsid w:val="00F70BBC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EF7371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F7371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2EAC-69F0-4586-AF19-100A9785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2025-06-03T09:41:00Z</cp:lastPrinted>
  <dcterms:created xsi:type="dcterms:W3CDTF">2021-11-04T05:00:00Z</dcterms:created>
  <dcterms:modified xsi:type="dcterms:W3CDTF">2025-06-03T09:41:00Z</dcterms:modified>
</cp:coreProperties>
</file>