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8A7D6C" w:rsidRPr="004A7126" w:rsidTr="001857E7">
        <w:trPr>
          <w:cantSplit/>
        </w:trPr>
        <w:tc>
          <w:tcPr>
            <w:tcW w:w="9540" w:type="dxa"/>
          </w:tcPr>
          <w:p w:rsidR="008A7D6C" w:rsidRPr="004A7126" w:rsidRDefault="008A7D6C" w:rsidP="001857E7">
            <w:pPr>
              <w:tabs>
                <w:tab w:val="left" w:pos="5325"/>
              </w:tabs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99745" cy="62738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D6C" w:rsidRPr="004A7126" w:rsidRDefault="008A7D6C" w:rsidP="001857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7D6C" w:rsidRPr="004A7126" w:rsidTr="001857E7">
        <w:trPr>
          <w:cantSplit/>
        </w:trPr>
        <w:tc>
          <w:tcPr>
            <w:tcW w:w="9540" w:type="dxa"/>
          </w:tcPr>
          <w:p w:rsidR="008A7D6C" w:rsidRPr="00C9163E" w:rsidRDefault="008A7D6C" w:rsidP="001857E7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8A7D6C" w:rsidRPr="00135ED0" w:rsidRDefault="008A7D6C" w:rsidP="001857E7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</w:tc>
      </w:tr>
      <w:tr w:rsidR="008A7D6C" w:rsidRPr="004A7126" w:rsidTr="001857E7">
        <w:trPr>
          <w:cantSplit/>
        </w:trPr>
        <w:tc>
          <w:tcPr>
            <w:tcW w:w="9540" w:type="dxa"/>
          </w:tcPr>
          <w:p w:rsidR="008A7D6C" w:rsidRPr="00C874ED" w:rsidRDefault="008A7D6C" w:rsidP="001857E7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8A7D6C" w:rsidRPr="003163B4" w:rsidRDefault="008A7D6C" w:rsidP="001857E7">
            <w:pPr>
              <w:jc w:val="center"/>
              <w:rPr>
                <w:b/>
              </w:rPr>
            </w:pPr>
          </w:p>
        </w:tc>
      </w:tr>
      <w:tr w:rsidR="008A7D6C" w:rsidRPr="004A7126" w:rsidTr="001857E7">
        <w:trPr>
          <w:cantSplit/>
        </w:trPr>
        <w:tc>
          <w:tcPr>
            <w:tcW w:w="9540" w:type="dxa"/>
          </w:tcPr>
          <w:p w:rsidR="008A7D6C" w:rsidRPr="00C874ED" w:rsidRDefault="008A7D6C" w:rsidP="001857E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C874ED">
              <w:rPr>
                <w:b/>
              </w:rPr>
              <w:t>от</w:t>
            </w:r>
            <w:r w:rsidR="00DE4E76">
              <w:rPr>
                <w:b/>
              </w:rPr>
              <w:t xml:space="preserve"> </w:t>
            </w:r>
            <w:r w:rsidR="00147C60">
              <w:rPr>
                <w:b/>
              </w:rPr>
              <w:t xml:space="preserve"> 16.05.</w:t>
            </w:r>
            <w:r>
              <w:rPr>
                <w:b/>
              </w:rPr>
              <w:t>2025</w:t>
            </w:r>
            <w:r w:rsidRPr="00C874ED">
              <w:rPr>
                <w:b/>
              </w:rPr>
              <w:t xml:space="preserve"> </w:t>
            </w:r>
            <w:r>
              <w:rPr>
                <w:b/>
              </w:rPr>
              <w:t>г.</w:t>
            </w:r>
            <w:r w:rsidRPr="00C874ED">
              <w:rPr>
                <w:b/>
              </w:rPr>
              <w:t xml:space="preserve">                                  </w:t>
            </w:r>
            <w:r w:rsidR="00147C60">
              <w:rPr>
                <w:b/>
              </w:rPr>
              <w:t xml:space="preserve">      </w:t>
            </w:r>
            <w:r w:rsidRPr="00C874ED">
              <w:rPr>
                <w:b/>
              </w:rPr>
              <w:t xml:space="preserve">         </w:t>
            </w:r>
            <w:r>
              <w:rPr>
                <w:b/>
              </w:rPr>
              <w:t xml:space="preserve">          </w:t>
            </w:r>
            <w:r w:rsidRPr="00C874ED">
              <w:rPr>
                <w:b/>
              </w:rPr>
              <w:t xml:space="preserve">                                          №</w:t>
            </w:r>
            <w:r>
              <w:rPr>
                <w:b/>
              </w:rPr>
              <w:t xml:space="preserve"> </w:t>
            </w:r>
            <w:r w:rsidR="000B393C">
              <w:rPr>
                <w:b/>
              </w:rPr>
              <w:t xml:space="preserve"> </w:t>
            </w:r>
            <w:r w:rsidR="00147C60">
              <w:rPr>
                <w:b/>
              </w:rPr>
              <w:t>270</w:t>
            </w:r>
            <w:r>
              <w:rPr>
                <w:b/>
              </w:rPr>
              <w:t xml:space="preserve"> -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8A7D6C" w:rsidRPr="00C874ED" w:rsidRDefault="008A7D6C" w:rsidP="001857E7">
            <w:pPr>
              <w:jc w:val="center"/>
            </w:pPr>
          </w:p>
        </w:tc>
      </w:tr>
      <w:tr w:rsidR="008A7D6C" w:rsidRPr="004A7126" w:rsidTr="001857E7">
        <w:trPr>
          <w:cantSplit/>
          <w:trHeight w:val="135"/>
        </w:trPr>
        <w:tc>
          <w:tcPr>
            <w:tcW w:w="9540" w:type="dxa"/>
          </w:tcPr>
          <w:p w:rsidR="008A7D6C" w:rsidRPr="00C874ED" w:rsidRDefault="008A7D6C" w:rsidP="001857E7">
            <w:pPr>
              <w:jc w:val="center"/>
            </w:pPr>
            <w:r w:rsidRPr="00C874ED">
              <w:t>г. Пучеж</w:t>
            </w:r>
          </w:p>
        </w:tc>
      </w:tr>
    </w:tbl>
    <w:p w:rsidR="008A7D6C" w:rsidRPr="00135ED0" w:rsidRDefault="008A7D6C" w:rsidP="008A7D6C">
      <w:pPr>
        <w:jc w:val="center"/>
        <w:rPr>
          <w:sz w:val="16"/>
          <w:szCs w:val="16"/>
        </w:rPr>
      </w:pPr>
    </w:p>
    <w:p w:rsidR="008A7D6C" w:rsidRPr="00345B45" w:rsidRDefault="008A7D6C" w:rsidP="008A7D6C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 xml:space="preserve">изменений </w:t>
      </w:r>
      <w:r w:rsidRPr="00345B45">
        <w:rPr>
          <w:b/>
          <w:bCs/>
          <w:sz w:val="28"/>
          <w:szCs w:val="28"/>
        </w:rPr>
        <w:t xml:space="preserve">в постановление администрации Пучежского муниципального района от </w:t>
      </w:r>
      <w:r w:rsidRPr="007B5234">
        <w:rPr>
          <w:b/>
          <w:bCs/>
          <w:color w:val="000000"/>
          <w:sz w:val="28"/>
          <w:szCs w:val="28"/>
        </w:rPr>
        <w:t>24.11.2017</w:t>
      </w:r>
      <w:r>
        <w:rPr>
          <w:b/>
          <w:bCs/>
          <w:sz w:val="28"/>
          <w:szCs w:val="28"/>
        </w:rPr>
        <w:t xml:space="preserve"> </w:t>
      </w:r>
      <w:r w:rsidRPr="00345B45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656</w:t>
      </w:r>
      <w:r w:rsidRPr="00345B45">
        <w:rPr>
          <w:b/>
          <w:bCs/>
          <w:sz w:val="28"/>
          <w:szCs w:val="28"/>
        </w:rPr>
        <w:t>-п</w:t>
      </w:r>
      <w:r>
        <w:rPr>
          <w:b/>
          <w:bCs/>
          <w:sz w:val="28"/>
          <w:szCs w:val="28"/>
        </w:rPr>
        <w:t xml:space="preserve"> «</w:t>
      </w:r>
      <w:r w:rsidRPr="004934A6">
        <w:rPr>
          <w:b/>
          <w:sz w:val="28"/>
          <w:szCs w:val="28"/>
        </w:rPr>
        <w:t xml:space="preserve">Об утверждении муниципальной программы </w:t>
      </w:r>
      <w:r w:rsidRPr="004934A6">
        <w:rPr>
          <w:b/>
          <w:bCs/>
          <w:sz w:val="28"/>
          <w:szCs w:val="28"/>
        </w:rPr>
        <w:t xml:space="preserve">«Формирование современной городской среды на </w:t>
      </w:r>
      <w:r w:rsidRPr="004934A6">
        <w:rPr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области»</w:t>
      </w:r>
      <w:r>
        <w:rPr>
          <w:b/>
          <w:sz w:val="28"/>
          <w:szCs w:val="28"/>
        </w:rPr>
        <w:t xml:space="preserve"> </w:t>
      </w:r>
    </w:p>
    <w:p w:rsidR="008A7D6C" w:rsidRPr="00135ED0" w:rsidRDefault="008A7D6C" w:rsidP="008A7D6C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8A7D6C" w:rsidRDefault="008A7D6C" w:rsidP="008A7D6C">
      <w:pPr>
        <w:ind w:firstLine="540"/>
        <w:jc w:val="both"/>
        <w:rPr>
          <w:rFonts w:eastAsia="TimesNewRoman"/>
          <w:sz w:val="28"/>
          <w:szCs w:val="28"/>
        </w:rPr>
      </w:pPr>
      <w:proofErr w:type="gramStart"/>
      <w:r w:rsidRPr="00BA3B56">
        <w:rPr>
          <w:sz w:val="28"/>
          <w:szCs w:val="28"/>
        </w:rPr>
        <w:t xml:space="preserve">В соответствии со </w:t>
      </w:r>
      <w:hyperlink r:id="rId6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>
        <w:rPr>
          <w:sz w:val="28"/>
          <w:szCs w:val="28"/>
        </w:rPr>
        <w:t>ия современной городской среды»</w:t>
      </w:r>
      <w:r>
        <w:rPr>
          <w:rFonts w:eastAsia="TimesNewRoman"/>
          <w:sz w:val="28"/>
          <w:szCs w:val="28"/>
        </w:rPr>
        <w:t>,</w:t>
      </w:r>
      <w:proofErr w:type="gramEnd"/>
    </w:p>
    <w:p w:rsidR="008A7D6C" w:rsidRPr="00135ED0" w:rsidRDefault="008A7D6C" w:rsidP="008A7D6C">
      <w:pPr>
        <w:ind w:firstLine="540"/>
        <w:jc w:val="center"/>
        <w:rPr>
          <w:rFonts w:eastAsia="TimesNewRoman"/>
          <w:sz w:val="16"/>
          <w:szCs w:val="16"/>
        </w:rPr>
      </w:pPr>
    </w:p>
    <w:p w:rsidR="008A7D6C" w:rsidRPr="00C45D85" w:rsidRDefault="008A7D6C" w:rsidP="008A7D6C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8A7D6C" w:rsidRPr="00135ED0" w:rsidRDefault="008A7D6C" w:rsidP="008A7D6C">
      <w:pPr>
        <w:ind w:firstLine="540"/>
        <w:jc w:val="center"/>
        <w:rPr>
          <w:rFonts w:eastAsia="TimesNewRoman"/>
          <w:sz w:val="16"/>
          <w:szCs w:val="16"/>
        </w:rPr>
      </w:pPr>
    </w:p>
    <w:p w:rsidR="008A7D6C" w:rsidRDefault="008A7D6C" w:rsidP="008A7D6C">
      <w:pPr>
        <w:ind w:firstLine="540"/>
        <w:jc w:val="both"/>
        <w:rPr>
          <w:sz w:val="28"/>
          <w:szCs w:val="28"/>
        </w:rPr>
      </w:pPr>
      <w:r w:rsidRPr="00506BF5">
        <w:rPr>
          <w:sz w:val="28"/>
          <w:szCs w:val="28"/>
        </w:rPr>
        <w:t xml:space="preserve">1. </w:t>
      </w:r>
      <w:r w:rsidRPr="00263E07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Pr="00263E07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263E0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5B0EBC">
        <w:rPr>
          <w:bCs/>
          <w:color w:val="000000"/>
          <w:sz w:val="28"/>
          <w:szCs w:val="28"/>
        </w:rPr>
        <w:t xml:space="preserve">«Формирование современной городской среды на </w:t>
      </w:r>
      <w:r w:rsidRPr="005B0EBC">
        <w:rPr>
          <w:color w:val="000000"/>
          <w:sz w:val="28"/>
          <w:szCs w:val="28"/>
        </w:rPr>
        <w:t>территории Пучежского городского поселения Пучежского муниципального района Ивановской области»</w:t>
      </w:r>
      <w:r>
        <w:rPr>
          <w:b/>
          <w:bCs/>
          <w:color w:val="000000"/>
        </w:rPr>
        <w:t>,</w:t>
      </w:r>
      <w:r w:rsidRPr="005C6E3C">
        <w:rPr>
          <w:b/>
          <w:bCs/>
          <w:color w:val="000000"/>
        </w:rPr>
        <w:t xml:space="preserve"> </w:t>
      </w:r>
      <w:r w:rsidRPr="00263E07">
        <w:rPr>
          <w:sz w:val="28"/>
          <w:szCs w:val="28"/>
        </w:rPr>
        <w:t>утвержденн</w:t>
      </w:r>
      <w:r>
        <w:rPr>
          <w:sz w:val="28"/>
          <w:szCs w:val="28"/>
        </w:rPr>
        <w:t>ую</w:t>
      </w:r>
      <w:r w:rsidRPr="00263E07">
        <w:rPr>
          <w:rFonts w:eastAsia="Arial CYR"/>
          <w:sz w:val="28"/>
          <w:szCs w:val="28"/>
        </w:rPr>
        <w:t xml:space="preserve"> постановлением администрации Пучежского муниципального района от </w:t>
      </w:r>
      <w:r>
        <w:rPr>
          <w:rFonts w:eastAsia="Arial CYR"/>
          <w:sz w:val="28"/>
          <w:szCs w:val="28"/>
        </w:rPr>
        <w:t>24.11.2017 № 656</w:t>
      </w:r>
      <w:r w:rsidRPr="00263E07">
        <w:rPr>
          <w:rFonts w:eastAsia="Arial CYR"/>
          <w:sz w:val="28"/>
          <w:szCs w:val="28"/>
        </w:rPr>
        <w:t>-п</w:t>
      </w:r>
      <w:r>
        <w:rPr>
          <w:rFonts w:eastAsia="Arial CYR"/>
          <w:sz w:val="28"/>
          <w:szCs w:val="28"/>
        </w:rPr>
        <w:t>,</w:t>
      </w:r>
      <w:r w:rsidRPr="00F30D4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изменение:</w:t>
      </w:r>
    </w:p>
    <w:p w:rsidR="008A7D6C" w:rsidRDefault="008A7D6C" w:rsidP="000B393C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B393C">
        <w:rPr>
          <w:bCs/>
          <w:color w:val="000000"/>
          <w:sz w:val="28"/>
          <w:szCs w:val="28"/>
        </w:rPr>
        <w:t xml:space="preserve">Таблицу </w:t>
      </w:r>
      <w:r w:rsidR="000B393C" w:rsidRPr="000B393C">
        <w:rPr>
          <w:bCs/>
          <w:color w:val="000000"/>
          <w:sz w:val="28"/>
          <w:szCs w:val="28"/>
        </w:rPr>
        <w:t>«Адресный перечень общественных территорий, подлежащих благоустройству»</w:t>
      </w:r>
      <w:r w:rsidR="000B393C">
        <w:rPr>
          <w:bCs/>
          <w:color w:val="000000"/>
          <w:sz w:val="28"/>
          <w:szCs w:val="28"/>
        </w:rPr>
        <w:t xml:space="preserve"> п</w:t>
      </w:r>
      <w:r w:rsidR="000B393C" w:rsidRPr="000B393C">
        <w:rPr>
          <w:bCs/>
          <w:sz w:val="28"/>
          <w:szCs w:val="28"/>
        </w:rPr>
        <w:t xml:space="preserve">риложения 2 к муниципальной программе </w:t>
      </w:r>
      <w:r w:rsidRPr="000B393C">
        <w:rPr>
          <w:bCs/>
          <w:sz w:val="28"/>
          <w:szCs w:val="28"/>
        </w:rPr>
        <w:t>изложить в следующей редакции:</w:t>
      </w:r>
    </w:p>
    <w:p w:rsidR="000B393C" w:rsidRPr="000B393C" w:rsidRDefault="000B393C" w:rsidP="000B393C">
      <w:pPr>
        <w:autoSpaceDN w:val="0"/>
        <w:adjustRightInd w:val="0"/>
        <w:ind w:firstLine="540"/>
        <w:jc w:val="both"/>
        <w:rPr>
          <w:bCs/>
          <w:sz w:val="8"/>
          <w:szCs w:val="28"/>
        </w:rPr>
      </w:pPr>
    </w:p>
    <w:p w:rsidR="000B393C" w:rsidRDefault="000B393C" w:rsidP="000B393C">
      <w:pPr>
        <w:autoSpaceDN w:val="0"/>
        <w:adjustRightInd w:val="0"/>
        <w:jc w:val="center"/>
        <w:rPr>
          <w:sz w:val="28"/>
          <w:szCs w:val="22"/>
        </w:rPr>
      </w:pPr>
      <w:r w:rsidRPr="000B393C">
        <w:rPr>
          <w:sz w:val="28"/>
          <w:szCs w:val="22"/>
        </w:rPr>
        <w:t>Адресный перечень общественных территорий, подлежащих благоустройству.</w:t>
      </w:r>
    </w:p>
    <w:p w:rsidR="000B393C" w:rsidRPr="000B393C" w:rsidRDefault="000B393C" w:rsidP="000B393C">
      <w:pPr>
        <w:autoSpaceDN w:val="0"/>
        <w:adjustRightInd w:val="0"/>
        <w:jc w:val="center"/>
        <w:rPr>
          <w:b/>
          <w:sz w:val="14"/>
          <w:szCs w:val="22"/>
        </w:rPr>
      </w:pPr>
    </w:p>
    <w:tbl>
      <w:tblPr>
        <w:tblpPr w:leftFromText="180" w:rightFromText="180" w:vertAnchor="text" w:horzAnchor="margin" w:tblpY="-5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200"/>
        <w:gridCol w:w="3827"/>
      </w:tblGrid>
      <w:tr w:rsidR="000B393C" w:rsidRPr="000B393C" w:rsidTr="004735E3">
        <w:trPr>
          <w:trHeight w:val="360"/>
        </w:trPr>
        <w:tc>
          <w:tcPr>
            <w:tcW w:w="720" w:type="dxa"/>
          </w:tcPr>
          <w:p w:rsidR="000B393C" w:rsidRPr="000B393C" w:rsidRDefault="000B393C" w:rsidP="004735E3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393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00" w:type="dxa"/>
          </w:tcPr>
          <w:p w:rsidR="000B393C" w:rsidRPr="000B393C" w:rsidRDefault="000B393C" w:rsidP="004735E3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393C">
              <w:rPr>
                <w:b/>
                <w:sz w:val="28"/>
                <w:szCs w:val="28"/>
              </w:rPr>
              <w:t>Адресная часть объекта</w:t>
            </w:r>
          </w:p>
        </w:tc>
        <w:tc>
          <w:tcPr>
            <w:tcW w:w="3827" w:type="dxa"/>
          </w:tcPr>
          <w:p w:rsidR="000B393C" w:rsidRPr="000B393C" w:rsidRDefault="000B393C" w:rsidP="004735E3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393C">
              <w:rPr>
                <w:b/>
                <w:sz w:val="28"/>
                <w:szCs w:val="28"/>
              </w:rPr>
              <w:t>2018-2027 годы</w:t>
            </w:r>
          </w:p>
        </w:tc>
      </w:tr>
      <w:tr w:rsidR="000B393C" w:rsidRPr="000B393C" w:rsidTr="004735E3">
        <w:trPr>
          <w:trHeight w:val="360"/>
        </w:trPr>
        <w:tc>
          <w:tcPr>
            <w:tcW w:w="720" w:type="dxa"/>
          </w:tcPr>
          <w:p w:rsidR="000B393C" w:rsidRPr="000B393C" w:rsidRDefault="000B393C" w:rsidP="004735E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>1.</w:t>
            </w:r>
          </w:p>
        </w:tc>
        <w:tc>
          <w:tcPr>
            <w:tcW w:w="5200" w:type="dxa"/>
            <w:vAlign w:val="center"/>
          </w:tcPr>
          <w:p w:rsidR="000B393C" w:rsidRPr="000B393C" w:rsidRDefault="000B393C" w:rsidP="004735E3">
            <w:pPr>
              <w:tabs>
                <w:tab w:val="left" w:pos="682"/>
              </w:tabs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 xml:space="preserve">Место отдыха людей (г. Пучеж, ул. </w:t>
            </w:r>
            <w:proofErr w:type="gramStart"/>
            <w:r w:rsidRPr="000B393C">
              <w:rPr>
                <w:sz w:val="28"/>
                <w:szCs w:val="28"/>
              </w:rPr>
              <w:t>Революционная</w:t>
            </w:r>
            <w:proofErr w:type="gramEnd"/>
            <w:r w:rsidRPr="000B393C">
              <w:rPr>
                <w:sz w:val="28"/>
                <w:szCs w:val="28"/>
              </w:rPr>
              <w:t xml:space="preserve"> д.1)</w:t>
            </w:r>
          </w:p>
        </w:tc>
        <w:tc>
          <w:tcPr>
            <w:tcW w:w="3827" w:type="dxa"/>
            <w:vAlign w:val="center"/>
          </w:tcPr>
          <w:p w:rsidR="000B393C" w:rsidRPr="000B393C" w:rsidRDefault="000B393C" w:rsidP="004735E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>2020</w:t>
            </w:r>
          </w:p>
        </w:tc>
      </w:tr>
      <w:tr w:rsidR="000B393C" w:rsidRPr="000B393C" w:rsidTr="004735E3">
        <w:trPr>
          <w:trHeight w:val="360"/>
        </w:trPr>
        <w:tc>
          <w:tcPr>
            <w:tcW w:w="720" w:type="dxa"/>
          </w:tcPr>
          <w:p w:rsidR="000B393C" w:rsidRPr="000B393C" w:rsidRDefault="000B393C" w:rsidP="004735E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>2</w:t>
            </w:r>
          </w:p>
        </w:tc>
        <w:tc>
          <w:tcPr>
            <w:tcW w:w="5200" w:type="dxa"/>
            <w:vAlign w:val="center"/>
          </w:tcPr>
          <w:p w:rsidR="000B393C" w:rsidRPr="000B393C" w:rsidRDefault="000B393C" w:rsidP="004735E3">
            <w:pPr>
              <w:tabs>
                <w:tab w:val="left" w:pos="682"/>
              </w:tabs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>Общественная территория «Летний парк» в т.ч. территория памятника погибшим войнам на набережной р. Волга</w:t>
            </w:r>
          </w:p>
        </w:tc>
        <w:tc>
          <w:tcPr>
            <w:tcW w:w="3827" w:type="dxa"/>
            <w:vAlign w:val="center"/>
          </w:tcPr>
          <w:p w:rsidR="000B393C" w:rsidRPr="000B393C" w:rsidRDefault="000B393C" w:rsidP="004735E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>2021</w:t>
            </w:r>
          </w:p>
        </w:tc>
      </w:tr>
      <w:tr w:rsidR="000B393C" w:rsidRPr="000B393C" w:rsidTr="004735E3">
        <w:trPr>
          <w:trHeight w:val="360"/>
        </w:trPr>
        <w:tc>
          <w:tcPr>
            <w:tcW w:w="720" w:type="dxa"/>
          </w:tcPr>
          <w:p w:rsidR="000B393C" w:rsidRPr="000B393C" w:rsidRDefault="000B393C" w:rsidP="004735E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>3</w:t>
            </w:r>
          </w:p>
        </w:tc>
        <w:tc>
          <w:tcPr>
            <w:tcW w:w="5200" w:type="dxa"/>
            <w:vAlign w:val="center"/>
          </w:tcPr>
          <w:p w:rsidR="000B393C" w:rsidRPr="000B393C" w:rsidRDefault="000B393C" w:rsidP="004735E3">
            <w:pPr>
              <w:tabs>
                <w:tab w:val="left" w:pos="682"/>
              </w:tabs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 xml:space="preserve">Территория бывшего речного порта </w:t>
            </w:r>
          </w:p>
        </w:tc>
        <w:tc>
          <w:tcPr>
            <w:tcW w:w="3827" w:type="dxa"/>
          </w:tcPr>
          <w:p w:rsidR="000B393C" w:rsidRPr="000B393C" w:rsidRDefault="000B393C" w:rsidP="004735E3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B393C" w:rsidRPr="000B393C" w:rsidTr="004735E3">
        <w:trPr>
          <w:trHeight w:val="360"/>
        </w:trPr>
        <w:tc>
          <w:tcPr>
            <w:tcW w:w="720" w:type="dxa"/>
          </w:tcPr>
          <w:p w:rsidR="000B393C" w:rsidRPr="000B393C" w:rsidRDefault="000B393C" w:rsidP="004735E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>4</w:t>
            </w:r>
          </w:p>
        </w:tc>
        <w:tc>
          <w:tcPr>
            <w:tcW w:w="5200" w:type="dxa"/>
            <w:vAlign w:val="center"/>
          </w:tcPr>
          <w:p w:rsidR="000B393C" w:rsidRPr="000B393C" w:rsidRDefault="000B393C" w:rsidP="004735E3">
            <w:pPr>
              <w:tabs>
                <w:tab w:val="left" w:pos="682"/>
              </w:tabs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>Высокий берег р. Волга (за стадионом)</w:t>
            </w:r>
          </w:p>
        </w:tc>
        <w:tc>
          <w:tcPr>
            <w:tcW w:w="3827" w:type="dxa"/>
          </w:tcPr>
          <w:p w:rsidR="000B393C" w:rsidRPr="000B393C" w:rsidRDefault="000B393C" w:rsidP="004735E3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B393C" w:rsidRPr="000B393C" w:rsidTr="004735E3">
        <w:trPr>
          <w:trHeight w:val="360"/>
        </w:trPr>
        <w:tc>
          <w:tcPr>
            <w:tcW w:w="720" w:type="dxa"/>
          </w:tcPr>
          <w:p w:rsidR="000B393C" w:rsidRPr="000B393C" w:rsidRDefault="000B393C" w:rsidP="004735E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>5</w:t>
            </w:r>
          </w:p>
        </w:tc>
        <w:tc>
          <w:tcPr>
            <w:tcW w:w="5200" w:type="dxa"/>
            <w:vAlign w:val="center"/>
          </w:tcPr>
          <w:p w:rsidR="000B393C" w:rsidRPr="000B393C" w:rsidRDefault="000B393C" w:rsidP="004735E3">
            <w:pPr>
              <w:tabs>
                <w:tab w:val="left" w:pos="682"/>
              </w:tabs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>Сквер по ул. Ленина (справа от гостиницы «Лазурь»)</w:t>
            </w:r>
          </w:p>
        </w:tc>
        <w:tc>
          <w:tcPr>
            <w:tcW w:w="3827" w:type="dxa"/>
          </w:tcPr>
          <w:p w:rsidR="000B393C" w:rsidRPr="000B393C" w:rsidRDefault="000B393C" w:rsidP="004735E3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B393C" w:rsidRPr="000B393C" w:rsidTr="004735E3">
        <w:trPr>
          <w:trHeight w:val="360"/>
        </w:trPr>
        <w:tc>
          <w:tcPr>
            <w:tcW w:w="720" w:type="dxa"/>
          </w:tcPr>
          <w:p w:rsidR="000B393C" w:rsidRPr="000B393C" w:rsidRDefault="000B393C" w:rsidP="004735E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>6</w:t>
            </w:r>
          </w:p>
        </w:tc>
        <w:tc>
          <w:tcPr>
            <w:tcW w:w="5200" w:type="dxa"/>
            <w:vAlign w:val="center"/>
          </w:tcPr>
          <w:p w:rsidR="000B393C" w:rsidRPr="000B393C" w:rsidRDefault="000B393C" w:rsidP="004735E3">
            <w:pPr>
              <w:tabs>
                <w:tab w:val="left" w:pos="682"/>
              </w:tabs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3827" w:type="dxa"/>
          </w:tcPr>
          <w:p w:rsidR="000B393C" w:rsidRPr="000B393C" w:rsidRDefault="000B393C" w:rsidP="004735E3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B393C" w:rsidRPr="000B393C" w:rsidTr="004735E3">
        <w:trPr>
          <w:trHeight w:val="360"/>
        </w:trPr>
        <w:tc>
          <w:tcPr>
            <w:tcW w:w="720" w:type="dxa"/>
          </w:tcPr>
          <w:p w:rsidR="000B393C" w:rsidRPr="000B393C" w:rsidRDefault="000B393C" w:rsidP="004735E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200" w:type="dxa"/>
            <w:vAlign w:val="center"/>
          </w:tcPr>
          <w:p w:rsidR="000B393C" w:rsidRPr="000B393C" w:rsidRDefault="000B393C" w:rsidP="004735E3">
            <w:pPr>
              <w:tabs>
                <w:tab w:val="left" w:pos="682"/>
              </w:tabs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>Стадион</w:t>
            </w:r>
          </w:p>
        </w:tc>
        <w:tc>
          <w:tcPr>
            <w:tcW w:w="3827" w:type="dxa"/>
          </w:tcPr>
          <w:p w:rsidR="000B393C" w:rsidRPr="000B393C" w:rsidRDefault="000B393C" w:rsidP="004735E3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B393C" w:rsidRPr="000B393C" w:rsidTr="004735E3">
        <w:trPr>
          <w:trHeight w:val="360"/>
        </w:trPr>
        <w:tc>
          <w:tcPr>
            <w:tcW w:w="720" w:type="dxa"/>
          </w:tcPr>
          <w:p w:rsidR="000B393C" w:rsidRPr="000B393C" w:rsidRDefault="000B393C" w:rsidP="004735E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00" w:type="dxa"/>
            <w:vAlign w:val="center"/>
          </w:tcPr>
          <w:p w:rsidR="000B393C" w:rsidRPr="000B393C" w:rsidRDefault="000B393C" w:rsidP="004735E3">
            <w:pPr>
              <w:tabs>
                <w:tab w:val="left" w:pos="682"/>
              </w:tabs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>Общественная территория «Летний парк»</w:t>
            </w:r>
          </w:p>
        </w:tc>
        <w:tc>
          <w:tcPr>
            <w:tcW w:w="3827" w:type="dxa"/>
          </w:tcPr>
          <w:p w:rsidR="000B393C" w:rsidRPr="000B393C" w:rsidRDefault="000B393C" w:rsidP="000B393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393C">
              <w:rPr>
                <w:sz w:val="28"/>
                <w:szCs w:val="28"/>
              </w:rPr>
              <w:t>2025</w:t>
            </w:r>
          </w:p>
        </w:tc>
      </w:tr>
    </w:tbl>
    <w:p w:rsidR="000B393C" w:rsidRDefault="000B393C" w:rsidP="008A7D6C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8A7D6C" w:rsidRDefault="008A7D6C" w:rsidP="008A7D6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Настоящее постановление разместить на официальном сайте администрации Пучежского муниципального района и опубликовать в «Правовом вестнике Пучежского муниципального района». </w:t>
      </w:r>
    </w:p>
    <w:p w:rsidR="008A7D6C" w:rsidRDefault="008A7D6C" w:rsidP="008A7D6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8A7D6C" w:rsidRDefault="008A7D6C" w:rsidP="008A7D6C"/>
    <w:p w:rsidR="008A7D6C" w:rsidRDefault="008A7D6C" w:rsidP="008A7D6C">
      <w:pPr>
        <w:ind w:firstLine="720"/>
        <w:jc w:val="both"/>
        <w:rPr>
          <w:sz w:val="28"/>
          <w:szCs w:val="28"/>
        </w:rPr>
      </w:pPr>
      <w:r w:rsidRPr="007106B2">
        <w:rPr>
          <w:sz w:val="28"/>
          <w:szCs w:val="28"/>
        </w:rPr>
        <w:t xml:space="preserve">   </w:t>
      </w:r>
    </w:p>
    <w:p w:rsidR="008B0EE8" w:rsidRPr="007106B2" w:rsidRDefault="008B0EE8" w:rsidP="008A7D6C">
      <w:pPr>
        <w:ind w:firstLine="720"/>
        <w:jc w:val="both"/>
        <w:rPr>
          <w:sz w:val="28"/>
          <w:szCs w:val="28"/>
        </w:rPr>
      </w:pPr>
    </w:p>
    <w:p w:rsidR="00BE5A64" w:rsidRDefault="00BE5A64" w:rsidP="0009763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8B0EE8" w:rsidRDefault="008A7D6C" w:rsidP="00097630">
      <w:pPr>
        <w:jc w:val="both"/>
        <w:rPr>
          <w:sz w:val="28"/>
          <w:szCs w:val="28"/>
        </w:rPr>
      </w:pPr>
      <w:r w:rsidRPr="00646E88">
        <w:rPr>
          <w:sz w:val="28"/>
          <w:szCs w:val="28"/>
        </w:rPr>
        <w:t>Глав</w:t>
      </w:r>
      <w:r w:rsidR="00BE5A6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646E88">
        <w:rPr>
          <w:sz w:val="28"/>
          <w:szCs w:val="28"/>
        </w:rPr>
        <w:t>Пучежского муниципального района</w:t>
      </w:r>
      <w:r w:rsidR="008B0EE8">
        <w:rPr>
          <w:sz w:val="28"/>
          <w:szCs w:val="28"/>
        </w:rPr>
        <w:t>,</w:t>
      </w:r>
    </w:p>
    <w:p w:rsidR="008B0EE8" w:rsidRDefault="008B0EE8" w:rsidP="0009763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346415" w:rsidRDefault="008B0EE8" w:rsidP="00097630">
      <w:pPr>
        <w:jc w:val="both"/>
      </w:pPr>
      <w:r>
        <w:rPr>
          <w:sz w:val="28"/>
          <w:szCs w:val="28"/>
        </w:rPr>
        <w:t>Пучежского муниципального района</w:t>
      </w:r>
      <w:r w:rsidR="008A7D6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</w:t>
      </w:r>
      <w:r w:rsidR="008A7D6C">
        <w:rPr>
          <w:sz w:val="28"/>
          <w:szCs w:val="28"/>
        </w:rPr>
        <w:t xml:space="preserve">                </w:t>
      </w:r>
      <w:r w:rsidR="008A7D6C" w:rsidRPr="00646E88">
        <w:rPr>
          <w:sz w:val="28"/>
          <w:szCs w:val="28"/>
        </w:rPr>
        <w:t>С.</w:t>
      </w:r>
      <w:r w:rsidR="008A7D6C">
        <w:rPr>
          <w:sz w:val="28"/>
          <w:szCs w:val="28"/>
        </w:rPr>
        <w:t>В</w:t>
      </w:r>
      <w:r w:rsidR="008A7D6C" w:rsidRPr="00646E88">
        <w:rPr>
          <w:sz w:val="28"/>
          <w:szCs w:val="28"/>
        </w:rPr>
        <w:t xml:space="preserve">. </w:t>
      </w:r>
      <w:r w:rsidR="00BE5A64">
        <w:rPr>
          <w:sz w:val="28"/>
          <w:szCs w:val="28"/>
        </w:rPr>
        <w:t>Столбов</w:t>
      </w:r>
    </w:p>
    <w:sectPr w:rsidR="00346415" w:rsidSect="000B393C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63F5E52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06822DF"/>
    <w:multiLevelType w:val="hybridMultilevel"/>
    <w:tmpl w:val="7946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7008C7"/>
    <w:multiLevelType w:val="hybridMultilevel"/>
    <w:tmpl w:val="5D82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404C49"/>
    <w:multiLevelType w:val="hybridMultilevel"/>
    <w:tmpl w:val="482C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4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D436AF"/>
    <w:multiLevelType w:val="hybridMultilevel"/>
    <w:tmpl w:val="482C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0">
    <w:nsid w:val="6FEE485E"/>
    <w:multiLevelType w:val="hybridMultilevel"/>
    <w:tmpl w:val="72B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6"/>
  </w:num>
  <w:num w:numId="2">
    <w:abstractNumId w:val="15"/>
  </w:num>
  <w:num w:numId="3">
    <w:abstractNumId w:val="1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31"/>
  </w:num>
  <w:num w:numId="9">
    <w:abstractNumId w:val="34"/>
  </w:num>
  <w:num w:numId="10">
    <w:abstractNumId w:val="6"/>
  </w:num>
  <w:num w:numId="11">
    <w:abstractNumId w:val="32"/>
  </w:num>
  <w:num w:numId="12">
    <w:abstractNumId w:val="22"/>
  </w:num>
  <w:num w:numId="13">
    <w:abstractNumId w:val="23"/>
  </w:num>
  <w:num w:numId="14">
    <w:abstractNumId w:val="3"/>
  </w:num>
  <w:num w:numId="15">
    <w:abstractNumId w:val="10"/>
  </w:num>
  <w:num w:numId="16">
    <w:abstractNumId w:val="20"/>
  </w:num>
  <w:num w:numId="17">
    <w:abstractNumId w:val="18"/>
  </w:num>
  <w:num w:numId="18">
    <w:abstractNumId w:val="24"/>
  </w:num>
  <w:num w:numId="19">
    <w:abstractNumId w:val="4"/>
  </w:num>
  <w:num w:numId="20">
    <w:abstractNumId w:val="33"/>
  </w:num>
  <w:num w:numId="21">
    <w:abstractNumId w:val="0"/>
  </w:num>
  <w:num w:numId="22">
    <w:abstractNumId w:val="9"/>
  </w:num>
  <w:num w:numId="23">
    <w:abstractNumId w:val="29"/>
  </w:num>
  <w:num w:numId="24">
    <w:abstractNumId w:val="21"/>
  </w:num>
  <w:num w:numId="25">
    <w:abstractNumId w:val="28"/>
  </w:num>
  <w:num w:numId="26">
    <w:abstractNumId w:val="27"/>
  </w:num>
  <w:num w:numId="27">
    <w:abstractNumId w:val="14"/>
  </w:num>
  <w:num w:numId="28">
    <w:abstractNumId w:val="11"/>
  </w:num>
  <w:num w:numId="29">
    <w:abstractNumId w:val="16"/>
  </w:num>
  <w:num w:numId="30">
    <w:abstractNumId w:val="13"/>
  </w:num>
  <w:num w:numId="31">
    <w:abstractNumId w:val="25"/>
  </w:num>
  <w:num w:numId="32">
    <w:abstractNumId w:val="2"/>
  </w:num>
  <w:num w:numId="33">
    <w:abstractNumId w:val="5"/>
  </w:num>
  <w:num w:numId="34">
    <w:abstractNumId w:val="30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713"/>
    <w:rsid w:val="000008BE"/>
    <w:rsid w:val="00050DA6"/>
    <w:rsid w:val="00097630"/>
    <w:rsid w:val="000B393C"/>
    <w:rsid w:val="0014234E"/>
    <w:rsid w:val="00147C60"/>
    <w:rsid w:val="001857E7"/>
    <w:rsid w:val="00346415"/>
    <w:rsid w:val="00390345"/>
    <w:rsid w:val="003B7A33"/>
    <w:rsid w:val="00427E90"/>
    <w:rsid w:val="0046469C"/>
    <w:rsid w:val="00627B6C"/>
    <w:rsid w:val="0067004D"/>
    <w:rsid w:val="00690713"/>
    <w:rsid w:val="00763584"/>
    <w:rsid w:val="008A7D6C"/>
    <w:rsid w:val="008B0EE8"/>
    <w:rsid w:val="00A5319B"/>
    <w:rsid w:val="00B23DBA"/>
    <w:rsid w:val="00BE5A64"/>
    <w:rsid w:val="00C3316F"/>
    <w:rsid w:val="00CD1D00"/>
    <w:rsid w:val="00CF0655"/>
    <w:rsid w:val="00DC071A"/>
    <w:rsid w:val="00DE4E76"/>
    <w:rsid w:val="00F15FA9"/>
    <w:rsid w:val="00FD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16F"/>
    <w:pPr>
      <w:keepNext/>
      <w:jc w:val="center"/>
      <w:outlineLvl w:val="0"/>
    </w:pPr>
    <w:rPr>
      <w:rFonts w:eastAsia="PMingLiU"/>
      <w:sz w:val="28"/>
    </w:rPr>
  </w:style>
  <w:style w:type="paragraph" w:styleId="2">
    <w:name w:val="heading 2"/>
    <w:basedOn w:val="a"/>
    <w:next w:val="a"/>
    <w:link w:val="20"/>
    <w:unhideWhenUsed/>
    <w:qFormat/>
    <w:rsid w:val="00C331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3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16F"/>
    <w:rPr>
      <w:rFonts w:ascii="Times New Roman" w:eastAsia="PMingLiU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316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3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90713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character" w:customStyle="1" w:styleId="a4">
    <w:name w:val="Цветовое выделение"/>
    <w:rsid w:val="00690713"/>
    <w:rPr>
      <w:b/>
      <w:bCs/>
      <w:color w:val="26282F"/>
    </w:rPr>
  </w:style>
  <w:style w:type="paragraph" w:customStyle="1" w:styleId="ConsPlusNormal">
    <w:name w:val="ConsPlusNormal"/>
    <w:rsid w:val="00C33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C3316F"/>
    <w:pPr>
      <w:jc w:val="center"/>
    </w:pPr>
    <w:rPr>
      <w:rFonts w:eastAsia="PMingLiU"/>
      <w:b/>
      <w:bCs/>
      <w:sz w:val="36"/>
    </w:rPr>
  </w:style>
  <w:style w:type="character" w:customStyle="1" w:styleId="22">
    <w:name w:val="Основной текст 2 Знак"/>
    <w:basedOn w:val="a0"/>
    <w:link w:val="21"/>
    <w:rsid w:val="00C3316F"/>
    <w:rPr>
      <w:rFonts w:ascii="Times New Roman" w:eastAsia="PMingLiU" w:hAnsi="Times New Roman" w:cs="Times New Roman"/>
      <w:b/>
      <w:bCs/>
      <w:sz w:val="36"/>
      <w:szCs w:val="24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C331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C3316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C3316F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331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C3316F"/>
    <w:rPr>
      <w:spacing w:val="6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8"/>
    <w:rsid w:val="00C3316F"/>
    <w:pPr>
      <w:widowControl w:val="0"/>
      <w:shd w:val="clear" w:color="auto" w:fill="FFFFFF"/>
      <w:spacing w:before="1140" w:line="264" w:lineRule="exact"/>
      <w:jc w:val="both"/>
    </w:pPr>
    <w:rPr>
      <w:rFonts w:asciiTheme="minorHAnsi" w:eastAsiaTheme="minorHAnsi" w:hAnsiTheme="minorHAnsi" w:cstheme="minorBidi"/>
      <w:spacing w:val="6"/>
      <w:sz w:val="19"/>
      <w:szCs w:val="19"/>
      <w:shd w:val="clear" w:color="auto" w:fill="FFFFFF"/>
      <w:lang w:eastAsia="en-US"/>
    </w:rPr>
  </w:style>
  <w:style w:type="paragraph" w:styleId="31">
    <w:name w:val="Body Text 3"/>
    <w:basedOn w:val="a"/>
    <w:link w:val="32"/>
    <w:rsid w:val="00C3316F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316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rsid w:val="00C3316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C33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3316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C33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C3316F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C33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locked/>
    <w:rsid w:val="00C3316F"/>
    <w:rPr>
      <w:b/>
      <w:bCs/>
      <w:spacing w:val="3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C3316F"/>
    <w:pPr>
      <w:widowControl w:val="0"/>
      <w:shd w:val="clear" w:color="auto" w:fill="FFFFFF"/>
      <w:spacing w:before="360" w:after="360" w:line="322" w:lineRule="exact"/>
      <w:outlineLvl w:val="0"/>
    </w:pPr>
    <w:rPr>
      <w:rFonts w:asciiTheme="minorHAnsi" w:eastAsiaTheme="minorHAnsi" w:hAnsiTheme="minorHAnsi" w:cstheme="minorBidi"/>
      <w:b/>
      <w:bCs/>
      <w:spacing w:val="3"/>
      <w:sz w:val="23"/>
      <w:szCs w:val="23"/>
      <w:lang w:eastAsia="en-US"/>
    </w:rPr>
  </w:style>
  <w:style w:type="character" w:customStyle="1" w:styleId="8pt">
    <w:name w:val="Основной текст + 8 pt"/>
    <w:aliases w:val="Интервал 0 pt"/>
    <w:basedOn w:val="a8"/>
    <w:rsid w:val="00C3316F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f">
    <w:name w:val="Подпись к таблице_"/>
    <w:basedOn w:val="a0"/>
    <w:link w:val="af0"/>
    <w:locked/>
    <w:rsid w:val="00C3316F"/>
    <w:rPr>
      <w:spacing w:val="1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C3316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140">
    <w:name w:val="Знак Знак14"/>
    <w:locked/>
    <w:rsid w:val="00C3316F"/>
    <w:rPr>
      <w:sz w:val="24"/>
      <w:lang w:val="ru-RU" w:eastAsia="ru-RU"/>
    </w:rPr>
  </w:style>
  <w:style w:type="paragraph" w:customStyle="1" w:styleId="af1">
    <w:name w:val="Знак Знак Знак Знак"/>
    <w:basedOn w:val="a"/>
    <w:rsid w:val="00C331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33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Знак Знак"/>
    <w:rsid w:val="00C3316F"/>
    <w:rPr>
      <w:b/>
      <w:bCs/>
      <w:sz w:val="36"/>
      <w:szCs w:val="24"/>
      <w:lang w:val="ru-RU" w:eastAsia="ru-RU" w:bidi="ar-SA"/>
    </w:rPr>
  </w:style>
  <w:style w:type="character" w:customStyle="1" w:styleId="23">
    <w:name w:val="Знак Знак2"/>
    <w:rsid w:val="00C3316F"/>
    <w:rPr>
      <w:sz w:val="28"/>
      <w:szCs w:val="24"/>
      <w:lang w:val="ru-RU" w:eastAsia="ru-RU" w:bidi="ar-SA"/>
    </w:rPr>
  </w:style>
  <w:style w:type="paragraph" w:customStyle="1" w:styleId="Default">
    <w:name w:val="Default"/>
    <w:rsid w:val="00C331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Normal (Web)"/>
    <w:aliases w:val="Обычный (Web)1,Обычный (Web)11"/>
    <w:basedOn w:val="a"/>
    <w:link w:val="af4"/>
    <w:rsid w:val="00C3316F"/>
    <w:pPr>
      <w:spacing w:before="100" w:beforeAutospacing="1" w:after="100" w:afterAutospacing="1"/>
    </w:pPr>
  </w:style>
  <w:style w:type="character" w:customStyle="1" w:styleId="af4">
    <w:name w:val="Обычный (веб) Знак"/>
    <w:aliases w:val="Обычный (Web)1 Знак,Обычный (Web)11 Знак"/>
    <w:basedOn w:val="a0"/>
    <w:link w:val="af3"/>
    <w:locked/>
    <w:rsid w:val="00C33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16F"/>
  </w:style>
  <w:style w:type="paragraph" w:customStyle="1" w:styleId="24">
    <w:name w:val="Основной текст2"/>
    <w:basedOn w:val="a"/>
    <w:rsid w:val="00C3316F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C33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C3316F"/>
    <w:pPr>
      <w:spacing w:before="100" w:beforeAutospacing="1" w:after="100" w:afterAutospacing="1"/>
      <w:jc w:val="both"/>
    </w:pPr>
  </w:style>
  <w:style w:type="paragraph" w:customStyle="1" w:styleId="af5">
    <w:name w:val="Содержимое таблицы"/>
    <w:basedOn w:val="a"/>
    <w:rsid w:val="00C3316F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link w:val="NoSpacingChar"/>
    <w:rsid w:val="00C331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5"/>
    <w:locked/>
    <w:rsid w:val="00C3316F"/>
    <w:rPr>
      <w:rFonts w:ascii="Calibri" w:eastAsia="Calibri" w:hAnsi="Calibri" w:cs="Times New Roman"/>
      <w:lang w:eastAsia="ru-RU"/>
    </w:rPr>
  </w:style>
  <w:style w:type="character" w:customStyle="1" w:styleId="Heading1Char">
    <w:name w:val="Heading 1 Char"/>
    <w:basedOn w:val="a0"/>
    <w:locked/>
    <w:rsid w:val="00C3316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C3316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p30">
    <w:name w:val="p30"/>
    <w:basedOn w:val="a"/>
    <w:rsid w:val="00C3316F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C3316F"/>
    <w:rPr>
      <w:rFonts w:cs="Times New Roman"/>
    </w:rPr>
  </w:style>
  <w:style w:type="character" w:customStyle="1" w:styleId="af6">
    <w:name w:val="Гипертекстовая ссылка"/>
    <w:basedOn w:val="a4"/>
    <w:uiPriority w:val="99"/>
    <w:rsid w:val="00C3316F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C3316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rsid w:val="00C331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">
    <w:name w:val="Знак Знак6"/>
    <w:rsid w:val="00C3316F"/>
    <w:rPr>
      <w:sz w:val="28"/>
      <w:szCs w:val="24"/>
      <w:lang w:val="ru-RU" w:eastAsia="ru-RU" w:bidi="ar-SA"/>
    </w:rPr>
  </w:style>
  <w:style w:type="paragraph" w:customStyle="1" w:styleId="headertexttopleveltextcentertext">
    <w:name w:val="headertext topleveltext centertext"/>
    <w:basedOn w:val="a"/>
    <w:rsid w:val="00C3316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3316F"/>
    <w:pPr>
      <w:spacing w:before="100" w:beforeAutospacing="1" w:after="100" w:afterAutospacing="1"/>
    </w:pPr>
  </w:style>
  <w:style w:type="paragraph" w:customStyle="1" w:styleId="s3">
    <w:name w:val="s_3"/>
    <w:basedOn w:val="a"/>
    <w:rsid w:val="00C3316F"/>
    <w:pPr>
      <w:spacing w:before="100" w:beforeAutospacing="1" w:after="100" w:afterAutospacing="1"/>
    </w:pPr>
  </w:style>
  <w:style w:type="paragraph" w:customStyle="1" w:styleId="s1">
    <w:name w:val="s_1"/>
    <w:basedOn w:val="a"/>
    <w:rsid w:val="00C3316F"/>
    <w:pPr>
      <w:spacing w:before="100" w:beforeAutospacing="1" w:after="100" w:afterAutospacing="1"/>
    </w:pPr>
  </w:style>
  <w:style w:type="paragraph" w:styleId="af9">
    <w:name w:val="endnote text"/>
    <w:basedOn w:val="a"/>
    <w:link w:val="afa"/>
    <w:rsid w:val="00C3316F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C33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rsid w:val="00C3316F"/>
    <w:rPr>
      <w:vertAlign w:val="superscript"/>
    </w:rPr>
  </w:style>
  <w:style w:type="paragraph" w:styleId="afc">
    <w:name w:val="footnote text"/>
    <w:basedOn w:val="a"/>
    <w:link w:val="afd"/>
    <w:rsid w:val="00C3316F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C33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rsid w:val="00C331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5BB754B1C544A6568565E30170848B9A84CE3CD9166637BF47D5E2F56D2065556F8391F97A010FHES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2025-05-19T08:18:00Z</cp:lastPrinted>
  <dcterms:created xsi:type="dcterms:W3CDTF">2025-04-30T10:54:00Z</dcterms:created>
  <dcterms:modified xsi:type="dcterms:W3CDTF">2025-05-19T08:19:00Z</dcterms:modified>
</cp:coreProperties>
</file>