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7468D6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П О С Т А Н О В Л Е Н И Е</w:t>
      </w:r>
    </w:p>
    <w:p w:rsidR="00823BE1" w:rsidRPr="001A3FFE" w:rsidRDefault="00823BE1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 w:rsidR="006B2E84">
        <w:rPr>
          <w:rStyle w:val="a4"/>
          <w:color w:val="3C3C3C"/>
          <w:sz w:val="28"/>
          <w:szCs w:val="28"/>
        </w:rPr>
        <w:t xml:space="preserve"> 06.02</w:t>
      </w:r>
      <w:r w:rsidR="003E2AF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</w:t>
      </w:r>
      <w:r w:rsidR="003108C7">
        <w:rPr>
          <w:rStyle w:val="a4"/>
          <w:color w:val="3C3C3C"/>
          <w:sz w:val="28"/>
          <w:szCs w:val="28"/>
        </w:rPr>
        <w:t>4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6B2E84">
        <w:rPr>
          <w:rStyle w:val="a4"/>
          <w:color w:val="3C3C3C"/>
          <w:sz w:val="28"/>
          <w:szCs w:val="28"/>
        </w:rPr>
        <w:t xml:space="preserve">                           № 65</w:t>
      </w:r>
      <w:r w:rsidR="00027508" w:rsidRPr="002B51F9">
        <w:rPr>
          <w:rStyle w:val="a4"/>
          <w:color w:val="3C3C3C"/>
          <w:sz w:val="28"/>
          <w:szCs w:val="28"/>
        </w:rPr>
        <w:t>-п</w: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406BE6" w:rsidRDefault="004D405D" w:rsidP="00406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</w:t>
      </w:r>
      <w:r w:rsidR="00406BE6">
        <w:rPr>
          <w:rFonts w:ascii="Times New Roman" w:hAnsi="Times New Roman"/>
          <w:b/>
          <w:sz w:val="28"/>
          <w:szCs w:val="28"/>
        </w:rPr>
        <w:t>3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406BE6">
        <w:rPr>
          <w:rFonts w:ascii="Times New Roman" w:hAnsi="Times New Roman"/>
          <w:b/>
          <w:sz w:val="28"/>
          <w:szCs w:val="28"/>
        </w:rPr>
        <w:t>«</w:t>
      </w:r>
      <w:r w:rsidR="00406BE6" w:rsidRPr="00406BE6">
        <w:rPr>
          <w:rFonts w:ascii="Times New Roman" w:hAnsi="Times New Roman"/>
          <w:b/>
          <w:sz w:val="28"/>
          <w:szCs w:val="28"/>
        </w:rPr>
        <w:t>Об утверждении муниципальной программы Пучежского городского поселения  Пучежского муниципального района «Благоустройство территории Пучежского городского поселения»</w:t>
      </w:r>
      <w:r w:rsidR="00FA1361" w:rsidRPr="00406BE6">
        <w:rPr>
          <w:rFonts w:ascii="Times New Roman" w:hAnsi="Times New Roman"/>
          <w:b/>
          <w:sz w:val="28"/>
          <w:szCs w:val="28"/>
        </w:rPr>
        <w:t xml:space="preserve"> </w:t>
      </w:r>
    </w:p>
    <w:p w:rsidR="004D405D" w:rsidRPr="001A3FFE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</w:rPr>
      </w:pPr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муниципальную </w:t>
      </w:r>
      <w:r w:rsidR="00406BE6">
        <w:rPr>
          <w:color w:val="000000"/>
          <w:sz w:val="28"/>
          <w:szCs w:val="28"/>
        </w:rPr>
        <w:t xml:space="preserve">программу </w:t>
      </w:r>
      <w:r w:rsidR="00406BE6" w:rsidRPr="00FF3BD2">
        <w:rPr>
          <w:sz w:val="28"/>
          <w:szCs w:val="28"/>
        </w:rPr>
        <w:t>Пучежского городского поселения Пучежского муниципального района «Благоустройство территории Пучежского городского поселения»</w:t>
      </w:r>
      <w:r w:rsidR="00DD08F2">
        <w:rPr>
          <w:color w:val="000000"/>
          <w:sz w:val="28"/>
          <w:szCs w:val="28"/>
        </w:rPr>
        <w:t>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</w:t>
      </w:r>
      <w:r w:rsidR="00406BE6">
        <w:rPr>
          <w:color w:val="000000"/>
          <w:sz w:val="28"/>
          <w:szCs w:val="28"/>
        </w:rPr>
        <w:t>3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406BE6" w:rsidRPr="00FF3BD2">
        <w:rPr>
          <w:sz w:val="28"/>
          <w:szCs w:val="28"/>
        </w:rPr>
        <w:t>Благоустройство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406BE6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2023 год – </w:t>
            </w:r>
            <w:r w:rsidR="009A5E30" w:rsidRPr="009A5E30">
              <w:rPr>
                <w:rFonts w:ascii="Times New Roman" w:hAnsi="Times New Roman"/>
              </w:rPr>
              <w:t xml:space="preserve">19931179,53 </w:t>
            </w:r>
            <w:r w:rsidRPr="00406BE6">
              <w:rPr>
                <w:rFonts w:ascii="Times New Roman" w:hAnsi="Times New Roman"/>
              </w:rPr>
              <w:t xml:space="preserve">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2024 год – </w:t>
            </w:r>
            <w:r w:rsidR="009A5E30" w:rsidRPr="009A5E30">
              <w:rPr>
                <w:rFonts w:ascii="Times New Roman" w:hAnsi="Times New Roman"/>
              </w:rPr>
              <w:t>18381710,00</w:t>
            </w:r>
            <w:r w:rsidRPr="00406BE6">
              <w:rPr>
                <w:rFonts w:ascii="Times New Roman" w:hAnsi="Times New Roman"/>
              </w:rPr>
              <w:t xml:space="preserve">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2025 год – </w:t>
            </w:r>
            <w:r w:rsidR="009A5E30" w:rsidRPr="009A5E30">
              <w:rPr>
                <w:rFonts w:ascii="Times New Roman" w:hAnsi="Times New Roman"/>
              </w:rPr>
              <w:t>18846731,00</w:t>
            </w:r>
            <w:r w:rsidRPr="00406BE6">
              <w:rPr>
                <w:rFonts w:ascii="Times New Roman" w:hAnsi="Times New Roman"/>
              </w:rPr>
              <w:t xml:space="preserve">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2026 год – </w:t>
            </w:r>
            <w:r w:rsidR="009A5E30" w:rsidRPr="009A5E30">
              <w:rPr>
                <w:rFonts w:ascii="Times New Roman" w:hAnsi="Times New Roman"/>
              </w:rPr>
              <w:t xml:space="preserve">18646731,00 </w:t>
            </w:r>
            <w:r w:rsidRPr="00406BE6">
              <w:rPr>
                <w:rFonts w:ascii="Times New Roman" w:hAnsi="Times New Roman"/>
              </w:rPr>
              <w:t>руб.</w:t>
            </w:r>
          </w:p>
          <w:p w:rsidR="00EB0594" w:rsidRPr="00EB0594" w:rsidRDefault="00406BE6" w:rsidP="00406B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E6">
              <w:rPr>
                <w:rFonts w:ascii="Times New Roman" w:hAnsi="Times New Roman"/>
              </w:rPr>
              <w:t xml:space="preserve">2027 год – </w:t>
            </w:r>
            <w:r w:rsidR="009A5E30" w:rsidRPr="009A5E30">
              <w:rPr>
                <w:rFonts w:ascii="Times New Roman" w:hAnsi="Times New Roman"/>
              </w:rPr>
              <w:t xml:space="preserve">18381710,00 </w:t>
            </w:r>
            <w:r w:rsidRPr="00406BE6">
              <w:rPr>
                <w:rFonts w:ascii="Times New Roman" w:hAnsi="Times New Roman"/>
              </w:rPr>
              <w:t>руб.</w:t>
            </w:r>
          </w:p>
        </w:tc>
      </w:tr>
    </w:tbl>
    <w:p w:rsidR="00406BE6" w:rsidRDefault="00406BE6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E30" w:rsidRDefault="009A5E30" w:rsidP="009A5E30">
      <w:pPr>
        <w:pStyle w:val="3"/>
        <w:ind w:left="387"/>
        <w:jc w:val="both"/>
      </w:pPr>
      <w:r>
        <w:rPr>
          <w:color w:val="000000"/>
        </w:rPr>
        <w:t>1.2 Таблица раздела «</w:t>
      </w:r>
      <w:r w:rsidRPr="00AC49B8">
        <w:rPr>
          <w:color w:val="000000"/>
        </w:rPr>
        <w:t xml:space="preserve">3. </w:t>
      </w:r>
      <w:r w:rsidRPr="00AC49B8">
        <w:t>Цель, целевые показатели и ожидаемые результаты реализации муниципальной программы</w:t>
      </w:r>
      <w:r>
        <w:t>» изложить в следующей редакции</w:t>
      </w:r>
    </w:p>
    <w:p w:rsidR="009A5E30" w:rsidRPr="009A5E30" w:rsidRDefault="009A5E30" w:rsidP="009A5E30">
      <w:pPr>
        <w:rPr>
          <w:lang w:eastAsia="ru-RU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9A5E30" w:rsidRPr="009A5E30" w:rsidTr="00A34BF0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№ п/п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Наименование показателя</w:t>
            </w:r>
          </w:p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2023г.</w:t>
            </w:r>
          </w:p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факт</w:t>
            </w:r>
            <w:r w:rsidRPr="009A5E3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2024г.</w:t>
            </w:r>
          </w:p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(план)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2025г.</w:t>
            </w:r>
          </w:p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2026г.</w:t>
            </w:r>
          </w:p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2027г.</w:t>
            </w:r>
          </w:p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(план)</w:t>
            </w:r>
          </w:p>
        </w:tc>
      </w:tr>
      <w:tr w:rsidR="009A5E30" w:rsidRPr="009A5E30" w:rsidTr="009A5E30">
        <w:trPr>
          <w:trHeight w:val="496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Протяженность линий освещения на автомобильных дорогах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48,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48,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9A5E30" w:rsidRPr="009A5E30" w:rsidTr="009A5E30">
        <w:trPr>
          <w:trHeight w:val="352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Объем утилизированного мусора при ликвидации навалов мусора (свалок)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</w:t>
            </w:r>
            <w:r w:rsidR="00133118">
              <w:rPr>
                <w:rFonts w:ascii="Times New Roman" w:hAnsi="Times New Roman"/>
              </w:rPr>
              <w:t>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2500</w:t>
            </w:r>
          </w:p>
        </w:tc>
      </w:tr>
      <w:tr w:rsidR="009A5E30" w:rsidRPr="009A5E30" w:rsidTr="009A5E30">
        <w:trPr>
          <w:trHeight w:val="209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Площадь выкашиваемой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м2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133118" w:rsidP="001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133118" w:rsidP="001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133118" w:rsidP="009A5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A5E30" w:rsidRPr="009A5E30" w:rsidRDefault="00133118" w:rsidP="001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133118" w:rsidP="009A5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</w:t>
            </w:r>
          </w:p>
        </w:tc>
      </w:tr>
      <w:tr w:rsidR="009A5E30" w:rsidRPr="009A5E30" w:rsidTr="009A5E30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Площадь убираемой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м2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19855</w:t>
            </w:r>
            <w:r w:rsidR="0013311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19855</w:t>
            </w:r>
            <w:r w:rsidR="0013311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19855</w:t>
            </w:r>
            <w:r w:rsidR="0013311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A5E30" w:rsidRPr="009A5E30" w:rsidRDefault="009A5E30" w:rsidP="009A5E30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19855</w:t>
            </w:r>
            <w:r w:rsidR="001331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             <w:jc w:val="center"/>
              <w:rPr>
                <w:rFonts w:ascii="Times New Roman" w:hAnsi="Times New Roman"/>
              </w:rPr>
            </w:pPr>
            <w:r w:rsidRPr="009A5E30">
              <w:rPr>
                <w:rFonts w:ascii="Times New Roman" w:hAnsi="Times New Roman"/>
              </w:rPr>
              <w:t>19855</w:t>
            </w:r>
            <w:r w:rsidR="00133118">
              <w:rPr>
                <w:rFonts w:ascii="Times New Roman" w:hAnsi="Times New Roman"/>
              </w:rPr>
              <w:t>6</w:t>
            </w:r>
          </w:p>
        </w:tc>
      </w:tr>
    </w:tbl>
    <w:p w:rsidR="009A5E30" w:rsidRPr="009A5E30" w:rsidRDefault="009A5E30" w:rsidP="009A5E30">
      <w:pPr>
        <w:rPr>
          <w:lang w:eastAsia="ru-RU"/>
        </w:rPr>
      </w:pPr>
    </w:p>
    <w:p w:rsidR="009A5E30" w:rsidRDefault="009A5E30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BE6" w:rsidRDefault="00406BE6" w:rsidP="00406BE6">
      <w:pPr>
        <w:spacing w:line="245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9A5E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06BE6">
        <w:rPr>
          <w:rFonts w:ascii="Times New Roman" w:hAnsi="Times New Roman"/>
          <w:sz w:val="28"/>
          <w:szCs w:val="28"/>
        </w:rPr>
        <w:t>Таблицу «</w:t>
      </w:r>
      <w:r w:rsidRPr="00406BE6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муниципальной программы» раздела </w:t>
      </w:r>
      <w:r w:rsidRPr="00406BE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406BE6">
        <w:rPr>
          <w:rFonts w:ascii="Times New Roman" w:hAnsi="Times New Roman"/>
          <w:sz w:val="28"/>
          <w:szCs w:val="28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№ п/п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255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2551" w:type="dxa"/>
            <w:vMerge w:val="restart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-установка/демонтаж, украшение новогодней ели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-содержание источников нецентрализованного водоснабжения(ремонт колодцев, смена бадьи, летнее/зимнее содержание)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ремонт плотомоек, мостовых переходов и лестниц у водных источников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и ремонт контейнерных площадок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-противопаводковые мероприятия(очистка ливневых стоков, сточных труб, приямков)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ремонт, содержание, установка малых архитектурных форм (лавки, скамейки, урны, баннеры, сцена)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-ручной сбор мусора из урн и на территории Пучежского городского поселения, проведение санитарных сясячников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Содержание мест массового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отдыха населения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 xml:space="preserve">- обеспечение безопасности на </w:t>
            </w:r>
            <w:r w:rsidRPr="001E0854">
              <w:rPr>
                <w:rFonts w:ascii="Times New Roman" w:hAnsi="Times New Roman"/>
              </w:rPr>
              <w:lastRenderedPageBreak/>
              <w:t>водных объектах, подготовка к 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выкашивание территории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 xml:space="preserve">- </w:t>
            </w:r>
            <w:r w:rsidRPr="001E0854">
              <w:rPr>
                <w:rFonts w:ascii="Times New Roman" w:hAnsi="Times New Roman"/>
              </w:rPr>
              <w:t>уходные работы за цветниками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 аварийных деревьев, формовочная обрезка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организация уличного освещения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1.5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демонтаж опор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 замена светильников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ламп в светильниках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провода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вывоз </w:t>
            </w:r>
            <w:r w:rsidRPr="001E0854">
              <w:rPr>
                <w:rFonts w:ascii="Times New Roman" w:hAnsi="Times New Roman"/>
                <w:color w:val="000000"/>
              </w:rPr>
              <w:t>несанкционированных свалок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приобретение и замена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ремонт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информационных табличек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аккарицидная обработка детских площадок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-ремонт </w:t>
            </w:r>
            <w:r w:rsidRPr="001E0854">
              <w:rPr>
                <w:rFonts w:ascii="Times New Roman" w:hAnsi="Times New Roman"/>
                <w:color w:val="000000"/>
              </w:rPr>
              <w:t>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покраска</w:t>
            </w:r>
            <w:r w:rsidRPr="001E0854">
              <w:rPr>
                <w:rFonts w:ascii="Times New Roman" w:hAnsi="Times New Roman"/>
                <w:color w:val="000000"/>
              </w:rPr>
              <w:t xml:space="preserve"> 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3EF4" w:rsidRPr="001E0854" w:rsidTr="006F674C">
        <w:tc>
          <w:tcPr>
            <w:tcW w:w="788" w:type="dxa"/>
          </w:tcPr>
          <w:p w:rsidR="00413EF4" w:rsidRPr="001E0854" w:rsidRDefault="00413EF4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3289" w:type="dxa"/>
          </w:tcPr>
          <w:p w:rsidR="00413EF4" w:rsidRPr="001E0854" w:rsidRDefault="00413EF4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общественной территории «Летний парк», приобретение и установка уличной сцены</w:t>
            </w:r>
          </w:p>
        </w:tc>
        <w:tc>
          <w:tcPr>
            <w:tcW w:w="3686" w:type="dxa"/>
          </w:tcPr>
          <w:p w:rsidR="00413EF4" w:rsidRDefault="00424991" w:rsidP="001E0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-приобретение сцены</w:t>
            </w:r>
          </w:p>
          <w:p w:rsidR="00424991" w:rsidRPr="001E0854" w:rsidRDefault="00424991" w:rsidP="001E0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установка сцены</w:t>
            </w:r>
          </w:p>
        </w:tc>
        <w:tc>
          <w:tcPr>
            <w:tcW w:w="2551" w:type="dxa"/>
            <w:vMerge/>
          </w:tcPr>
          <w:p w:rsidR="00413EF4" w:rsidRPr="001E0854" w:rsidRDefault="00413EF4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содержание в надлежащем состоянии территории кладбища, зданий, ограждения, дорог, </w:t>
            </w:r>
            <w:r w:rsidRPr="001E0854">
              <w:rPr>
                <w:rFonts w:ascii="Times New Roman" w:hAnsi="Times New Roman"/>
              </w:rPr>
              <w:lastRenderedPageBreak/>
              <w:t>площадок; их своевременный ремонт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обкос травы на территории кладбища, придорожных полос вдоль дороги к кладбищу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r w:rsidRPr="001E0854">
              <w:rPr>
                <w:rFonts w:ascii="Times New Roman" w:hAnsi="Times New Roman"/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сбор и вывоз мусора с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спиливание и уборка аварийных деревьев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расчистка территории кладбища от снега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-отлов животных без владельцев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ликвидация борщевика Сосновского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06BE6" w:rsidRPr="00406BE6" w:rsidRDefault="00406BE6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Приложение № 1 к муниципальной программе изложить</w:t>
      </w:r>
      <w:r w:rsidRPr="00406B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следующей редакции</w:t>
      </w:r>
    </w:p>
    <w:p w:rsidR="001E0854" w:rsidRDefault="001E0854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1E0854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767"/>
        <w:gridCol w:w="1892"/>
        <w:gridCol w:w="1619"/>
        <w:gridCol w:w="1651"/>
        <w:gridCol w:w="1538"/>
        <w:gridCol w:w="1603"/>
        <w:gridCol w:w="1609"/>
      </w:tblGrid>
      <w:tr w:rsidR="001E0854" w:rsidRPr="001E0854" w:rsidTr="006F674C">
        <w:tc>
          <w:tcPr>
            <w:tcW w:w="420" w:type="pct"/>
            <w:vMerge w:val="restar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487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Объем финансирования (руб.)</w:t>
            </w:r>
          </w:p>
        </w:tc>
      </w:tr>
      <w:tr w:rsidR="001E0854" w:rsidRPr="001E0854" w:rsidTr="006F674C">
        <w:tc>
          <w:tcPr>
            <w:tcW w:w="420" w:type="pct"/>
            <w:vMerge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2023 год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2024 год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2025 год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2026 год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2027 год</w:t>
            </w: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8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314152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290E">
              <w:rPr>
                <w:rFonts w:ascii="Times New Roman" w:hAnsi="Times New Roman"/>
                <w:b/>
              </w:rPr>
              <w:t>6636761,80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1855E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855EE">
              <w:rPr>
                <w:rFonts w:ascii="Times New Roman" w:hAnsi="Times New Roman"/>
                <w:b/>
              </w:rPr>
              <w:t>6312172</w:t>
            </w:r>
            <w:r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855E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855EE">
              <w:rPr>
                <w:rFonts w:ascii="Times New Roman" w:hAnsi="Times New Roman"/>
                <w:b/>
              </w:rPr>
              <w:t>5433042</w:t>
            </w:r>
            <w:r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1855E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855EE">
              <w:rPr>
                <w:rFonts w:ascii="Times New Roman" w:hAnsi="Times New Roman"/>
                <w:b/>
              </w:rPr>
              <w:t>5133042</w:t>
            </w:r>
            <w:r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F46345" w:rsidP="00314152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4281228,78</w:t>
            </w:r>
          </w:p>
        </w:tc>
        <w:tc>
          <w:tcPr>
            <w:tcW w:w="515" w:type="pct"/>
            <w:vAlign w:val="center"/>
          </w:tcPr>
          <w:p w:rsidR="001E0854" w:rsidRPr="001E0854" w:rsidRDefault="00F4207A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4275263,00</w:t>
            </w:r>
          </w:p>
        </w:tc>
        <w:tc>
          <w:tcPr>
            <w:tcW w:w="480" w:type="pct"/>
            <w:vAlign w:val="center"/>
          </w:tcPr>
          <w:p w:rsidR="001E0854" w:rsidRPr="001E0854" w:rsidRDefault="00DD0098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</w:tr>
      <w:tr w:rsidR="001E0854" w:rsidRPr="001E0854" w:rsidTr="006F674C">
        <w:trPr>
          <w:trHeight w:val="3540"/>
        </w:trPr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  <w:r w:rsidR="00F46345">
              <w:rPr>
                <w:rFonts w:ascii="Times New Roman" w:hAnsi="Times New Roman"/>
              </w:rPr>
              <w:t>82830,43</w:t>
            </w:r>
          </w:p>
        </w:tc>
        <w:tc>
          <w:tcPr>
            <w:tcW w:w="515" w:type="pct"/>
            <w:vAlign w:val="center"/>
          </w:tcPr>
          <w:p w:rsidR="001E0854" w:rsidRPr="001E0854" w:rsidRDefault="00DD0098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  <w:tc>
          <w:tcPr>
            <w:tcW w:w="480" w:type="pct"/>
            <w:vAlign w:val="center"/>
          </w:tcPr>
          <w:p w:rsidR="001E0854" w:rsidRPr="001E0854" w:rsidRDefault="00DD0098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0" w:type="pct"/>
            <w:vAlign w:val="center"/>
          </w:tcPr>
          <w:p w:rsidR="001E0854" w:rsidRPr="001E0854" w:rsidRDefault="00DD0098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</w:tr>
      <w:tr w:rsidR="00DD0098" w:rsidRPr="001E0854" w:rsidTr="00DD0098">
        <w:tc>
          <w:tcPr>
            <w:tcW w:w="420" w:type="pct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1.3.</w:t>
            </w:r>
          </w:p>
        </w:tc>
        <w:tc>
          <w:tcPr>
            <w:tcW w:w="1487" w:type="pct"/>
          </w:tcPr>
          <w:p w:rsidR="00DD0098" w:rsidRPr="001E0854" w:rsidRDefault="00DD0098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DD0098" w:rsidRPr="001E0854" w:rsidRDefault="00DD0098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640720,25</w:t>
            </w:r>
          </w:p>
        </w:tc>
        <w:tc>
          <w:tcPr>
            <w:tcW w:w="515" w:type="pct"/>
            <w:vAlign w:val="center"/>
          </w:tcPr>
          <w:p w:rsidR="00DD0098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3350664,00</w:t>
            </w:r>
          </w:p>
        </w:tc>
        <w:tc>
          <w:tcPr>
            <w:tcW w:w="480" w:type="pct"/>
            <w:vAlign w:val="center"/>
          </w:tcPr>
          <w:p w:rsidR="00DD0098" w:rsidRPr="00DD0098" w:rsidRDefault="00DD0098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6A62D0">
              <w:rPr>
                <w:rFonts w:ascii="Times New Roman" w:hAnsi="Times New Roman"/>
              </w:rPr>
              <w:t>3350664,00</w:t>
            </w:r>
          </w:p>
        </w:tc>
        <w:tc>
          <w:tcPr>
            <w:tcW w:w="500" w:type="pct"/>
            <w:vAlign w:val="center"/>
          </w:tcPr>
          <w:p w:rsidR="00DD0098" w:rsidRPr="00DD0098" w:rsidRDefault="00DD0098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6A62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6A62D0">
              <w:rPr>
                <w:rFonts w:ascii="Times New Roman" w:hAnsi="Times New Roman"/>
              </w:rPr>
              <w:t>50664,00</w:t>
            </w:r>
          </w:p>
        </w:tc>
        <w:tc>
          <w:tcPr>
            <w:tcW w:w="502" w:type="pct"/>
            <w:vAlign w:val="center"/>
          </w:tcPr>
          <w:p w:rsidR="00DD0098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A01E7E">
              <w:rPr>
                <w:rFonts w:ascii="Times New Roman" w:hAnsi="Times New Roman"/>
              </w:rPr>
              <w:t>9</w:t>
            </w:r>
            <w:r w:rsidR="00F46345">
              <w:rPr>
                <w:rFonts w:ascii="Times New Roman" w:hAnsi="Times New Roman"/>
              </w:rPr>
              <w:t>75350,52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DD0098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DD0098">
              <w:rPr>
                <w:rFonts w:ascii="Times New Roman" w:hAnsi="Times New Roman"/>
              </w:rPr>
              <w:t>838078,00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DD0098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DD0098">
              <w:rPr>
                <w:rFonts w:ascii="Times New Roman" w:hAnsi="Times New Roman"/>
              </w:rPr>
              <w:t>838078,00</w:t>
            </w:r>
          </w:p>
        </w:tc>
        <w:tc>
          <w:tcPr>
            <w:tcW w:w="500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3438078,00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2174504,40</w:t>
            </w:r>
          </w:p>
        </w:tc>
        <w:tc>
          <w:tcPr>
            <w:tcW w:w="515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1300000,00</w:t>
            </w:r>
          </w:p>
        </w:tc>
        <w:tc>
          <w:tcPr>
            <w:tcW w:w="480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1000000,00</w:t>
            </w:r>
          </w:p>
        </w:tc>
        <w:tc>
          <w:tcPr>
            <w:tcW w:w="500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  <w:r w:rsidR="008F290E">
              <w:rPr>
                <w:rFonts w:ascii="Times New Roman" w:hAnsi="Times New Roman"/>
              </w:rPr>
              <w:t>836820,44</w:t>
            </w:r>
          </w:p>
        </w:tc>
        <w:tc>
          <w:tcPr>
            <w:tcW w:w="515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1859130,00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5306,98</w:t>
            </w:r>
          </w:p>
        </w:tc>
        <w:tc>
          <w:tcPr>
            <w:tcW w:w="515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244300,00</w:t>
            </w:r>
          </w:p>
        </w:tc>
        <w:tc>
          <w:tcPr>
            <w:tcW w:w="480" w:type="pct"/>
            <w:vAlign w:val="center"/>
          </w:tcPr>
          <w:p w:rsidR="001855EE" w:rsidRDefault="001855EE" w:rsidP="001855EE">
            <w:pPr>
              <w:jc w:val="center"/>
            </w:pPr>
            <w:r w:rsidRPr="00EC21E1">
              <w:rPr>
                <w:rFonts w:ascii="Times New Roman" w:hAnsi="Times New Roman"/>
              </w:rPr>
              <w:t>244300,00</w:t>
            </w:r>
          </w:p>
        </w:tc>
        <w:tc>
          <w:tcPr>
            <w:tcW w:w="500" w:type="pct"/>
            <w:vAlign w:val="center"/>
          </w:tcPr>
          <w:p w:rsidR="001855EE" w:rsidRDefault="001855EE" w:rsidP="001855EE">
            <w:pPr>
              <w:jc w:val="center"/>
            </w:pPr>
            <w:r w:rsidRPr="00EC21E1">
              <w:rPr>
                <w:rFonts w:ascii="Times New Roman" w:hAnsi="Times New Roman"/>
              </w:rPr>
              <w:t>244300,00</w:t>
            </w:r>
          </w:p>
        </w:tc>
        <w:tc>
          <w:tcPr>
            <w:tcW w:w="502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15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855EE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  <w:r w:rsidR="001855EE">
              <w:rPr>
                <w:rFonts w:ascii="Times New Roman" w:hAnsi="Times New Roman"/>
              </w:rPr>
              <w:t>0</w:t>
            </w:r>
            <w:r w:rsidRPr="001E0854">
              <w:rPr>
                <w:rFonts w:ascii="Times New Roman" w:hAnsi="Times New Roman"/>
              </w:rPr>
              <w:t>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1855EE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  <w:r w:rsidR="001855EE">
              <w:rPr>
                <w:rFonts w:ascii="Times New Roman" w:hAnsi="Times New Roman"/>
              </w:rPr>
              <w:t>0</w:t>
            </w:r>
            <w:r w:rsidRPr="001E0854">
              <w:rPr>
                <w:rFonts w:ascii="Times New Roman" w:hAnsi="Times New Roman"/>
              </w:rPr>
              <w:t>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</w:tr>
      <w:tr w:rsidR="00F46345" w:rsidRPr="001E0854" w:rsidTr="006F674C">
        <w:tc>
          <w:tcPr>
            <w:tcW w:w="420" w:type="pct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1487" w:type="pct"/>
          </w:tcPr>
          <w:p w:rsidR="00F46345" w:rsidRPr="001E0854" w:rsidRDefault="00F46345" w:rsidP="006F67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общественной территории «Летний парк», приобретение и установка уличной сцены</w:t>
            </w:r>
          </w:p>
        </w:tc>
        <w:tc>
          <w:tcPr>
            <w:tcW w:w="590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F46345" w:rsidRPr="001E0854" w:rsidRDefault="00F46345" w:rsidP="006E74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7438">
              <w:rPr>
                <w:rFonts w:ascii="Times New Roman" w:hAnsi="Times New Roman"/>
              </w:rPr>
              <w:t>94737,00</w:t>
            </w:r>
          </w:p>
        </w:tc>
        <w:tc>
          <w:tcPr>
            <w:tcW w:w="48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1E0854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56900</w:t>
            </w:r>
            <w:r w:rsidR="001E0854" w:rsidRPr="001E085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</w:t>
            </w:r>
            <w:r w:rsidRPr="001E0854">
              <w:rPr>
                <w:rFonts w:ascii="Times New Roman" w:hAnsi="Times New Roman"/>
              </w:rPr>
              <w:lastRenderedPageBreak/>
              <w:t>они не востребованы из морга)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515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2725417,73</w:t>
            </w:r>
          </w:p>
        </w:tc>
        <w:tc>
          <w:tcPr>
            <w:tcW w:w="515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3500101,18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2811689</w:t>
            </w:r>
            <w:r w:rsidR="001E0854"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2811689</w:t>
            </w:r>
            <w:r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2257917,73</w:t>
            </w:r>
          </w:p>
        </w:tc>
        <w:tc>
          <w:tcPr>
            <w:tcW w:w="515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2661689,00</w:t>
            </w:r>
          </w:p>
        </w:tc>
        <w:tc>
          <w:tcPr>
            <w:tcW w:w="480" w:type="pct"/>
            <w:vAlign w:val="center"/>
          </w:tcPr>
          <w:p w:rsidR="001855EE" w:rsidRDefault="001855EE" w:rsidP="001855EE">
            <w:pPr>
              <w:jc w:val="center"/>
            </w:pPr>
            <w:r w:rsidRPr="00A11192">
              <w:rPr>
                <w:rFonts w:ascii="Times New Roman" w:hAnsi="Times New Roman"/>
              </w:rPr>
              <w:t>2661689,00</w:t>
            </w:r>
          </w:p>
        </w:tc>
        <w:tc>
          <w:tcPr>
            <w:tcW w:w="500" w:type="pct"/>
            <w:vAlign w:val="center"/>
          </w:tcPr>
          <w:p w:rsidR="001855EE" w:rsidRDefault="001855EE" w:rsidP="001855EE">
            <w:pPr>
              <w:jc w:val="center"/>
            </w:pPr>
            <w:r w:rsidRPr="00A11192">
              <w:rPr>
                <w:rFonts w:ascii="Times New Roman" w:hAnsi="Times New Roman"/>
              </w:rPr>
              <w:t>2661689,00</w:t>
            </w:r>
          </w:p>
        </w:tc>
        <w:tc>
          <w:tcPr>
            <w:tcW w:w="502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854" w:rsidRPr="001E085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515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418412,18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</w:tr>
      <w:tr w:rsidR="00A01E7E" w:rsidRPr="001E0854" w:rsidTr="006F674C">
        <w:tc>
          <w:tcPr>
            <w:tcW w:w="420" w:type="pct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487" w:type="pct"/>
          </w:tcPr>
          <w:p w:rsidR="00A01E7E" w:rsidRPr="001E0854" w:rsidRDefault="00A01E7E" w:rsidP="006F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rPr>
                <w:rFonts w:ascii="Times New Roman" w:hAnsi="Times New Roman"/>
              </w:rPr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A01E7E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01E7E">
              <w:rPr>
                <w:rFonts w:ascii="Times New Roman" w:hAnsi="Times New Roman"/>
              </w:rPr>
              <w:t>0000,00</w:t>
            </w:r>
          </w:p>
        </w:tc>
        <w:tc>
          <w:tcPr>
            <w:tcW w:w="515" w:type="pct"/>
            <w:vAlign w:val="center"/>
          </w:tcPr>
          <w:p w:rsidR="00A01E7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420000,00</w:t>
            </w:r>
          </w:p>
        </w:tc>
        <w:tc>
          <w:tcPr>
            <w:tcW w:w="48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8F290E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19931179,53</w:t>
            </w:r>
          </w:p>
        </w:tc>
        <w:tc>
          <w:tcPr>
            <w:tcW w:w="515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  <w:tc>
          <w:tcPr>
            <w:tcW w:w="480" w:type="pct"/>
          </w:tcPr>
          <w:p w:rsidR="001E0854" w:rsidRPr="001E0854" w:rsidRDefault="001E0854" w:rsidP="009A5E30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</w:t>
            </w:r>
            <w:r w:rsidR="009A5E30">
              <w:rPr>
                <w:rFonts w:ascii="Times New Roman" w:hAnsi="Times New Roman"/>
                <w:b/>
              </w:rPr>
              <w:t>846731</w:t>
            </w:r>
            <w:r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0" w:type="pct"/>
          </w:tcPr>
          <w:p w:rsidR="001E0854" w:rsidRPr="001E0854" w:rsidRDefault="009A5E30" w:rsidP="001855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1855EE">
              <w:rPr>
                <w:rFonts w:ascii="Times New Roman" w:hAnsi="Times New Roman"/>
                <w:b/>
              </w:rPr>
              <w:t>646731</w:t>
            </w:r>
            <w:r w:rsidR="001E0854"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502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</w:tr>
    </w:tbl>
    <w:p w:rsidR="001E0854" w:rsidRDefault="001E0854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1E0854" w:rsidSect="001E0854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>И.Н.  Шипков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D55C8"/>
    <w:rsid w:val="000E757D"/>
    <w:rsid w:val="00105DFE"/>
    <w:rsid w:val="00125155"/>
    <w:rsid w:val="00133118"/>
    <w:rsid w:val="0013478F"/>
    <w:rsid w:val="001367BC"/>
    <w:rsid w:val="00160366"/>
    <w:rsid w:val="00161410"/>
    <w:rsid w:val="001635C6"/>
    <w:rsid w:val="001658A7"/>
    <w:rsid w:val="00167FBD"/>
    <w:rsid w:val="0018524C"/>
    <w:rsid w:val="001855EE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0854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108C7"/>
    <w:rsid w:val="00314152"/>
    <w:rsid w:val="003305FE"/>
    <w:rsid w:val="003410E0"/>
    <w:rsid w:val="00342E8F"/>
    <w:rsid w:val="00343CBD"/>
    <w:rsid w:val="00362AD5"/>
    <w:rsid w:val="00374175"/>
    <w:rsid w:val="00374FBE"/>
    <w:rsid w:val="00382B37"/>
    <w:rsid w:val="003942A5"/>
    <w:rsid w:val="003A5549"/>
    <w:rsid w:val="003A70B6"/>
    <w:rsid w:val="003B18CC"/>
    <w:rsid w:val="003D7FBD"/>
    <w:rsid w:val="003E2AF2"/>
    <w:rsid w:val="003E48E1"/>
    <w:rsid w:val="003F6EEB"/>
    <w:rsid w:val="003F77C5"/>
    <w:rsid w:val="0040092C"/>
    <w:rsid w:val="00403DAF"/>
    <w:rsid w:val="00404F38"/>
    <w:rsid w:val="00406BE6"/>
    <w:rsid w:val="00413EF4"/>
    <w:rsid w:val="00417152"/>
    <w:rsid w:val="00420553"/>
    <w:rsid w:val="00423968"/>
    <w:rsid w:val="00424991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B2E84"/>
    <w:rsid w:val="006C089E"/>
    <w:rsid w:val="006C1302"/>
    <w:rsid w:val="006D7710"/>
    <w:rsid w:val="006E7047"/>
    <w:rsid w:val="006E7438"/>
    <w:rsid w:val="0070738F"/>
    <w:rsid w:val="007215CA"/>
    <w:rsid w:val="007468D6"/>
    <w:rsid w:val="00753850"/>
    <w:rsid w:val="007612ED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D6E3F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290E"/>
    <w:rsid w:val="008F6840"/>
    <w:rsid w:val="008F723D"/>
    <w:rsid w:val="00910E3E"/>
    <w:rsid w:val="00913DA1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A5E30"/>
    <w:rsid w:val="009B1F78"/>
    <w:rsid w:val="009B71E1"/>
    <w:rsid w:val="009F2C6A"/>
    <w:rsid w:val="00A01E7E"/>
    <w:rsid w:val="00A10828"/>
    <w:rsid w:val="00A12D31"/>
    <w:rsid w:val="00A12DE3"/>
    <w:rsid w:val="00A22137"/>
    <w:rsid w:val="00A2672A"/>
    <w:rsid w:val="00A3255C"/>
    <w:rsid w:val="00A3719D"/>
    <w:rsid w:val="00A44D48"/>
    <w:rsid w:val="00A4580D"/>
    <w:rsid w:val="00A515D5"/>
    <w:rsid w:val="00A7340E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098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F2428"/>
    <w:rsid w:val="00F145B0"/>
    <w:rsid w:val="00F258E3"/>
    <w:rsid w:val="00F3732B"/>
    <w:rsid w:val="00F4207A"/>
    <w:rsid w:val="00F46345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F693-B403-4C66-92E6-EB32F9C5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ЗадворноваЮВ</cp:lastModifiedBy>
  <cp:revision>2</cp:revision>
  <cp:lastPrinted>2024-02-08T10:38:00Z</cp:lastPrinted>
  <dcterms:created xsi:type="dcterms:W3CDTF">2024-03-07T11:06:00Z</dcterms:created>
  <dcterms:modified xsi:type="dcterms:W3CDTF">2024-03-07T11:06:00Z</dcterms:modified>
</cp:coreProperties>
</file>