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675858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A6314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D942F3">
              <w:rPr>
                <w:b/>
                <w:sz w:val="28"/>
                <w:szCs w:val="28"/>
              </w:rPr>
              <w:t xml:space="preserve">   </w:t>
            </w:r>
            <w:r w:rsidR="00D4648F">
              <w:rPr>
                <w:b/>
                <w:sz w:val="28"/>
                <w:szCs w:val="28"/>
              </w:rPr>
              <w:t>27</w:t>
            </w:r>
            <w:r w:rsidR="000A1325">
              <w:rPr>
                <w:b/>
                <w:sz w:val="28"/>
                <w:szCs w:val="28"/>
              </w:rPr>
              <w:t>.</w:t>
            </w:r>
            <w:r w:rsidR="00675858">
              <w:rPr>
                <w:b/>
                <w:sz w:val="28"/>
                <w:szCs w:val="28"/>
              </w:rPr>
              <w:t>11</w:t>
            </w:r>
            <w:r w:rsidR="002238DE" w:rsidRPr="002238DE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A3323C">
              <w:rPr>
                <w:b/>
                <w:sz w:val="28"/>
                <w:szCs w:val="28"/>
              </w:rPr>
              <w:t>3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</w:t>
            </w:r>
            <w:r w:rsidR="00D942F3">
              <w:rPr>
                <w:b/>
                <w:sz w:val="28"/>
                <w:szCs w:val="28"/>
              </w:rPr>
              <w:t xml:space="preserve">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675858">
              <w:rPr>
                <w:b/>
                <w:sz w:val="28"/>
                <w:szCs w:val="28"/>
              </w:rPr>
              <w:t xml:space="preserve"> </w:t>
            </w:r>
            <w:r w:rsidR="00D4648F">
              <w:rPr>
                <w:b/>
                <w:sz w:val="28"/>
                <w:szCs w:val="28"/>
              </w:rPr>
              <w:t>605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Default="004B09A4" w:rsidP="004B09A4">
      <w:pPr>
        <w:jc w:val="center"/>
        <w:rPr>
          <w:b/>
          <w:sz w:val="28"/>
          <w:szCs w:val="28"/>
        </w:rPr>
      </w:pPr>
    </w:p>
    <w:p w:rsidR="00A3323C" w:rsidRPr="002238DE" w:rsidRDefault="00A3323C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195BB6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района от 1</w:t>
      </w:r>
      <w:r w:rsidR="000A1325">
        <w:rPr>
          <w:b/>
          <w:sz w:val="28"/>
          <w:szCs w:val="28"/>
        </w:rPr>
        <w:t>9</w:t>
      </w:r>
      <w:r w:rsidRPr="002238DE">
        <w:rPr>
          <w:b/>
          <w:sz w:val="28"/>
          <w:szCs w:val="28"/>
        </w:rPr>
        <w:t>.11.20</w:t>
      </w:r>
      <w:r w:rsidR="000A1325">
        <w:rPr>
          <w:b/>
          <w:sz w:val="28"/>
          <w:szCs w:val="28"/>
        </w:rPr>
        <w:t>20 №442</w:t>
      </w:r>
      <w:r w:rsidRPr="002238DE">
        <w:rPr>
          <w:b/>
          <w:sz w:val="28"/>
          <w:szCs w:val="28"/>
        </w:rPr>
        <w:t>-п</w:t>
      </w:r>
      <w:r w:rsidR="00195BB6">
        <w:rPr>
          <w:b/>
          <w:sz w:val="28"/>
          <w:szCs w:val="28"/>
        </w:rPr>
        <w:t xml:space="preserve"> </w:t>
      </w:r>
    </w:p>
    <w:p w:rsidR="004B09A4" w:rsidRPr="002238DE" w:rsidRDefault="00195BB6" w:rsidP="004B09A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«Развитие культуры и туризма Пучежского муниципального района»</w:t>
      </w:r>
    </w:p>
    <w:p w:rsidR="00195BB6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</w: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  <w:r w:rsidR="00B51125" w:rsidRPr="002238DE">
        <w:rPr>
          <w:sz w:val="28"/>
          <w:szCs w:val="28"/>
        </w:rPr>
        <w:t>,</w:t>
      </w:r>
      <w:r w:rsidRPr="002238DE">
        <w:rPr>
          <w:sz w:val="28"/>
          <w:szCs w:val="28"/>
        </w:rPr>
        <w:t xml:space="preserve"> в целях сохранения и развития традиционной народной культуры, организации досуга, дополнительного художественного образования, укрепления материально-технической базы учреждений сферы культуры и туризма, модернизации библиотечного обслуживания населения П</w:t>
      </w:r>
      <w:r w:rsidR="00B51125" w:rsidRPr="002238DE">
        <w:rPr>
          <w:sz w:val="28"/>
          <w:szCs w:val="28"/>
        </w:rPr>
        <w:t>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0A1325">
        <w:rPr>
          <w:sz w:val="28"/>
          <w:szCs w:val="28"/>
        </w:rPr>
        <w:t>9</w:t>
      </w:r>
      <w:r>
        <w:rPr>
          <w:sz w:val="28"/>
          <w:szCs w:val="28"/>
        </w:rPr>
        <w:t>.11.20</w:t>
      </w:r>
      <w:r w:rsidR="000A1325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0A1325">
        <w:rPr>
          <w:sz w:val="28"/>
          <w:szCs w:val="28"/>
        </w:rPr>
        <w:t>442</w:t>
      </w:r>
      <w:r>
        <w:rPr>
          <w:sz w:val="28"/>
          <w:szCs w:val="28"/>
        </w:rPr>
        <w:t xml:space="preserve">-п «Об утверждении муниципальной программы </w:t>
      </w:r>
      <w:r w:rsidR="000A1325">
        <w:rPr>
          <w:sz w:val="28"/>
          <w:szCs w:val="28"/>
        </w:rPr>
        <w:t xml:space="preserve">Пучежского муниципального района </w:t>
      </w:r>
      <w:r>
        <w:rPr>
          <w:sz w:val="28"/>
          <w:szCs w:val="28"/>
        </w:rPr>
        <w:t>«</w:t>
      </w:r>
      <w:r w:rsidR="000A1325">
        <w:rPr>
          <w:sz w:val="28"/>
          <w:szCs w:val="28"/>
        </w:rPr>
        <w:t>Развитие к</w:t>
      </w:r>
      <w:r>
        <w:rPr>
          <w:sz w:val="28"/>
          <w:szCs w:val="28"/>
        </w:rPr>
        <w:t>ультур</w:t>
      </w:r>
      <w:r w:rsidR="000A132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A1325">
        <w:rPr>
          <w:sz w:val="28"/>
          <w:szCs w:val="28"/>
        </w:rPr>
        <w:t xml:space="preserve">и туризма </w:t>
      </w:r>
      <w:r>
        <w:rPr>
          <w:sz w:val="28"/>
          <w:szCs w:val="28"/>
        </w:rPr>
        <w:t>Пучежского муниципального района» изменения, изложив приложение к нему в новой редакции (прилагается)</w:t>
      </w:r>
      <w:r w:rsidRPr="006621D0">
        <w:rPr>
          <w:sz w:val="28"/>
          <w:szCs w:val="28"/>
        </w:rPr>
        <w:t>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д</w:t>
      </w:r>
      <w:r>
        <w:rPr>
          <w:sz w:val="28"/>
          <w:szCs w:val="28"/>
        </w:rPr>
        <w:t xml:space="preserve">анного постановления возложить </w:t>
      </w:r>
      <w:r w:rsidRPr="002238DE">
        <w:rPr>
          <w:sz w:val="28"/>
          <w:szCs w:val="28"/>
        </w:rPr>
        <w:t xml:space="preserve">на заместителя главы администрации Пучежского муниципального района </w:t>
      </w:r>
      <w:r w:rsidR="00675858">
        <w:rPr>
          <w:sz w:val="28"/>
          <w:szCs w:val="28"/>
        </w:rPr>
        <w:t xml:space="preserve">Л.А. </w:t>
      </w:r>
      <w:proofErr w:type="spellStart"/>
      <w:r w:rsidR="00675858">
        <w:rPr>
          <w:sz w:val="28"/>
          <w:szCs w:val="28"/>
        </w:rPr>
        <w:t>Сивову</w:t>
      </w:r>
      <w:proofErr w:type="spellEnd"/>
      <w:r w:rsidRPr="002238DE">
        <w:rPr>
          <w:sz w:val="28"/>
          <w:szCs w:val="28"/>
        </w:rPr>
        <w:t>.</w:t>
      </w:r>
    </w:p>
    <w:p w:rsidR="00A55606" w:rsidRPr="002238DE" w:rsidRDefault="00A55606" w:rsidP="00A5560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района.</w:t>
      </w:r>
    </w:p>
    <w:p w:rsidR="00727D88" w:rsidRDefault="00727D88" w:rsidP="00727D88">
      <w:pPr>
        <w:numPr>
          <w:ilvl w:val="0"/>
          <w:numId w:val="1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A3323C" w:rsidRDefault="00A3323C" w:rsidP="004B09A4">
      <w:pPr>
        <w:jc w:val="both"/>
        <w:rPr>
          <w:sz w:val="16"/>
          <w:szCs w:val="16"/>
        </w:rPr>
      </w:pPr>
    </w:p>
    <w:p w:rsidR="000A1325" w:rsidRDefault="000A1325" w:rsidP="004B09A4">
      <w:pPr>
        <w:jc w:val="both"/>
        <w:rPr>
          <w:sz w:val="16"/>
          <w:szCs w:val="16"/>
        </w:rPr>
      </w:pPr>
    </w:p>
    <w:p w:rsidR="00727D88" w:rsidRDefault="00A10301" w:rsidP="00A3323C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323C">
        <w:rPr>
          <w:sz w:val="28"/>
          <w:szCs w:val="28"/>
        </w:rPr>
        <w:t>а</w:t>
      </w:r>
      <w:r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323C">
        <w:rPr>
          <w:sz w:val="28"/>
          <w:szCs w:val="28"/>
        </w:rPr>
        <w:t xml:space="preserve">И.Н. </w:t>
      </w:r>
      <w:proofErr w:type="spellStart"/>
      <w:r w:rsidR="00A3323C">
        <w:rPr>
          <w:sz w:val="28"/>
          <w:szCs w:val="28"/>
        </w:rPr>
        <w:t>Шипков</w:t>
      </w:r>
      <w:proofErr w:type="spellEnd"/>
    </w:p>
    <w:p w:rsidR="00A3323C" w:rsidRDefault="00A3323C" w:rsidP="00A3323C">
      <w:pPr>
        <w:tabs>
          <w:tab w:val="left" w:pos="960"/>
        </w:tabs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9960"/>
      </w:tblGrid>
      <w:tr w:rsidR="0016001D" w:rsidTr="0016001D">
        <w:trPr>
          <w:trHeight w:val="276"/>
        </w:trPr>
        <w:tc>
          <w:tcPr>
            <w:tcW w:w="4776" w:type="dxa"/>
            <w:hideMark/>
          </w:tcPr>
          <w:p w:rsidR="0016001D" w:rsidRDefault="0016001D">
            <w:pPr>
              <w:spacing w:line="276" w:lineRule="auto"/>
              <w:jc w:val="right"/>
            </w:pPr>
            <w:r>
              <w:lastRenderedPageBreak/>
              <w:t>Приложение к постановлению</w:t>
            </w:r>
          </w:p>
          <w:p w:rsidR="0016001D" w:rsidRDefault="0016001D">
            <w:pPr>
              <w:spacing w:line="276" w:lineRule="auto"/>
              <w:jc w:val="right"/>
            </w:pPr>
            <w:r>
              <w:t>администрации Пучежского</w:t>
            </w:r>
          </w:p>
          <w:p w:rsidR="0016001D" w:rsidRDefault="0016001D">
            <w:pPr>
              <w:spacing w:line="276" w:lineRule="auto"/>
              <w:jc w:val="right"/>
            </w:pPr>
            <w:r>
              <w:t>муниципального района</w:t>
            </w:r>
          </w:p>
          <w:p w:rsidR="0016001D" w:rsidRDefault="0016001D" w:rsidP="00675858">
            <w:pPr>
              <w:spacing w:line="276" w:lineRule="auto"/>
              <w:jc w:val="right"/>
            </w:pPr>
            <w:r>
              <w:t xml:space="preserve"> от </w:t>
            </w:r>
            <w:r w:rsidR="00A10301">
              <w:t xml:space="preserve">   </w:t>
            </w:r>
            <w:r w:rsidR="00D4648F">
              <w:t>27</w:t>
            </w:r>
            <w:r w:rsidR="00D942F3">
              <w:t>.</w:t>
            </w:r>
            <w:r w:rsidR="00675858">
              <w:t>11</w:t>
            </w:r>
            <w:r>
              <w:t>.202</w:t>
            </w:r>
            <w:r w:rsidR="00A3323C">
              <w:t>3</w:t>
            </w:r>
            <w:r w:rsidR="00D942F3">
              <w:t xml:space="preserve"> №</w:t>
            </w:r>
            <w:r w:rsidR="00675858">
              <w:t xml:space="preserve"> </w:t>
            </w:r>
            <w:r w:rsidR="00D4648F">
              <w:t>605</w:t>
            </w:r>
            <w:r w:rsidR="006F7C2F">
              <w:t xml:space="preserve"> </w:t>
            </w:r>
            <w:r>
              <w:t xml:space="preserve">- </w:t>
            </w:r>
            <w:proofErr w:type="spellStart"/>
            <w:r>
              <w:t>п</w:t>
            </w:r>
            <w:proofErr w:type="spellEnd"/>
          </w:p>
        </w:tc>
      </w:tr>
      <w:tr w:rsidR="0016001D" w:rsidTr="0016001D">
        <w:trPr>
          <w:trHeight w:val="276"/>
        </w:trPr>
        <w:tc>
          <w:tcPr>
            <w:tcW w:w="4776" w:type="dxa"/>
          </w:tcPr>
          <w:p w:rsidR="0016001D" w:rsidRPr="0016001D" w:rsidRDefault="0016001D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</w:tr>
    </w:tbl>
    <w:p w:rsidR="00727D88" w:rsidRDefault="00727D88" w:rsidP="004B09A4">
      <w:pPr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58"/>
        <w:tblW w:w="9960" w:type="dxa"/>
        <w:tblLayout w:type="fixed"/>
        <w:tblLook w:val="04A0"/>
      </w:tblPr>
      <w:tblGrid>
        <w:gridCol w:w="5186"/>
        <w:gridCol w:w="4774"/>
      </w:tblGrid>
      <w:tr w:rsidR="00A10301" w:rsidTr="000A1325">
        <w:trPr>
          <w:trHeight w:val="276"/>
        </w:trPr>
        <w:tc>
          <w:tcPr>
            <w:tcW w:w="5186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  <w:hideMark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к постановлению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Пучежского </w:t>
            </w:r>
          </w:p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  <w:p w:rsidR="00A10301" w:rsidRDefault="00A10301" w:rsidP="000A132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от    1</w:t>
            </w:r>
            <w:r w:rsidR="000A1325">
              <w:rPr>
                <w:lang w:eastAsia="en-US"/>
              </w:rPr>
              <w:t>9</w:t>
            </w:r>
            <w:r>
              <w:rPr>
                <w:lang w:eastAsia="en-US"/>
              </w:rPr>
              <w:t>.11.20</w:t>
            </w:r>
            <w:r w:rsidR="000A132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№</w:t>
            </w:r>
            <w:r w:rsidR="000A1325">
              <w:rPr>
                <w:lang w:eastAsia="en-US"/>
              </w:rPr>
              <w:t>442</w:t>
            </w:r>
            <w:r>
              <w:rPr>
                <w:lang w:eastAsia="en-US"/>
              </w:rPr>
              <w:t>-п</w:t>
            </w:r>
          </w:p>
        </w:tc>
      </w:tr>
      <w:tr w:rsidR="00A10301" w:rsidTr="000A1325">
        <w:trPr>
          <w:trHeight w:val="276"/>
        </w:trPr>
        <w:tc>
          <w:tcPr>
            <w:tcW w:w="5186" w:type="dxa"/>
          </w:tcPr>
          <w:p w:rsidR="00A10301" w:rsidRDefault="00A10301" w:rsidP="00A10301">
            <w:pPr>
              <w:pStyle w:val="a4"/>
              <w:snapToGrid w:val="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4" w:type="dxa"/>
          </w:tcPr>
          <w:p w:rsidR="00A10301" w:rsidRDefault="00A10301" w:rsidP="00A10301">
            <w:pPr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0A1325" w:rsidRPr="00987D2F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74">
        <w:rPr>
          <w:rFonts w:ascii="Times New Roman" w:hAnsi="Times New Roman" w:cs="Times New Roman"/>
          <w:b/>
          <w:bCs/>
          <w:sz w:val="24"/>
          <w:szCs w:val="24"/>
        </w:rPr>
        <w:t>Пучежского муниципального района</w:t>
      </w:r>
    </w:p>
    <w:p w:rsidR="000A1325" w:rsidRPr="00987D2F" w:rsidRDefault="000A1325" w:rsidP="000A1325">
      <w:pPr>
        <w:jc w:val="center"/>
        <w:rPr>
          <w:b/>
          <w:bCs/>
        </w:rPr>
      </w:pPr>
      <w:r w:rsidRPr="00987D2F">
        <w:rPr>
          <w:b/>
        </w:rPr>
        <w:t>«</w:t>
      </w:r>
      <w:r w:rsidRPr="0037498E">
        <w:rPr>
          <w:b/>
        </w:rPr>
        <w:t>Развитие культуры и туризма</w:t>
      </w:r>
      <w:r w:rsidRPr="00987D2F">
        <w:rPr>
          <w:b/>
        </w:rPr>
        <w:t xml:space="preserve"> Пучежского муниципального района» </w:t>
      </w:r>
      <w:r w:rsidRPr="00987D2F">
        <w:rPr>
          <w:b/>
          <w:bCs/>
        </w:rPr>
        <w:t xml:space="preserve"> </w:t>
      </w:r>
    </w:p>
    <w:p w:rsidR="000A1325" w:rsidRPr="00987D2F" w:rsidRDefault="000A1325" w:rsidP="000A1325">
      <w:pPr>
        <w:jc w:val="center"/>
        <w:rPr>
          <w:b/>
          <w:bCs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325" w:rsidRDefault="000A1325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23C" w:rsidRPr="00987D2F" w:rsidRDefault="00A3323C" w:rsidP="00A3323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D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A3323C" w:rsidRPr="00987D2F" w:rsidRDefault="00A3323C" w:rsidP="00A3323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2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B41E74">
        <w:rPr>
          <w:b/>
        </w:rPr>
        <w:t xml:space="preserve"> </w:t>
      </w:r>
      <w:r w:rsidRPr="00B41E74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</w:t>
      </w:r>
    </w:p>
    <w:p w:rsidR="00A3323C" w:rsidRPr="0037498E" w:rsidRDefault="00A3323C" w:rsidP="00A3323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98E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и туризма Пучежского муниципального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A3323C" w:rsidRPr="0037498E" w:rsidTr="00E510F4">
        <w:trPr>
          <w:trHeight w:val="455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Пучежского муниципального района» (далее – Программа)</w:t>
            </w:r>
          </w:p>
        </w:tc>
      </w:tr>
      <w:tr w:rsidR="00A3323C" w:rsidRPr="0037498E" w:rsidTr="00E510F4">
        <w:trPr>
          <w:trHeight w:val="1116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проблема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и качества жизни граждан посредством улучшения качества предоставляемых муниципальных услуг учреждениями культуры, дополнительного образования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культуры, посредством развития субъектов туристической индустрии</w:t>
            </w:r>
          </w:p>
        </w:tc>
      </w:tr>
      <w:tr w:rsidR="00A3323C" w:rsidRPr="0037498E" w:rsidTr="00E510F4">
        <w:trPr>
          <w:trHeight w:val="453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Пучежского муниципального района</w:t>
            </w:r>
          </w:p>
        </w:tc>
      </w:tr>
      <w:tr w:rsidR="00A3323C" w:rsidRPr="0037498E" w:rsidTr="00E510F4">
        <w:trPr>
          <w:trHeight w:val="843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по культуре и туризму администрации Пучежского муниципального района (далее </w:t>
            </w:r>
            <w:proofErr w:type="gramStart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ОКТ</w:t>
            </w:r>
            <w:proofErr w:type="gramEnd"/>
            <w:r w:rsidRPr="0037498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3323C" w:rsidRPr="0037498E" w:rsidTr="00E510F4"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Программы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snapToGri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культуры и учреждение дополнительного образования сферы культуры</w:t>
            </w:r>
          </w:p>
          <w:p w:rsidR="00A3323C" w:rsidRPr="0037498E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3C" w:rsidRPr="0037498E" w:rsidTr="00E510F4"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                                            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tabs>
                <w:tab w:val="left" w:pos="3420"/>
              </w:tabs>
              <w:snapToGri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сферы культуры и туризма </w:t>
            </w:r>
          </w:p>
        </w:tc>
      </w:tr>
      <w:tr w:rsidR="00A3323C" w:rsidRPr="0037498E" w:rsidTr="00E510F4">
        <w:trPr>
          <w:trHeight w:val="2862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Задачи  Программы</w:t>
            </w:r>
          </w:p>
        </w:tc>
        <w:tc>
          <w:tcPr>
            <w:tcW w:w="7740" w:type="dxa"/>
          </w:tcPr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программ;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творчества;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Предоставление библиотечных услуг;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музейных услуг; 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информационных технологий в сфере культуры, улучшение технологической оснащённости, укрепление материально - технической базы муниципальных учреждений культуры; 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</w:p>
        </w:tc>
      </w:tr>
      <w:tr w:rsidR="00A3323C" w:rsidRPr="0037498E" w:rsidTr="00E510F4">
        <w:trPr>
          <w:trHeight w:val="388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3323C" w:rsidRPr="0037498E" w:rsidRDefault="00A3323C" w:rsidP="00E510F4">
            <w:pPr>
              <w:pStyle w:val="a4"/>
              <w:snapToGrid w:val="0"/>
              <w:ind w:left="3240" w:hanging="324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A3323C" w:rsidRPr="0037498E" w:rsidRDefault="00A3323C" w:rsidP="00E51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 </w:t>
            </w:r>
          </w:p>
        </w:tc>
        <w:tc>
          <w:tcPr>
            <w:tcW w:w="7740" w:type="dxa"/>
          </w:tcPr>
          <w:p w:rsidR="00A3323C" w:rsidRPr="0037498E" w:rsidRDefault="00A3323C" w:rsidP="00675858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67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3323C" w:rsidRPr="0037498E" w:rsidTr="00E510F4">
        <w:trPr>
          <w:trHeight w:val="1440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и источники </w:t>
            </w:r>
          </w:p>
          <w:p w:rsidR="00A3323C" w:rsidRPr="0037498E" w:rsidRDefault="00A3323C" w:rsidP="00E51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2021 год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57082,42660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23162,2725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10576,68568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23343,46842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2022 год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45619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61470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9043,12000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612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30492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тысячи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18984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510F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2023 год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49526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79262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675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953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36708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поселений: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64554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6758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 год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31362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55923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51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10393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11190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20933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510F4">
              <w:rPr>
                <w:rFonts w:ascii="Times New Roman" w:hAnsi="Times New Roman" w:cs="Times New Roman"/>
                <w:b/>
                <w:sz w:val="24"/>
                <w:szCs w:val="24"/>
              </w:rPr>
              <w:t>97233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тысячи рублей;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 год</w:t>
            </w:r>
          </w:p>
          <w:p w:rsidR="00A3323C" w:rsidRPr="003765FB" w:rsidRDefault="00A3323C" w:rsidP="00E510F4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3505</w:t>
            </w:r>
            <w:r w:rsidR="005B70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70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B70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5B70B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70B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Pr="003765FB" w:rsidRDefault="00A3323C" w:rsidP="00E510F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9821,25398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A3323C" w:rsidRDefault="00A3323C" w:rsidP="00675858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A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858">
              <w:rPr>
                <w:rFonts w:ascii="Times New Roman" w:hAnsi="Times New Roman" w:cs="Times New Roman"/>
                <w:b/>
                <w:sz w:val="24"/>
                <w:szCs w:val="24"/>
              </w:rPr>
              <w:t>519</w:t>
            </w:r>
            <w:r w:rsidR="005B70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70B0">
              <w:rPr>
                <w:rFonts w:ascii="Times New Roman" w:hAnsi="Times New Roman" w:cs="Times New Roman"/>
                <w:b/>
                <w:sz w:val="24"/>
                <w:szCs w:val="24"/>
              </w:rPr>
              <w:t>22195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  <w:r w:rsidR="00675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5858" w:rsidRPr="003765FB" w:rsidRDefault="00675858" w:rsidP="00675858">
            <w:pPr>
              <w:pStyle w:val="a4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  <w:p w:rsidR="00675858" w:rsidRPr="003765FB" w:rsidRDefault="00675858" w:rsidP="00675858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35267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47593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675858" w:rsidRPr="003765FB" w:rsidRDefault="00675858" w:rsidP="00675858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бюджет: </w:t>
            </w:r>
            <w:r w:rsidR="005B70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75858" w:rsidRPr="003765FB" w:rsidRDefault="00675858" w:rsidP="00675858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Бюджет Пучежского муниципального района: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10071,25398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рублей;</w:t>
            </w:r>
          </w:p>
          <w:p w:rsidR="00675858" w:rsidRPr="003765FB" w:rsidRDefault="00675858" w:rsidP="00142798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Бюджет поселений: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2519</w:t>
            </w:r>
            <w:r w:rsidR="001427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65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2798">
              <w:rPr>
                <w:rFonts w:ascii="Times New Roman" w:hAnsi="Times New Roman" w:cs="Times New Roman"/>
                <w:b/>
                <w:sz w:val="24"/>
                <w:szCs w:val="24"/>
              </w:rPr>
              <w:t>22195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  <w:r w:rsidR="00142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23C" w:rsidRPr="0037498E" w:rsidTr="00E510F4">
        <w:tc>
          <w:tcPr>
            <w:tcW w:w="2268" w:type="dxa"/>
          </w:tcPr>
          <w:p w:rsidR="00A3323C" w:rsidRPr="0037498E" w:rsidRDefault="00A3323C" w:rsidP="00E510F4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и ожидаемые результаты реализации программы</w:t>
            </w:r>
          </w:p>
        </w:tc>
        <w:tc>
          <w:tcPr>
            <w:tcW w:w="7740" w:type="dxa"/>
          </w:tcPr>
          <w:p w:rsidR="00A3323C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3323C" w:rsidRPr="00A023AF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показатели: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обучающихся по дополнительным </w:t>
            </w:r>
            <w:proofErr w:type="spell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, в общем числе детей (не ниже 18%)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 фестивалях, конкурсах, выставках всех уровней от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учащихся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(не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3B78">
              <w:rPr>
                <w:rFonts w:ascii="Times New Roman" w:hAnsi="Times New Roman" w:cs="Times New Roman"/>
                <w:sz w:val="24"/>
                <w:szCs w:val="24"/>
              </w:rPr>
              <w:t>овышение средней заработной платы педагогов до средней заработной платы учителей Ивановской области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23C" w:rsidRPr="004B0D00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общественно и социально значимых мероприятий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275 в год);</w:t>
            </w:r>
          </w:p>
          <w:p w:rsidR="00A3323C" w:rsidRPr="004B0D00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посещений КДМ (тыс</w:t>
            </w:r>
            <w:proofErr w:type="gramStart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не ниже 54 тыс. в год);</w:t>
            </w:r>
          </w:p>
          <w:p w:rsidR="00A3323C" w:rsidRPr="004B0D00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D00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зарегистрированных пользователей библиотек, в общем количестве жителей района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%);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количества посещений библиотек 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в общем количестве жителей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менее 66 тыс. человек);</w:t>
            </w:r>
          </w:p>
          <w:p w:rsidR="00A3323C" w:rsidRPr="0037498E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Краеведческого музея (ежегодно на 2%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сравнению с предыдущим годом);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323C" w:rsidRPr="0037498E" w:rsidRDefault="00A3323C" w:rsidP="00A3323C">
            <w:pPr>
              <w:pStyle w:val="a4"/>
              <w:numPr>
                <w:ilvl w:val="1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Default="00A3323C" w:rsidP="00A3323C">
            <w:pPr>
              <w:pStyle w:val="a4"/>
              <w:numPr>
                <w:ilvl w:val="1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Pr="00647081">
              <w:rPr>
                <w:rFonts w:ascii="Times New Roman" w:hAnsi="Times New Roman" w:cs="Times New Roman"/>
                <w:sz w:val="24"/>
                <w:szCs w:val="24"/>
              </w:rPr>
              <w:t>23600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Default="00A3323C" w:rsidP="00A3323C">
            <w:pPr>
              <w:pStyle w:val="a4"/>
              <w:numPr>
                <w:ilvl w:val="1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364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году – 2</w:t>
            </w:r>
            <w:r w:rsidR="00E35FD6"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  <w:r w:rsidRPr="0042455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3323C" w:rsidRDefault="00A3323C" w:rsidP="00A3323C">
            <w:pPr>
              <w:pStyle w:val="a4"/>
              <w:numPr>
                <w:ilvl w:val="0"/>
                <w:numId w:val="18"/>
              </w:numPr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Увеличение туристического потока (ежегодно на 2%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отношению к предыдущему году)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23C" w:rsidRPr="0037498E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23C" w:rsidRPr="00A023AF" w:rsidRDefault="00A3323C" w:rsidP="00E510F4">
            <w:pPr>
              <w:pStyle w:val="a4"/>
              <w:tabs>
                <w:tab w:val="left" w:pos="900"/>
                <w:tab w:val="left" w:pos="3420"/>
              </w:tabs>
              <w:rPr>
                <w:u w:val="single"/>
              </w:rPr>
            </w:pPr>
            <w:r w:rsidRPr="00A023AF">
              <w:rPr>
                <w:u w:val="single"/>
              </w:rPr>
              <w:t>О</w:t>
            </w:r>
            <w:r w:rsidRPr="00A023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жидаемые результаты</w:t>
            </w:r>
            <w:r w:rsidRPr="00A023AF">
              <w:rPr>
                <w:u w:val="single"/>
              </w:rPr>
              <w:t>:</w:t>
            </w:r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proofErr w:type="gramStart"/>
            <w:r w:rsidRPr="0037498E">
              <w:t xml:space="preserve">Сохранение единого культурного пространства, </w:t>
            </w:r>
            <w:r w:rsidRPr="0037498E">
              <w:rPr>
                <w:sz w:val="22"/>
              </w:rPr>
              <w:t>развитие культурной среды Пучежского муниципального района</w:t>
            </w:r>
            <w:r w:rsidRPr="0037498E">
              <w:t xml:space="preserve"> за счет сохранения централизованных клубной и библиотечных систем, стабильная деятельность всех учреждений сферы культуры;</w:t>
            </w:r>
            <w:proofErr w:type="gramEnd"/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Повышение уровня удовлетворенности граждан района качеством предос</w:t>
            </w:r>
            <w:r>
              <w:t>тавления услуг в сфере культуры;</w:t>
            </w:r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Укрепление и модернизация материально-технической базы учреждений культуры;</w:t>
            </w:r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r w:rsidRPr="0037498E">
              <w:t>Повышение доступности, количественного и качественного уровня культурных услуг, предоставляемых населению</w:t>
            </w:r>
            <w:r>
              <w:t>;</w:t>
            </w:r>
          </w:p>
          <w:p w:rsidR="00A3323C" w:rsidRPr="0037498E" w:rsidRDefault="00A3323C" w:rsidP="00A3323C">
            <w:pPr>
              <w:pStyle w:val="af0"/>
              <w:numPr>
                <w:ilvl w:val="0"/>
                <w:numId w:val="19"/>
              </w:numPr>
              <w:jc w:val="both"/>
            </w:pPr>
            <w:r w:rsidRPr="00A54C4C">
              <w:t xml:space="preserve">Повышение туристской привлекательности Пучежского </w:t>
            </w:r>
            <w:r w:rsidRPr="00A54C4C">
              <w:lastRenderedPageBreak/>
              <w:t>муниципального района путем эффективного использования природно-рекреационных и историко-культурных ресурсов</w:t>
            </w:r>
            <w:r>
              <w:t>.</w:t>
            </w:r>
          </w:p>
        </w:tc>
      </w:tr>
      <w:tr w:rsidR="00A3323C" w:rsidRPr="0037498E" w:rsidTr="00E510F4">
        <w:trPr>
          <w:trHeight w:val="848"/>
        </w:trPr>
        <w:tc>
          <w:tcPr>
            <w:tcW w:w="2268" w:type="dxa"/>
          </w:tcPr>
          <w:p w:rsidR="00A3323C" w:rsidRPr="0037498E" w:rsidRDefault="00A3323C" w:rsidP="00E510F4">
            <w:pPr>
              <w:pStyle w:val="a4"/>
              <w:tabs>
                <w:tab w:val="left" w:pos="46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 </w:t>
            </w:r>
          </w:p>
          <w:p w:rsidR="00A3323C" w:rsidRPr="0037498E" w:rsidRDefault="00A3323C" w:rsidP="00E51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    </w:t>
            </w:r>
          </w:p>
        </w:tc>
        <w:tc>
          <w:tcPr>
            <w:tcW w:w="7740" w:type="dxa"/>
          </w:tcPr>
          <w:p w:rsidR="00A3323C" w:rsidRPr="0037498E" w:rsidRDefault="00A3323C" w:rsidP="00E510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498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осуществляет администрация   Пучежского муниципального района   </w:t>
            </w:r>
          </w:p>
        </w:tc>
      </w:tr>
    </w:tbl>
    <w:p w:rsidR="00A3323C" w:rsidRDefault="00A3323C" w:rsidP="00A3323C">
      <w:pPr>
        <w:jc w:val="both"/>
        <w:rPr>
          <w:sz w:val="16"/>
          <w:szCs w:val="16"/>
        </w:rPr>
      </w:pPr>
    </w:p>
    <w:p w:rsidR="00A3323C" w:rsidRDefault="00A3323C" w:rsidP="00A3323C">
      <w:pPr>
        <w:pStyle w:val="a4"/>
        <w:numPr>
          <w:ilvl w:val="0"/>
          <w:numId w:val="36"/>
        </w:numPr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Социально-экономическое обоснование необходимости принятия муниципальной программы</w:t>
      </w:r>
    </w:p>
    <w:p w:rsidR="00A3323C" w:rsidRDefault="00A3323C" w:rsidP="00A3323C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23C" w:rsidRDefault="00A3323C" w:rsidP="00A3323C">
      <w:pPr>
        <w:pStyle w:val="a4"/>
        <w:tabs>
          <w:tab w:val="left" w:pos="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2BD">
        <w:rPr>
          <w:rFonts w:ascii="Times New Roman" w:hAnsi="Times New Roman" w:cs="Times New Roman"/>
          <w:b/>
          <w:sz w:val="24"/>
          <w:szCs w:val="24"/>
        </w:rPr>
        <w:t>Описание и оценка основных результатов деятельности отраслевых (функциональных) органов администрации Пучежского муниципального района в сфере реализации Программы, достигнутых к началу реализации Программы</w:t>
      </w:r>
    </w:p>
    <w:p w:rsidR="00A3323C" w:rsidRDefault="00A3323C" w:rsidP="00A3323C">
      <w:pPr>
        <w:pStyle w:val="21"/>
        <w:tabs>
          <w:tab w:val="left" w:pos="900"/>
        </w:tabs>
        <w:ind w:firstLine="902"/>
      </w:pPr>
      <w:r w:rsidRPr="00C02545">
        <w:rPr>
          <w:sz w:val="24"/>
        </w:rPr>
        <w:t>Принятие муниципальной программы направлено на решение вопрос</w:t>
      </w:r>
      <w:r>
        <w:rPr>
          <w:sz w:val="24"/>
        </w:rPr>
        <w:t>ов</w:t>
      </w:r>
      <w:r w:rsidRPr="00C02545">
        <w:rPr>
          <w:sz w:val="24"/>
        </w:rPr>
        <w:t xml:space="preserve"> местного значения, установленного п</w:t>
      </w:r>
      <w:r>
        <w:t>.</w:t>
      </w:r>
      <w:r w:rsidRPr="002132BD">
        <w:rPr>
          <w:sz w:val="24"/>
        </w:rPr>
        <w:t>11, 12</w:t>
      </w:r>
      <w:r w:rsidRPr="00C02545">
        <w:rPr>
          <w:sz w:val="24"/>
        </w:rPr>
        <w:t xml:space="preserve"> ст</w:t>
      </w:r>
      <w:r w:rsidRPr="002132BD">
        <w:rPr>
          <w:sz w:val="24"/>
        </w:rPr>
        <w:t>.14 ФЗ РФ от 06.10.2003г №</w:t>
      </w:r>
      <w:r w:rsidRPr="00C02545">
        <w:rPr>
          <w:sz w:val="24"/>
        </w:rPr>
        <w:t>131-ФЗ «Об общих принципах местного самоуправления в Российской Федерации»</w:t>
      </w:r>
      <w:r>
        <w:t>.</w:t>
      </w:r>
    </w:p>
    <w:p w:rsidR="00A3323C" w:rsidRPr="004E0519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>Основными направлениями деятельности сферы культуры Пучежского муниципального района в настоящее время являются:</w:t>
      </w:r>
    </w:p>
    <w:p w:rsidR="00A3323C" w:rsidRPr="004E0519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реализация дополнительных </w:t>
      </w:r>
      <w:proofErr w:type="spellStart"/>
      <w:r w:rsidRPr="004E0519">
        <w:rPr>
          <w:rFonts w:ascii="Times New Roman" w:hAnsi="Times New Roman" w:cs="Times New Roman"/>
          <w:sz w:val="24"/>
          <w:szCs w:val="24"/>
          <w:lang w:eastAsia="ar-SA"/>
        </w:rPr>
        <w:t>общеразвивающих</w:t>
      </w:r>
      <w:proofErr w:type="spellEnd"/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программ;</w:t>
      </w:r>
    </w:p>
    <w:p w:rsidR="00A3323C" w:rsidRPr="004E0519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организация </w:t>
      </w:r>
      <w:r w:rsidRPr="00251084">
        <w:rPr>
          <w:rFonts w:ascii="Times New Roman" w:hAnsi="Times New Roman" w:cs="Times New Roman"/>
          <w:sz w:val="24"/>
          <w:szCs w:val="24"/>
          <w:lang w:eastAsia="ar-SA"/>
        </w:rPr>
        <w:t>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3323C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библиотечных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A3323C" w:rsidRPr="004E0519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музейных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услуг</w:t>
      </w:r>
    </w:p>
    <w:p w:rsidR="00A3323C" w:rsidRPr="004E0519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развитие</w:t>
      </w:r>
      <w:r w:rsidRPr="004E0519">
        <w:rPr>
          <w:rFonts w:ascii="Times New Roman" w:hAnsi="Times New Roman" w:cs="Times New Roman"/>
          <w:sz w:val="24"/>
          <w:szCs w:val="24"/>
          <w:lang w:eastAsia="ar-SA"/>
        </w:rPr>
        <w:t xml:space="preserve"> туризма.</w:t>
      </w: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реализацию дополнительных </w:t>
      </w:r>
      <w:proofErr w:type="spellStart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>общеразвивающих</w:t>
      </w:r>
      <w:proofErr w:type="spellEnd"/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программ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МУ ДО «Пучежская детская школа искусств» за период с 2014 по 2020 годы выделено из местного бюджета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4512,1027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о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>беспече</w:t>
      </w:r>
      <w:r>
        <w:rPr>
          <w:rFonts w:ascii="Times New Roman" w:hAnsi="Times New Roman" w:cs="Times New Roman"/>
          <w:sz w:val="24"/>
          <w:szCs w:val="24"/>
          <w:lang w:eastAsia="ar-SA"/>
        </w:rPr>
        <w:t>ние функционирования учреждения;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мероприятий, направленных на у</w:t>
      </w:r>
      <w:r>
        <w:rPr>
          <w:rFonts w:ascii="Times New Roman" w:hAnsi="Times New Roman" w:cs="Times New Roman"/>
          <w:sz w:val="24"/>
          <w:szCs w:val="24"/>
          <w:lang w:eastAsia="ar-SA"/>
        </w:rPr>
        <w:t>крепление пожарной безопасности;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педагогическим работникам до средней заработной плат</w:t>
      </w:r>
      <w:r>
        <w:rPr>
          <w:rFonts w:ascii="Times New Roman" w:hAnsi="Times New Roman" w:cs="Times New Roman"/>
          <w:sz w:val="24"/>
          <w:szCs w:val="24"/>
          <w:lang w:eastAsia="ar-SA"/>
        </w:rPr>
        <w:t>ы учителей в Ивановской области;</w:t>
      </w:r>
      <w:r w:rsidRPr="00270DD9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доступной среды для людей с ограниченными возможностями здоровья.</w:t>
      </w:r>
    </w:p>
    <w:p w:rsidR="00A3323C" w:rsidRDefault="00A3323C" w:rsidP="00A3323C">
      <w:pPr>
        <w:pStyle w:val="a4"/>
        <w:tabs>
          <w:tab w:val="left" w:pos="900"/>
          <w:tab w:val="left" w:pos="3420"/>
        </w:tabs>
        <w:ind w:right="-45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1162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детей, получающих дополнительное образование в сфере культуры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18% (180 детей);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доля детей участвующих в фестивалях, конкурсах, выставках всех уровней от общего числа уч-ся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FE">
        <w:rPr>
          <w:rFonts w:ascii="Times New Roman" w:hAnsi="Times New Roman" w:cs="Times New Roman"/>
          <w:sz w:val="24"/>
          <w:szCs w:val="24"/>
        </w:rPr>
        <w:t xml:space="preserve"> 31% (60 детей);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0AFE">
        <w:rPr>
          <w:rFonts w:ascii="Times New Roman" w:hAnsi="Times New Roman" w:cs="Times New Roman"/>
          <w:color w:val="000000" w:themeColor="text1"/>
          <w:sz w:val="24"/>
          <w:szCs w:val="24"/>
        </w:rPr>
        <w:t>иметь творческих коллективов - 4 ед.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участие в районных, городских и областных мероприятиях – 10 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средняя заработная плата педагогов - 23755,20 руб.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tabs>
          <w:tab w:val="left" w:pos="900"/>
          <w:tab w:val="left" w:pos="3420"/>
        </w:tabs>
        <w:ind w:right="-455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зданий региональных и муниципальных детских школ искусств по видам искусств, в которых выполнены мероприятия по модернизации – 1 ед.</w:t>
      </w:r>
    </w:p>
    <w:p w:rsidR="00A3323C" w:rsidRPr="001162DC" w:rsidRDefault="00A3323C" w:rsidP="00A3323C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 2017 года ш</w:t>
      </w:r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кола реализует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предпрофессиональные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 в области искусства: «Фортепиано», «Духовые и ударные инструменты», «Хоровое пение», «Народные инструменты» (домра, баян); а также дополнительные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общеразвивающие</w:t>
      </w:r>
      <w:proofErr w:type="spellEnd"/>
      <w:r w:rsidRPr="00932E3A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образовательные программы: «Фортепиано», «Духовые инструменты», «Народные инструменты», «Хореографическое искусство», «Изобразительное искусство», «Раннее эстетическое развитие».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данный период </w:t>
      </w:r>
      <w:proofErr w:type="spellStart"/>
      <w:r w:rsidRPr="00932E3A">
        <w:rPr>
          <w:rFonts w:ascii="Times New Roman" w:hAnsi="Times New Roman" w:cs="Times New Roman"/>
          <w:sz w:val="24"/>
          <w:szCs w:val="24"/>
          <w:lang w:eastAsia="ar-SA"/>
        </w:rPr>
        <w:t>предпрофессиональн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образование получают 46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школы.</w:t>
      </w: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33831">
        <w:rPr>
          <w:rFonts w:ascii="Times New Roman" w:hAnsi="Times New Roman" w:cs="Times New Roman"/>
          <w:sz w:val="24"/>
          <w:szCs w:val="24"/>
          <w:lang w:eastAsia="ar-SA"/>
        </w:rPr>
        <w:t>В сентябре 2020 полностью пущено в эксплуатацию новое здание школы, где созданы современные комфортные условия для получения дополнительного образования и развития творческих способностей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детей</w:t>
      </w:r>
      <w:r w:rsidRPr="00933831">
        <w:rPr>
          <w:rFonts w:ascii="Times New Roman" w:hAnsi="Times New Roman" w:cs="Times New Roman"/>
          <w:sz w:val="24"/>
          <w:szCs w:val="24"/>
          <w:lang w:eastAsia="ar-SA"/>
        </w:rPr>
        <w:t>, соблюдены требования по обеспечению доступности для детей-инвалидов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3323C" w:rsidRPr="00933831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организацию </w:t>
      </w:r>
      <w:r w:rsidRPr="00CE5B6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деятельности клубных формирований и формирований </w:t>
      </w:r>
      <w:r w:rsidRPr="00CE5B6A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самодеятельного народного творчества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МБУК «МЦКС Пучежского муниципального района»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F85752">
        <w:rPr>
          <w:rFonts w:ascii="Times New Roman" w:hAnsi="Times New Roman" w:cs="Times New Roman"/>
          <w:sz w:val="24"/>
          <w:szCs w:val="24"/>
          <w:lang w:eastAsia="ar-SA"/>
        </w:rPr>
        <w:t>116839,34213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 учреждений культурного досуга;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</w:t>
      </w:r>
      <w:proofErr w:type="gram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платы работников культуры муниципальных учреждений культуры Ивановской области</w:t>
      </w:r>
      <w:proofErr w:type="gram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до средней заработно</w:t>
      </w:r>
      <w:r>
        <w:rPr>
          <w:rFonts w:ascii="Times New Roman" w:hAnsi="Times New Roman" w:cs="Times New Roman"/>
          <w:sz w:val="24"/>
          <w:szCs w:val="24"/>
          <w:lang w:eastAsia="ar-SA"/>
        </w:rPr>
        <w:t>й платы в Ивановской области;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(реконструкция) и капитальный ремонт культурно - </w:t>
      </w:r>
      <w:proofErr w:type="spellStart"/>
      <w:r w:rsidRPr="00C61170">
        <w:rPr>
          <w:rFonts w:ascii="Times New Roman" w:hAnsi="Times New Roman" w:cs="Times New Roman"/>
          <w:sz w:val="24"/>
          <w:szCs w:val="24"/>
          <w:lang w:eastAsia="ar-SA"/>
        </w:rPr>
        <w:t>досуговых</w:t>
      </w:r>
      <w:proofErr w:type="spellEnd"/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учреждений в сельской местности;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A3323C" w:rsidRPr="008D0AFE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проведение общественно и социально значимых мероприятий – 275 </w:t>
      </w:r>
      <w:proofErr w:type="spellStart"/>
      <w:proofErr w:type="gramStart"/>
      <w:r w:rsidRPr="008D0AFE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D0AFE">
        <w:rPr>
          <w:rFonts w:ascii="Times New Roman" w:hAnsi="Times New Roman" w:cs="Times New Roman"/>
          <w:sz w:val="24"/>
          <w:szCs w:val="24"/>
        </w:rPr>
        <w:t>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количества посещений КДМ с 48 до 54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– 65 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межрегионального песенного фестиваля  - 1ед.;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проведение районных фестивалей – 2 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детей участвующих </w:t>
      </w:r>
      <w:r w:rsidRPr="008D0AFE">
        <w:rPr>
          <w:rFonts w:ascii="Times New Roman" w:hAnsi="Times New Roman" w:cs="Times New Roman"/>
          <w:sz w:val="24"/>
          <w:szCs w:val="24"/>
        </w:rPr>
        <w:t>в клубных формированиях, фестивалях, конкурсах, выставках от общего числа детей – 52% (510 чел.);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капитально отремонтированы культурно - </w:t>
      </w:r>
      <w:proofErr w:type="spellStart"/>
      <w:r w:rsidRPr="008D0AFE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8D0AFE">
        <w:rPr>
          <w:rFonts w:ascii="Times New Roman" w:hAnsi="Times New Roman" w:cs="Times New Roman"/>
          <w:sz w:val="24"/>
          <w:szCs w:val="24"/>
        </w:rPr>
        <w:t xml:space="preserve"> учреждения в сельской местности – 1 ед.</w:t>
      </w:r>
    </w:p>
    <w:p w:rsidR="00A3323C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9207E">
        <w:rPr>
          <w:color w:val="000000"/>
          <w:shd w:val="clear" w:color="auto" w:fill="FFFFFF"/>
        </w:rPr>
        <w:t>В рамках национального проекта «Культура» регионально</w:t>
      </w:r>
      <w:r>
        <w:rPr>
          <w:color w:val="000000"/>
          <w:shd w:val="clear" w:color="auto" w:fill="FFFFFF"/>
        </w:rPr>
        <w:t>го</w:t>
      </w:r>
      <w:r w:rsidRPr="0009207E">
        <w:rPr>
          <w:color w:val="000000"/>
          <w:shd w:val="clear" w:color="auto" w:fill="FFFFFF"/>
        </w:rPr>
        <w:t xml:space="preserve"> проект</w:t>
      </w:r>
      <w:r>
        <w:rPr>
          <w:color w:val="000000"/>
          <w:shd w:val="clear" w:color="auto" w:fill="FFFFFF"/>
        </w:rPr>
        <w:t>а</w:t>
      </w:r>
      <w:r w:rsidRPr="0009207E">
        <w:rPr>
          <w:color w:val="000000"/>
          <w:shd w:val="clear" w:color="auto" w:fill="FFFFFF"/>
        </w:rPr>
        <w:t xml:space="preserve"> «Культурная среда»</w:t>
      </w:r>
      <w:r>
        <w:rPr>
          <w:color w:val="000000"/>
          <w:shd w:val="clear" w:color="auto" w:fill="FFFFFF"/>
        </w:rPr>
        <w:t xml:space="preserve"> произведен капитальный ремонт </w:t>
      </w:r>
      <w:r w:rsidRPr="00A5672B">
        <w:rPr>
          <w:color w:val="000000"/>
          <w:shd w:val="clear" w:color="auto" w:fill="FFFFFF"/>
        </w:rPr>
        <w:t xml:space="preserve">Илья – </w:t>
      </w:r>
      <w:proofErr w:type="spellStart"/>
      <w:r w:rsidRPr="00A5672B">
        <w:rPr>
          <w:color w:val="000000"/>
          <w:shd w:val="clear" w:color="auto" w:fill="FFFFFF"/>
        </w:rPr>
        <w:t>Высоковско</w:t>
      </w:r>
      <w:r>
        <w:rPr>
          <w:color w:val="000000"/>
          <w:shd w:val="clear" w:color="auto" w:fill="FFFFFF"/>
        </w:rPr>
        <w:t>го</w:t>
      </w:r>
      <w:proofErr w:type="spellEnd"/>
      <w:r w:rsidRPr="00A5672B">
        <w:rPr>
          <w:color w:val="000000"/>
          <w:shd w:val="clear" w:color="auto" w:fill="FFFFFF"/>
        </w:rPr>
        <w:t xml:space="preserve"> сельско</w:t>
      </w:r>
      <w:r>
        <w:rPr>
          <w:color w:val="000000"/>
          <w:shd w:val="clear" w:color="auto" w:fill="FFFFFF"/>
        </w:rPr>
        <w:t>го</w:t>
      </w:r>
      <w:r w:rsidRPr="00A5672B">
        <w:rPr>
          <w:color w:val="000000"/>
          <w:shd w:val="clear" w:color="auto" w:fill="FFFFFF"/>
        </w:rPr>
        <w:t xml:space="preserve"> дом</w:t>
      </w:r>
      <w:r>
        <w:rPr>
          <w:color w:val="000000"/>
          <w:shd w:val="clear" w:color="auto" w:fill="FFFFFF"/>
        </w:rPr>
        <w:t>а</w:t>
      </w:r>
      <w:r w:rsidRPr="00A5672B">
        <w:rPr>
          <w:color w:val="000000"/>
          <w:shd w:val="clear" w:color="auto" w:fill="FFFFFF"/>
        </w:rPr>
        <w:t xml:space="preserve"> культуры</w:t>
      </w:r>
      <w:r>
        <w:rPr>
          <w:color w:val="000000"/>
          <w:shd w:val="clear" w:color="auto" w:fill="FFFFFF"/>
        </w:rPr>
        <w:t>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0ED9">
        <w:rPr>
          <w:rFonts w:ascii="Times New Roman" w:hAnsi="Times New Roman" w:cs="Times New Roman"/>
          <w:sz w:val="24"/>
          <w:szCs w:val="24"/>
          <w:lang w:eastAsia="ar-SA"/>
        </w:rPr>
        <w:t>Работа учреждений клубного типа строится с учетом социально-экономической ситуации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районе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. Рост творческой активности самодеятельные творческие коллективы района демонстрируют не только в ходе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районных</w:t>
      </w:r>
      <w:r w:rsidRPr="007D0ED9">
        <w:rPr>
          <w:rFonts w:ascii="Times New Roman" w:hAnsi="Times New Roman" w:cs="Times New Roman"/>
          <w:sz w:val="24"/>
          <w:szCs w:val="24"/>
          <w:lang w:eastAsia="ar-SA"/>
        </w:rPr>
        <w:t xml:space="preserve"> праздников, но и на фестивалях-конкурсах. Солисты и творческие коллективы учреждений культуры ежегодно принимают участие в фестивалях-конкурсах различного уровня, показывая при этом высокий уровень профессионального мастерства.</w:t>
      </w:r>
    </w:p>
    <w:p w:rsidR="00A3323C" w:rsidRPr="007D0ED9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0A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предоставление библиотечных услуг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МЦ</w:t>
      </w:r>
      <w:r>
        <w:rPr>
          <w:rFonts w:ascii="Times New Roman" w:hAnsi="Times New Roman" w:cs="Times New Roman"/>
          <w:sz w:val="24"/>
          <w:szCs w:val="24"/>
          <w:lang w:eastAsia="ar-SA"/>
        </w:rPr>
        <w:t>Б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С Пучежского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9A56A3">
        <w:rPr>
          <w:rFonts w:ascii="Times New Roman" w:hAnsi="Times New Roman" w:cs="Times New Roman"/>
          <w:sz w:val="24"/>
          <w:szCs w:val="24"/>
          <w:lang w:eastAsia="ar-SA"/>
        </w:rPr>
        <w:t>44761,11313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Денежные средства потрачены на: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библиотек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>поэтапное доведение средней заработной платы работников культуры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омплектование библиотечных </w:t>
      </w:r>
      <w:r>
        <w:rPr>
          <w:rFonts w:ascii="Times New Roman" w:hAnsi="Times New Roman" w:cs="Times New Roman"/>
          <w:sz w:val="24"/>
          <w:szCs w:val="24"/>
          <w:lang w:eastAsia="ar-SA"/>
        </w:rPr>
        <w:t>фондов муниципальных библиотек;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денежное поощрение лучшего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работника;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выполнение мероприятий в части подключения общедоступных муниципа</w:t>
      </w:r>
      <w:r>
        <w:rPr>
          <w:rFonts w:ascii="Times New Roman" w:hAnsi="Times New Roman" w:cs="Times New Roman"/>
          <w:sz w:val="24"/>
          <w:szCs w:val="24"/>
          <w:lang w:eastAsia="ar-SA"/>
        </w:rPr>
        <w:t>льных библиотек к сети Интернет;</w:t>
      </w:r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расширение информационных технологий и </w:t>
      </w:r>
      <w:r>
        <w:rPr>
          <w:rFonts w:ascii="Times New Roman" w:hAnsi="Times New Roman" w:cs="Times New Roman"/>
          <w:sz w:val="24"/>
          <w:szCs w:val="24"/>
          <w:lang w:eastAsia="ar-SA"/>
        </w:rPr>
        <w:t>оцифровки в библиотечном деле;</w:t>
      </w:r>
      <w:proofErr w:type="gramEnd"/>
      <w:r w:rsidRPr="008551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1170">
        <w:rPr>
          <w:rFonts w:ascii="Times New Roman" w:hAnsi="Times New Roman" w:cs="Times New Roman"/>
          <w:sz w:val="24"/>
          <w:szCs w:val="24"/>
          <w:lang w:eastAsia="ar-SA"/>
        </w:rPr>
        <w:t>укрепление материально-технической базы.</w:t>
      </w:r>
    </w:p>
    <w:p w:rsidR="00A3323C" w:rsidRPr="008D0AFE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пользователей (увеличение % пользователей от количества проживающих)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70% до </w:t>
      </w:r>
      <w:r w:rsidRPr="008D0AFE">
        <w:rPr>
          <w:rFonts w:ascii="Times New Roman" w:hAnsi="Times New Roman" w:cs="Times New Roman"/>
          <w:sz w:val="24"/>
          <w:szCs w:val="24"/>
        </w:rPr>
        <w:t>77%;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посещений – 68,9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ел.;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книговыдач - 177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библиотечный фонд - 160 тыс</w:t>
      </w:r>
      <w:proofErr w:type="gramStart"/>
      <w:r w:rsidRPr="008D0AF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D0AFE">
        <w:rPr>
          <w:rFonts w:ascii="Times New Roman" w:hAnsi="Times New Roman" w:cs="Times New Roman"/>
          <w:sz w:val="24"/>
          <w:szCs w:val="24"/>
        </w:rPr>
        <w:t>кз.</w:t>
      </w:r>
    </w:p>
    <w:p w:rsidR="00A3323C" w:rsidRPr="00393E3C" w:rsidRDefault="00A3323C" w:rsidP="00A3323C">
      <w:pPr>
        <w:ind w:firstLine="708"/>
        <w:jc w:val="both"/>
        <w:rPr>
          <w:lang w:eastAsia="ar-SA"/>
        </w:rPr>
      </w:pPr>
      <w:r w:rsidRPr="00393E3C">
        <w:rPr>
          <w:lang w:eastAsia="ar-SA"/>
        </w:rPr>
        <w:t xml:space="preserve">На базе библиотек осуществляют свою деятельность 20 клубов по интересам. </w:t>
      </w:r>
    </w:p>
    <w:p w:rsidR="00A3323C" w:rsidRDefault="00A3323C" w:rsidP="00A3323C">
      <w:pPr>
        <w:ind w:firstLine="708"/>
        <w:jc w:val="both"/>
        <w:rPr>
          <w:lang w:eastAsia="ar-SA"/>
        </w:rPr>
      </w:pPr>
      <w:r w:rsidRPr="00453627">
        <w:rPr>
          <w:lang w:eastAsia="ar-SA"/>
        </w:rPr>
        <w:t>Высокий процент охвата населения библиотечным обслуживанием сохраняется за счет расширения спектра оказываемых услуг</w:t>
      </w:r>
      <w:r>
        <w:rPr>
          <w:sz w:val="28"/>
          <w:szCs w:val="28"/>
        </w:rPr>
        <w:t xml:space="preserve">, </w:t>
      </w:r>
      <w:r>
        <w:rPr>
          <w:lang w:eastAsia="ar-SA"/>
        </w:rPr>
        <w:t>обновления и пополнения</w:t>
      </w:r>
      <w:r w:rsidRPr="000D2D71">
        <w:rPr>
          <w:lang w:eastAsia="ar-SA"/>
        </w:rPr>
        <w:t xml:space="preserve"> </w:t>
      </w:r>
      <w:r>
        <w:rPr>
          <w:lang w:eastAsia="ar-SA"/>
        </w:rPr>
        <w:t>б</w:t>
      </w:r>
      <w:r w:rsidRPr="00453627">
        <w:rPr>
          <w:lang w:eastAsia="ar-SA"/>
        </w:rPr>
        <w:t>иблиотечны</w:t>
      </w:r>
      <w:r>
        <w:rPr>
          <w:lang w:eastAsia="ar-SA"/>
        </w:rPr>
        <w:t>х</w:t>
      </w:r>
      <w:r w:rsidRPr="00453627">
        <w:rPr>
          <w:lang w:eastAsia="ar-SA"/>
        </w:rPr>
        <w:t xml:space="preserve"> фонд</w:t>
      </w:r>
      <w:r>
        <w:rPr>
          <w:lang w:eastAsia="ar-SA"/>
        </w:rPr>
        <w:t>ов.</w:t>
      </w:r>
      <w:r w:rsidRPr="000D2D71">
        <w:rPr>
          <w:lang w:eastAsia="ar-SA"/>
        </w:rPr>
        <w:t xml:space="preserve"> </w:t>
      </w:r>
    </w:p>
    <w:p w:rsidR="00A3323C" w:rsidRDefault="00A3323C" w:rsidP="00A3323C">
      <w:pPr>
        <w:ind w:firstLine="708"/>
        <w:jc w:val="both"/>
        <w:rPr>
          <w:sz w:val="28"/>
          <w:szCs w:val="28"/>
        </w:rPr>
      </w:pPr>
      <w:r w:rsidRPr="00453627">
        <w:rPr>
          <w:lang w:eastAsia="ar-SA"/>
        </w:rPr>
        <w:t>Библиотека - активный участник всех общегородских и районных социально-значимых мероприятий.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2019 году, по итогам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проведения независимой системы оценки качества работы учреждений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культуры, оказывающих социальные услуги, МУК МЦБС Пучежского муниципального района получило 80,54 балла, что соответствует второму результату в группе «Муниципальные районы».</w:t>
      </w:r>
    </w:p>
    <w:p w:rsidR="00A3323C" w:rsidRPr="00453627" w:rsidRDefault="00A3323C" w:rsidP="00A3323C">
      <w:pPr>
        <w:ind w:firstLine="708"/>
        <w:jc w:val="both"/>
        <w:rPr>
          <w:lang w:eastAsia="ar-SA"/>
        </w:rPr>
      </w:pPr>
      <w:proofErr w:type="gramStart"/>
      <w:r w:rsidRPr="00453627">
        <w:rPr>
          <w:lang w:eastAsia="ar-SA"/>
        </w:rPr>
        <w:t xml:space="preserve">В рамках реализации программы Ивановской области «Развитие культуры и туризма в Ивановской области» </w:t>
      </w:r>
      <w:r>
        <w:rPr>
          <w:lang w:eastAsia="ar-SA"/>
        </w:rPr>
        <w:t xml:space="preserve">на условиях </w:t>
      </w:r>
      <w:proofErr w:type="spellStart"/>
      <w:r>
        <w:rPr>
          <w:lang w:eastAsia="ar-SA"/>
        </w:rPr>
        <w:t>софинансирования</w:t>
      </w:r>
      <w:proofErr w:type="spellEnd"/>
      <w:r>
        <w:rPr>
          <w:lang w:eastAsia="ar-SA"/>
        </w:rPr>
        <w:t xml:space="preserve"> из местного</w:t>
      </w:r>
      <w:r w:rsidRPr="00453627">
        <w:rPr>
          <w:lang w:eastAsia="ar-SA"/>
        </w:rPr>
        <w:t xml:space="preserve"> </w:t>
      </w:r>
      <w:r>
        <w:rPr>
          <w:lang w:eastAsia="ar-SA"/>
        </w:rPr>
        <w:t xml:space="preserve">бюджета в истекшем периоде </w:t>
      </w:r>
      <w:r>
        <w:rPr>
          <w:lang w:eastAsia="ar-SA"/>
        </w:rPr>
        <w:lastRenderedPageBreak/>
        <w:t xml:space="preserve">были </w:t>
      </w:r>
      <w:r w:rsidRPr="00453627">
        <w:rPr>
          <w:lang w:eastAsia="ar-SA"/>
        </w:rPr>
        <w:t xml:space="preserve">выделены денежные средства на подключение к сети Интернет и оснащение компьютерным оборудованием </w:t>
      </w:r>
      <w:proofErr w:type="spellStart"/>
      <w:r>
        <w:rPr>
          <w:lang w:eastAsia="ar-SA"/>
        </w:rPr>
        <w:t>Дубновской</w:t>
      </w:r>
      <w:proofErr w:type="spellEnd"/>
      <w:r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Затеихинской</w:t>
      </w:r>
      <w:proofErr w:type="spellEnd"/>
      <w:r w:rsidRPr="00393E3C">
        <w:rPr>
          <w:lang w:eastAsia="ar-SA"/>
        </w:rPr>
        <w:t xml:space="preserve">, </w:t>
      </w:r>
      <w:proofErr w:type="spellStart"/>
      <w:r w:rsidRPr="00393E3C">
        <w:rPr>
          <w:lang w:eastAsia="ar-SA"/>
        </w:rPr>
        <w:t>Кандауровской</w:t>
      </w:r>
      <w:proofErr w:type="spellEnd"/>
      <w:r w:rsidRPr="00393E3C">
        <w:rPr>
          <w:lang w:eastAsia="ar-SA"/>
        </w:rPr>
        <w:t xml:space="preserve"> и </w:t>
      </w:r>
      <w:proofErr w:type="spellStart"/>
      <w:r w:rsidRPr="00393E3C">
        <w:rPr>
          <w:lang w:eastAsia="ar-SA"/>
        </w:rPr>
        <w:t>Летневской</w:t>
      </w:r>
      <w:proofErr w:type="spellEnd"/>
      <w:r w:rsidRPr="00453627">
        <w:rPr>
          <w:lang w:eastAsia="ar-SA"/>
        </w:rPr>
        <w:t xml:space="preserve"> сельск</w:t>
      </w:r>
      <w:r>
        <w:rPr>
          <w:lang w:eastAsia="ar-SA"/>
        </w:rPr>
        <w:t xml:space="preserve">их библиотек, </w:t>
      </w:r>
      <w:r w:rsidRPr="00453627">
        <w:rPr>
          <w:lang w:eastAsia="ar-SA"/>
        </w:rPr>
        <w:t xml:space="preserve">библиотекарь </w:t>
      </w:r>
      <w:proofErr w:type="spellStart"/>
      <w:r w:rsidRPr="00453627">
        <w:rPr>
          <w:lang w:eastAsia="ar-SA"/>
        </w:rPr>
        <w:t>Сеготской</w:t>
      </w:r>
      <w:proofErr w:type="spellEnd"/>
      <w:r w:rsidRPr="00453627">
        <w:rPr>
          <w:lang w:eastAsia="ar-SA"/>
        </w:rPr>
        <w:t xml:space="preserve"> сельской библиотеки получил денежный грант как лучший библиотечный работник сельской местности.</w:t>
      </w:r>
      <w:proofErr w:type="gramEnd"/>
      <w:r w:rsidRPr="00453627">
        <w:rPr>
          <w:lang w:eastAsia="ar-SA"/>
        </w:rPr>
        <w:t xml:space="preserve"> </w:t>
      </w:r>
      <w:r>
        <w:rPr>
          <w:lang w:eastAsia="ar-SA"/>
        </w:rPr>
        <w:t>Всего н</w:t>
      </w:r>
      <w:r>
        <w:t>а сегодняшний день 7 библиотек (шесть из них - сельские) оснащены современной компьютерной и копировальной техникой, подключены к сети Интернет.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>На предоставление музейных услуг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УК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Пучежского муниципального района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13046,10342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потрачены: на 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учреждения;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поэтапное доведение средней заработной платы работников муниципальных учреждений культуры Ивановской области до средней зарабо</w:t>
      </w:r>
      <w:r>
        <w:rPr>
          <w:rFonts w:ascii="Times New Roman" w:hAnsi="Times New Roman" w:cs="Times New Roman"/>
          <w:sz w:val="24"/>
          <w:szCs w:val="24"/>
          <w:lang w:eastAsia="ar-SA"/>
        </w:rPr>
        <w:t>тной платы в Ивановской области;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укрепление материально-технической базы.</w:t>
      </w:r>
    </w:p>
    <w:p w:rsidR="00A3323C" w:rsidRPr="008D0AFE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Учреждением, 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посетителей – 2330 чел;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иметь единиц основного фонда – 9040 экз.;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организовать выставок – 12 ед.;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провести экскурсий – 115 ед.</w:t>
      </w: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 2018 году у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чреждение переехало во вновь выделенное здание, в котором произведен ремонт помещений, приобретено новое музейное оборудование, </w:t>
      </w:r>
      <w:proofErr w:type="gramStart"/>
      <w:r w:rsidRPr="008E701B">
        <w:rPr>
          <w:rFonts w:ascii="Times New Roman" w:hAnsi="Times New Roman" w:cs="Times New Roman"/>
          <w:sz w:val="24"/>
          <w:szCs w:val="24"/>
          <w:lang w:eastAsia="ar-SA"/>
        </w:rPr>
        <w:t>созданы</w:t>
      </w:r>
      <w:proofErr w:type="gramEnd"/>
      <w:r w:rsidRPr="008E701B">
        <w:rPr>
          <w:rFonts w:ascii="Times New Roman" w:hAnsi="Times New Roman" w:cs="Times New Roman"/>
          <w:sz w:val="24"/>
          <w:szCs w:val="24"/>
          <w:lang w:eastAsia="ar-SA"/>
        </w:rPr>
        <w:t xml:space="preserve"> и оборудованы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часть 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экспозици</w:t>
      </w:r>
      <w:r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8E701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3323C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Учреждение активно реализовывает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84BE2">
        <w:rPr>
          <w:rFonts w:ascii="Times New Roman" w:hAnsi="Times New Roman" w:cs="Times New Roman"/>
          <w:sz w:val="24"/>
          <w:szCs w:val="24"/>
          <w:lang w:eastAsia="ar-SA"/>
        </w:rPr>
        <w:t>образовательно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просветительск</w:t>
      </w:r>
      <w:r>
        <w:rPr>
          <w:rFonts w:ascii="Times New Roman" w:hAnsi="Times New Roman" w:cs="Times New Roman"/>
          <w:sz w:val="24"/>
          <w:szCs w:val="24"/>
          <w:lang w:eastAsia="ar-SA"/>
        </w:rPr>
        <w:t>ую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ь, широко рекламирует предоставляемые услуги, свою деятельность, что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позволил</w:t>
      </w:r>
      <w:r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значительно увеличить посещаемость, повыси</w:t>
      </w:r>
      <w:r>
        <w:rPr>
          <w:rFonts w:ascii="Times New Roman" w:hAnsi="Times New Roman" w:cs="Times New Roman"/>
          <w:sz w:val="24"/>
          <w:szCs w:val="24"/>
          <w:lang w:eastAsia="ar-SA"/>
        </w:rPr>
        <w:t>ть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интерес населения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 w:rsidRPr="00E81A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>к историческому прошлому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увеличить поток туристов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A3323C" w:rsidRPr="00F84BE2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84BE2">
        <w:rPr>
          <w:rFonts w:ascii="Times New Roman" w:hAnsi="Times New Roman" w:cs="Times New Roman"/>
          <w:sz w:val="24"/>
          <w:szCs w:val="24"/>
          <w:lang w:eastAsia="ar-SA"/>
        </w:rPr>
        <w:t>Музей активно сотрудничает с социумом, проводит большую работу с воспитанниками образовательных учреждений района, прин</w:t>
      </w:r>
      <w:r>
        <w:rPr>
          <w:rFonts w:ascii="Times New Roman" w:hAnsi="Times New Roman" w:cs="Times New Roman"/>
          <w:sz w:val="24"/>
          <w:szCs w:val="24"/>
          <w:lang w:eastAsia="ar-SA"/>
        </w:rPr>
        <w:t>имает</w:t>
      </w:r>
      <w:r w:rsidRPr="00F84BE2">
        <w:rPr>
          <w:rFonts w:ascii="Times New Roman" w:hAnsi="Times New Roman" w:cs="Times New Roman"/>
          <w:sz w:val="24"/>
          <w:szCs w:val="24"/>
          <w:lang w:eastAsia="ar-SA"/>
        </w:rPr>
        <w:t xml:space="preserve"> участие в общероссийских акциях. 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5108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На развитие туризма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A41D68">
        <w:rPr>
          <w:rFonts w:ascii="Times New Roman" w:hAnsi="Times New Roman" w:cs="Times New Roman"/>
          <w:sz w:val="24"/>
          <w:szCs w:val="24"/>
          <w:lang w:eastAsia="ar-SA"/>
        </w:rPr>
        <w:t>Пучежско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proofErr w:type="spellEnd"/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Pr="00A41D68">
        <w:rPr>
          <w:rFonts w:ascii="Times New Roman" w:hAnsi="Times New Roman" w:cs="Times New Roman"/>
          <w:sz w:val="24"/>
          <w:szCs w:val="24"/>
          <w:lang w:eastAsia="ar-S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за период с 2014 по 2020 годы выделено из местного бюджета </w:t>
      </w:r>
      <w:r w:rsidRPr="00BB3F94">
        <w:rPr>
          <w:rFonts w:ascii="Times New Roman" w:hAnsi="Times New Roman" w:cs="Times New Roman"/>
          <w:sz w:val="24"/>
          <w:szCs w:val="24"/>
          <w:lang w:eastAsia="ar-SA"/>
        </w:rPr>
        <w:t>14191,86009</w:t>
      </w:r>
      <w:r w:rsidRPr="00422F9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Денежные средства потрачены на: издание рекламно-информационную деятельность;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организацию и проведение мероприятий событийного туризма;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обеспечение функционирования ТЦ «Гостевой дом»</w:t>
      </w:r>
      <w:r w:rsidRPr="00393E3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3323C" w:rsidRPr="008D0AFE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  <w:lang w:eastAsia="ar-SA"/>
        </w:rPr>
        <w:t>К концу реализации программы, достигнуты установленные целевые показатели:</w:t>
      </w:r>
      <w:r w:rsidRPr="008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туристический поток  – 1900 чел;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увеличение туристического потока – 27 экз.;</w:t>
      </w:r>
    </w:p>
    <w:p w:rsidR="00A3323C" w:rsidRPr="008D0AFE" w:rsidRDefault="00A3323C" w:rsidP="00A3323C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количество дополнительно созданных койко-мест – 5 ед.;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F94">
        <w:rPr>
          <w:rFonts w:ascii="Times New Roman" w:hAnsi="Times New Roman" w:cs="Times New Roman"/>
          <w:sz w:val="24"/>
          <w:szCs w:val="24"/>
          <w:lang w:eastAsia="ar-SA"/>
        </w:rPr>
        <w:t xml:space="preserve">Ведется работа по развитию туристской привлекательности города и района. В 2016 году пущен в эксплуатацию ТЦ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«Гостевой дом», что позволило создать дополнительные койко-места. Положительно на увеличение туристического потока влияют мероприятия культурно-познавательного и событийного туризма: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межрегиональный двухдневный песенный фестиваль «Волжские зори», районный конкурс «Пучежская рыбалка», две сельскохозяйственные выст</w:t>
      </w:r>
      <w:r>
        <w:rPr>
          <w:rFonts w:ascii="Times New Roman" w:hAnsi="Times New Roman" w:cs="Times New Roman"/>
          <w:sz w:val="24"/>
          <w:szCs w:val="24"/>
          <w:lang w:eastAsia="ar-SA"/>
        </w:rPr>
        <w:t>авки-ярмарки, праздник «Меда». В 2019 году в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первые прошел заплыв CRATER-RACE </w:t>
      </w:r>
      <w:proofErr w:type="gramStart"/>
      <w:r w:rsidRPr="0037498E">
        <w:rPr>
          <w:rFonts w:ascii="Times New Roman" w:hAnsi="Times New Roman" w:cs="Times New Roman"/>
          <w:sz w:val="24"/>
          <w:szCs w:val="24"/>
          <w:lang w:eastAsia="ar-SA"/>
        </w:rP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 w:rsidRPr="0037498E">
        <w:rPr>
          <w:rFonts w:ascii="Times New Roman" w:hAnsi="Times New Roman" w:cs="Times New Roman"/>
          <w:sz w:val="24"/>
          <w:szCs w:val="24"/>
          <w:lang w:eastAsia="ar-SA"/>
        </w:rPr>
        <w:t xml:space="preserve"> Европы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Пучеж-Катунской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астроблемы, 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Пучежский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б</w:t>
      </w:r>
      <w:r w:rsidRPr="0037498E">
        <w:rPr>
          <w:rFonts w:ascii="Times New Roman" w:hAnsi="Times New Roman" w:cs="Times New Roman"/>
          <w:sz w:val="24"/>
          <w:szCs w:val="24"/>
          <w:lang w:eastAsia="ar-SA"/>
        </w:rPr>
        <w:t>урлацкий базар».</w:t>
      </w:r>
    </w:p>
    <w:p w:rsidR="00A3323C" w:rsidRPr="00BB3F94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323C" w:rsidRDefault="00A3323C" w:rsidP="00A3323C">
      <w:pPr>
        <w:pStyle w:val="ConsPlusNormal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сложившейся социальной и экономической ситуации в сфере реализации Программы и основных тенденций ее изменения, а также анализ проблематики, стоящей перед отраслевыми (функциональными) органами администрации Пучежского муниципального района в сфере реализации Программы</w:t>
      </w:r>
    </w:p>
    <w:p w:rsidR="00A3323C" w:rsidRPr="00987D2F" w:rsidRDefault="00A3323C" w:rsidP="00A3323C">
      <w:pPr>
        <w:ind w:firstLine="708"/>
        <w:jc w:val="both"/>
      </w:pPr>
      <w:r w:rsidRPr="00987D2F">
        <w:rPr>
          <w:bCs/>
        </w:rPr>
        <w:t>Г</w:t>
      </w:r>
      <w:r>
        <w:t xml:space="preserve">лавными составляющими </w:t>
      </w:r>
      <w:r w:rsidRPr="00987D2F">
        <w:t xml:space="preserve">культурного потенциала </w:t>
      </w:r>
      <w:r>
        <w:t xml:space="preserve">Пучежского муниципального района </w:t>
      </w:r>
      <w:r w:rsidRPr="00987D2F">
        <w:t>явля</w:t>
      </w:r>
      <w:r>
        <w:t xml:space="preserve">ются МУ ДО «Пучежская детская школа искусств», МБУК МЦКС «Пучежского </w:t>
      </w:r>
      <w:r>
        <w:lastRenderedPageBreak/>
        <w:t xml:space="preserve">муниципального района», МУК МЦБС Пучежского муниципального района </w:t>
      </w:r>
      <w:r w:rsidRPr="00987D2F">
        <w:t>и</w:t>
      </w:r>
      <w:r>
        <w:t xml:space="preserve"> МУК </w:t>
      </w:r>
      <w:r w:rsidRPr="00987D2F">
        <w:t>Краеведческий музей</w:t>
      </w:r>
      <w:r>
        <w:t xml:space="preserve"> Пучежского муниципального района.</w:t>
      </w:r>
    </w:p>
    <w:p w:rsidR="00A3323C" w:rsidRPr="00987D2F" w:rsidRDefault="00A3323C" w:rsidP="00A3323C">
      <w:pPr>
        <w:ind w:firstLine="708"/>
        <w:jc w:val="both"/>
      </w:pPr>
      <w:r w:rsidRPr="00987D2F">
        <w:t xml:space="preserve">В районе сохранены </w:t>
      </w:r>
      <w:proofErr w:type="spellStart"/>
      <w:r w:rsidRPr="00987D2F">
        <w:t>межпоселенческие</w:t>
      </w:r>
      <w:proofErr w:type="spellEnd"/>
      <w:r w:rsidRPr="00987D2F">
        <w:t xml:space="preserve"> клубная и библиотечн</w:t>
      </w:r>
      <w:r>
        <w:t>ая</w:t>
      </w:r>
      <w:r w:rsidRPr="00987D2F">
        <w:t xml:space="preserve"> </w:t>
      </w:r>
      <w:r>
        <w:t xml:space="preserve">системы, заключены Соглашения, передающие от администраций </w:t>
      </w:r>
      <w:r w:rsidRPr="00987D2F">
        <w:t xml:space="preserve">поселений </w:t>
      </w:r>
      <w:r>
        <w:t>а</w:t>
      </w:r>
      <w:r w:rsidRPr="00987D2F">
        <w:t>дминистрации района осуществлени</w:t>
      </w:r>
      <w:r>
        <w:t>е</w:t>
      </w:r>
      <w:r w:rsidRPr="00987D2F">
        <w:t xml:space="preserve"> части своих полномочий по решению вопросов местного значения в области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досуговой</w:t>
      </w:r>
      <w:proofErr w:type="spellEnd"/>
      <w:r w:rsidRPr="00987D2F">
        <w:t xml:space="preserve"> деятельности с перечислением межбюджетных трансфертов на их выполнение. Эта форма деятел</w:t>
      </w:r>
      <w:r>
        <w:t xml:space="preserve">ьности позволяет работать всем </w:t>
      </w:r>
      <w:r w:rsidRPr="00987D2F">
        <w:t>в тесном контакте, совместно решать вопросы по качественному предоставлению культурно</w:t>
      </w:r>
      <w:r>
        <w:t xml:space="preserve"> </w:t>
      </w:r>
      <w:r w:rsidRPr="00987D2F">
        <w:t>-</w:t>
      </w:r>
      <w:r>
        <w:t xml:space="preserve"> </w:t>
      </w:r>
      <w:proofErr w:type="spellStart"/>
      <w:r w:rsidRPr="00987D2F">
        <w:t>досуговых</w:t>
      </w:r>
      <w:proofErr w:type="spellEnd"/>
      <w:r w:rsidRPr="00987D2F">
        <w:t xml:space="preserve"> услуг сферы культуры, </w:t>
      </w:r>
      <w:r>
        <w:t>оправдывает себя при</w:t>
      </w:r>
      <w:r w:rsidRPr="00987D2F">
        <w:t xml:space="preserve"> организации проведения районных праздников, фестивалей, ярмарок. </w:t>
      </w:r>
    </w:p>
    <w:p w:rsidR="00A3323C" w:rsidRDefault="00A3323C" w:rsidP="00A3323C">
      <w:pPr>
        <w:ind w:firstLine="732"/>
        <w:jc w:val="both"/>
      </w:pPr>
    </w:p>
    <w:p w:rsidR="00A3323C" w:rsidRDefault="00A3323C" w:rsidP="00A3323C">
      <w:pPr>
        <w:ind w:firstLine="732"/>
        <w:jc w:val="both"/>
      </w:pPr>
      <w:r>
        <w:t xml:space="preserve">Активно развивается </w:t>
      </w:r>
      <w:r w:rsidRPr="00987D2F">
        <w:t>и совершенств</w:t>
      </w:r>
      <w:r>
        <w:t>ует</w:t>
      </w:r>
      <w:r w:rsidRPr="00987D2F">
        <w:t xml:space="preserve"> свою деятельность </w:t>
      </w:r>
      <w:r w:rsidRPr="00F143CD">
        <w:rPr>
          <w:b/>
        </w:rPr>
        <w:t>учреждение дополнительного образования «Пучежская детская школа искусств»</w:t>
      </w:r>
      <w:r w:rsidRPr="00987D2F">
        <w:t xml:space="preserve">. </w:t>
      </w:r>
      <w:r>
        <w:t>Ежегодно о</w:t>
      </w:r>
      <w:r w:rsidRPr="00987D2F">
        <w:t xml:space="preserve">на сохраняет контингент учащихся – </w:t>
      </w:r>
      <w:r>
        <w:t xml:space="preserve">не менее </w:t>
      </w:r>
      <w:r w:rsidRPr="00987D2F">
        <w:t xml:space="preserve">180 человек, </w:t>
      </w:r>
      <w:r>
        <w:t>что составляет 18% от общего количества детей. С</w:t>
      </w:r>
      <w:r w:rsidRPr="00987D2F">
        <w:t>табильно работают музыкальное, хореографическое и художественное</w:t>
      </w:r>
      <w:r>
        <w:t xml:space="preserve"> </w:t>
      </w:r>
      <w:r w:rsidRPr="00987D2F">
        <w:t>отделения школы</w:t>
      </w:r>
      <w:r>
        <w:t xml:space="preserve">, </w:t>
      </w:r>
      <w:r w:rsidRPr="00987D2F">
        <w:t>отделение</w:t>
      </w:r>
      <w:r>
        <w:t xml:space="preserve"> раннего эстетического</w:t>
      </w:r>
      <w:r w:rsidRPr="00987D2F">
        <w:t xml:space="preserve"> </w:t>
      </w:r>
      <w:r>
        <w:t>развития</w:t>
      </w:r>
      <w:r w:rsidRPr="00987D2F">
        <w:t xml:space="preserve">, </w:t>
      </w:r>
      <w:r>
        <w:t xml:space="preserve">в 2020 – 2021 учебном году </w:t>
      </w:r>
      <w:r w:rsidRPr="00987D2F">
        <w:t>открыто</w:t>
      </w:r>
      <w:r>
        <w:t xml:space="preserve"> отделение декоративно-прикладного искусства. С 2017 года школа реализует </w:t>
      </w:r>
      <w:proofErr w:type="spellStart"/>
      <w:r>
        <w:t>предпрофессиональное</w:t>
      </w:r>
      <w:proofErr w:type="spellEnd"/>
      <w:r>
        <w:t xml:space="preserve"> обучение, на котором сейчас обучаются 46 детей.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2018 году МУ ДО "Пучежская ДШИ" получила в оперативное управл</w:t>
      </w:r>
      <w:r>
        <w:rPr>
          <w:lang w:bidi="ar-SA"/>
        </w:rPr>
        <w:t>ение здание по ул</w:t>
      </w:r>
      <w:proofErr w:type="gramStart"/>
      <w:r>
        <w:rPr>
          <w:lang w:bidi="ar-SA"/>
        </w:rPr>
        <w:t>.З</w:t>
      </w:r>
      <w:proofErr w:type="gramEnd"/>
      <w:r>
        <w:rPr>
          <w:lang w:bidi="ar-SA"/>
        </w:rPr>
        <w:t>аводская д.</w:t>
      </w:r>
      <w:r w:rsidRPr="00A01C36">
        <w:rPr>
          <w:lang w:bidi="ar-SA"/>
        </w:rPr>
        <w:t>1/25,</w:t>
      </w:r>
      <w:r>
        <w:rPr>
          <w:lang w:bidi="ar-SA"/>
        </w:rPr>
        <w:t xml:space="preserve"> </w:t>
      </w:r>
      <w:r w:rsidRPr="00A01C36">
        <w:rPr>
          <w:lang w:bidi="ar-SA"/>
        </w:rPr>
        <w:t xml:space="preserve">в котором ранее размещалась вечерняя школа. Здание требовало капитального ремонта. 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Капитальный ремонт вновь выделенного здания был начат в 2018 году. На средства област</w:t>
      </w:r>
      <w:r>
        <w:rPr>
          <w:lang w:bidi="ar-SA"/>
        </w:rPr>
        <w:t xml:space="preserve">ного и муниципального бюджетов </w:t>
      </w:r>
      <w:r w:rsidRPr="00A01C36">
        <w:rPr>
          <w:lang w:bidi="ar-SA"/>
        </w:rPr>
        <w:t xml:space="preserve">отремонтированы помещения первого этажа. 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 xml:space="preserve">В 2019 году – на средства по наказам избирателей, при участии районного </w:t>
      </w:r>
      <w:proofErr w:type="spellStart"/>
      <w:r w:rsidRPr="00A01C36">
        <w:rPr>
          <w:lang w:bidi="ar-SA"/>
        </w:rPr>
        <w:t>софинансирования</w:t>
      </w:r>
      <w:proofErr w:type="spellEnd"/>
      <w:r w:rsidRPr="00A01C36">
        <w:rPr>
          <w:lang w:bidi="ar-SA"/>
        </w:rPr>
        <w:t xml:space="preserve"> проведен ремонт двух кабинетов второго этажа, лестничной площадки.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proofErr w:type="gramStart"/>
      <w:r w:rsidRPr="00A01C36">
        <w:rPr>
          <w:lang w:bidi="ar-SA"/>
        </w:rPr>
        <w:t>В 2020 году в рамках реализации мероприятия «Модернизация (капитальный ремонт, реконструкция) региональных и муниципальных детских школ искусств по видам искусств» для завершения ремонтных работ выделены субсидии из федерального, регионального бюджетов, бюджета Пучежского муниципального района на сумму более четырех миллионов рублей.</w:t>
      </w:r>
      <w:proofErr w:type="gramEnd"/>
      <w:r w:rsidRPr="00A01C36">
        <w:rPr>
          <w:lang w:bidi="ar-SA"/>
        </w:rPr>
        <w:t xml:space="preserve"> На эти средства отремонтированы помещения второго этажа, подвальная пристройка к зданию, заменены пожарные лестницы и двери запасных выходов, полностью обновлен и утеплен фасад здания. </w:t>
      </w:r>
    </w:p>
    <w:p w:rsidR="00A3323C" w:rsidRPr="00A01C36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01C36">
        <w:rPr>
          <w:lang w:bidi="ar-SA"/>
        </w:rPr>
        <w:t>В обновленном здании оборудованы кабинеты для практических и теоретических занятий художественного и хореографического отделений школы, будет функционировать концертный зал, что позволит планомерно организовать учебный процесс и вести концертную деятельность.</w:t>
      </w:r>
    </w:p>
    <w:p w:rsidR="00A3323C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>
        <w:t>Основное здание школы требует ремонта.</w:t>
      </w:r>
    </w:p>
    <w:p w:rsidR="00A3323C" w:rsidRPr="00987D2F" w:rsidRDefault="00A3323C" w:rsidP="00A3323C">
      <w:pPr>
        <w:ind w:firstLine="732"/>
        <w:jc w:val="both"/>
      </w:pPr>
      <w:r>
        <w:t xml:space="preserve">В 2021 году, по результатам конкурсного отбора, школа получит миллионный грант на приобретение оборудования для виртуального концертного зала и свыше четырех миллионов рублей на осуществление </w:t>
      </w:r>
      <w:proofErr w:type="spellStart"/>
      <w:r>
        <w:t>предпрофессионального</w:t>
      </w:r>
      <w:proofErr w:type="spellEnd"/>
      <w:r>
        <w:t xml:space="preserve"> обучения. Денежные средства будут направлены на приобретение музыкальных инструментов, учебных пособий, мебели и компьютерного и интерактивного оборудования.</w:t>
      </w:r>
    </w:p>
    <w:p w:rsidR="00A3323C" w:rsidRDefault="00A3323C" w:rsidP="00A3323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 xml:space="preserve">Участие учащихся и преподавателей в областных, межрегиональных, зональных и районных конкурсах исполнительского мастерства свидетельствует о постоянном повышении его уровня. </w:t>
      </w:r>
    </w:p>
    <w:p w:rsidR="00A3323C" w:rsidRDefault="00A3323C" w:rsidP="00A3323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В настоящее время перед детскими школами искусств остро стоит проблема разработки модели дополнительного образования детей, которая позволяла бы реш</w:t>
      </w:r>
      <w:r>
        <w:rPr>
          <w:rFonts w:ascii="Times New Roman" w:hAnsi="Times New Roman" w:cs="Times New Roman"/>
          <w:sz w:val="24"/>
          <w:szCs w:val="24"/>
        </w:rPr>
        <w:t xml:space="preserve">ать комплекс задач подготовки, </w:t>
      </w:r>
      <w:r w:rsidRPr="00987D2F">
        <w:rPr>
          <w:rFonts w:ascii="Times New Roman" w:hAnsi="Times New Roman" w:cs="Times New Roman"/>
          <w:sz w:val="24"/>
          <w:szCs w:val="24"/>
        </w:rPr>
        <w:t>как профессиональных потребителей, так и будущих профессиональных создателей культурного продукта в различных видах искусства.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детей, профессионального становления и развития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23C" w:rsidRDefault="00A3323C" w:rsidP="00A3323C">
      <w:pPr>
        <w:ind w:firstLine="732"/>
        <w:jc w:val="both"/>
        <w:rPr>
          <w:b/>
        </w:rPr>
      </w:pPr>
    </w:p>
    <w:p w:rsidR="00A3323C" w:rsidRPr="00987D2F" w:rsidRDefault="00A3323C" w:rsidP="00A3323C">
      <w:pPr>
        <w:ind w:firstLine="732"/>
        <w:jc w:val="both"/>
      </w:pPr>
      <w:proofErr w:type="spellStart"/>
      <w:r w:rsidRPr="0075355A">
        <w:rPr>
          <w:b/>
        </w:rPr>
        <w:t>Культурно-досуговую</w:t>
      </w:r>
      <w:proofErr w:type="spellEnd"/>
      <w:r>
        <w:t xml:space="preserve"> деятельность осуществляет МБУК МЦКС «Пучежского муниципального района». </w:t>
      </w:r>
      <w:r w:rsidRPr="00987D2F">
        <w:t xml:space="preserve">В составе клубной системы во главе с РДК три сельских дома </w:t>
      </w:r>
      <w:r w:rsidRPr="00987D2F">
        <w:lastRenderedPageBreak/>
        <w:t>культуры и 9 сельских клубов. С целью развития туризма в районе в 2016 году в состав клубной системы влилось структурное подразделение - туристический центр «Гостевой дом».</w:t>
      </w:r>
      <w:r w:rsidRPr="00987D2F">
        <w:tab/>
      </w:r>
    </w:p>
    <w:p w:rsidR="00A3323C" w:rsidRPr="00EC7DB2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>Ежегодно учреждениями клубной системы проводится более 1000 культурно-массовых мероприятий - творческих конкурсов, концертных, культурно-просветительских программ.</w:t>
      </w:r>
    </w:p>
    <w:p w:rsidR="00A3323C" w:rsidRPr="00EC7DB2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На базе клубных учреждений района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EC7DB2">
        <w:rPr>
          <w:rFonts w:ascii="Times New Roman" w:hAnsi="Times New Roman" w:cs="Times New Roman"/>
          <w:sz w:val="24"/>
          <w:szCs w:val="24"/>
        </w:rPr>
        <w:t>функционирует 68 клубных формирований, участниками которых являются свыше 800 человек, 15 коллективов самодеятельного художественного творчества, 3 из которых имеют звание "Народный" (хор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Беседушка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» на базе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Илья-Высоковского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СДК, фольклорный ансамбль «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Пучежские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узоры» и театр «Лира» на базе РДК).</w:t>
      </w:r>
    </w:p>
    <w:p w:rsidR="00A3323C" w:rsidRPr="00EC7DB2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DB2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spellStart"/>
      <w:r w:rsidRPr="00EC7DB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EC7DB2">
        <w:rPr>
          <w:rFonts w:ascii="Times New Roman" w:hAnsi="Times New Roman" w:cs="Times New Roman"/>
          <w:sz w:val="24"/>
          <w:szCs w:val="24"/>
        </w:rPr>
        <w:t xml:space="preserve"> учреждений благотворно влияет на нравственно-эстетическое воспитание детей и молодежи, организует конструктивный досуг подрастающего поколения путем включения их в творческую и социально значимую деятельность. </w:t>
      </w:r>
    </w:p>
    <w:p w:rsidR="00A3323C" w:rsidRPr="003E057B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57B">
        <w:rPr>
          <w:rFonts w:ascii="Times New Roman" w:hAnsi="Times New Roman" w:cs="Times New Roman"/>
          <w:sz w:val="24"/>
          <w:szCs w:val="24"/>
        </w:rPr>
        <w:t>Творческие коллективы учреждений являются непременными участниками районных мероприятий, ведут активную концертную деятельность, направленную на удовлетворение художественно-эстетических потребностей жителей, формируют неповторимый имидж района.</w:t>
      </w:r>
    </w:p>
    <w:p w:rsidR="00A3323C" w:rsidRPr="0075355A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sz w:val="24"/>
          <w:szCs w:val="24"/>
        </w:rPr>
        <w:t xml:space="preserve">Для оказания качественных </w:t>
      </w:r>
      <w:proofErr w:type="spellStart"/>
      <w:r w:rsidRPr="0075355A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75355A">
        <w:rPr>
          <w:rFonts w:ascii="Times New Roman" w:hAnsi="Times New Roman" w:cs="Times New Roman"/>
          <w:sz w:val="24"/>
          <w:szCs w:val="24"/>
        </w:rPr>
        <w:t xml:space="preserve"> услуг, создания комфортных условий для посетителей необходимо приобрести современную звуковую, световую, кино- и видеопроекционную аппаратуру, продолжить проведение текущих и капитальных ремонтов зданий и помещений в сельских клубных учреждениях. </w:t>
      </w:r>
    </w:p>
    <w:p w:rsidR="00A3323C" w:rsidRDefault="00A3323C" w:rsidP="00A3323C">
      <w:pPr>
        <w:ind w:firstLine="732"/>
        <w:jc w:val="both"/>
      </w:pPr>
    </w:p>
    <w:p w:rsidR="00A3323C" w:rsidRPr="003E057B" w:rsidRDefault="00A3323C" w:rsidP="00A332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355A">
        <w:rPr>
          <w:rFonts w:ascii="Times New Roman" w:hAnsi="Times New Roman" w:cs="Times New Roman"/>
          <w:b/>
          <w:sz w:val="24"/>
          <w:szCs w:val="24"/>
        </w:rPr>
        <w:t>Библиотечно-информационное</w:t>
      </w:r>
      <w:r w:rsidRPr="003E057B">
        <w:rPr>
          <w:rFonts w:ascii="Times New Roman" w:hAnsi="Times New Roman" w:cs="Times New Roman"/>
          <w:sz w:val="24"/>
          <w:szCs w:val="24"/>
        </w:rPr>
        <w:t xml:space="preserve"> обслуживание населения осуществляет МУК МЦБС Пуч</w:t>
      </w:r>
      <w:r>
        <w:rPr>
          <w:rFonts w:ascii="Times New Roman" w:hAnsi="Times New Roman" w:cs="Times New Roman"/>
          <w:sz w:val="24"/>
          <w:szCs w:val="24"/>
        </w:rPr>
        <w:t xml:space="preserve">ежского муниципального района. </w:t>
      </w:r>
      <w:r w:rsidRPr="003E057B">
        <w:rPr>
          <w:rFonts w:ascii="Times New Roman" w:hAnsi="Times New Roman" w:cs="Times New Roman"/>
          <w:sz w:val="24"/>
          <w:szCs w:val="24"/>
        </w:rPr>
        <w:t xml:space="preserve">В составе библиотечной системы во главе с центральной районной библиотекой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057B">
        <w:rPr>
          <w:rFonts w:ascii="Times New Roman" w:hAnsi="Times New Roman" w:cs="Times New Roman"/>
          <w:sz w:val="24"/>
          <w:szCs w:val="24"/>
        </w:rPr>
        <w:t>детская библиотека и 15 сельских библиотек-филиалов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7D2F">
        <w:rPr>
          <w:rFonts w:ascii="Times New Roman" w:hAnsi="Times New Roman" w:cs="Times New Roman"/>
          <w:sz w:val="24"/>
          <w:szCs w:val="24"/>
        </w:rPr>
        <w:t>Ежегодно учреждения добиваются большого процента охвата населения библиотечным обслуживанием, это более 8 тысяч чит</w:t>
      </w:r>
      <w:r>
        <w:rPr>
          <w:rFonts w:ascii="Times New Roman" w:hAnsi="Times New Roman" w:cs="Times New Roman"/>
          <w:sz w:val="24"/>
          <w:szCs w:val="24"/>
        </w:rPr>
        <w:t xml:space="preserve">ателей, книговыдача составляет более 180 тысяч </w:t>
      </w:r>
      <w:r w:rsidRPr="00987D2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кземпляров и число посещений более 8 тысяч. Библиотека выполняет функции методического центра библиотечной </w:t>
      </w:r>
      <w:r w:rsidRPr="00987D2F">
        <w:rPr>
          <w:rFonts w:ascii="Times New Roman" w:hAnsi="Times New Roman" w:cs="Times New Roman"/>
          <w:sz w:val="24"/>
          <w:szCs w:val="24"/>
        </w:rPr>
        <w:t xml:space="preserve">системы, ведет обслуживание лиц с ограниченными физическими возможностями здоровья. С целью </w:t>
      </w:r>
      <w:r>
        <w:rPr>
          <w:rFonts w:ascii="Times New Roman" w:hAnsi="Times New Roman" w:cs="Times New Roman"/>
          <w:sz w:val="24"/>
          <w:szCs w:val="24"/>
        </w:rPr>
        <w:t xml:space="preserve">приобщения к чтению жителей отдаленных населенных </w:t>
      </w:r>
      <w:r w:rsidRPr="00987D2F">
        <w:rPr>
          <w:rFonts w:ascii="Times New Roman" w:hAnsi="Times New Roman" w:cs="Times New Roman"/>
          <w:sz w:val="24"/>
          <w:szCs w:val="24"/>
        </w:rPr>
        <w:t xml:space="preserve">пунктов, библиотекой организуются передвижки и пункты выдачи, организована работа Летнего выездного читального зала. </w:t>
      </w:r>
    </w:p>
    <w:p w:rsidR="00A3323C" w:rsidRPr="008B1ED2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1ED2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библиотек остаются информация и просвещение, гражданско-патриотическое воспитание молодежи, литературное краеведение, экология, пропаганда здорового образа жизни, работа с семьей и социально незащищенными категориями граждан. </w:t>
      </w:r>
    </w:p>
    <w:p w:rsidR="00A3323C" w:rsidRDefault="00A3323C" w:rsidP="00A3323C">
      <w:pPr>
        <w:ind w:firstLine="732"/>
        <w:jc w:val="both"/>
      </w:pPr>
      <w:r>
        <w:t xml:space="preserve">Процессы </w:t>
      </w:r>
      <w:r w:rsidRPr="00987D2F">
        <w:t>информатизации современной жизни насто</w:t>
      </w:r>
      <w:r>
        <w:t xml:space="preserve">ятельно требуют от учреждений </w:t>
      </w:r>
      <w:r w:rsidRPr="00987D2F">
        <w:t>культуры внедрения информационных технологий с целью более оперативного и качественного удовлетворения запросов посетителей.</w:t>
      </w:r>
      <w:r>
        <w:t xml:space="preserve"> В </w:t>
      </w:r>
      <w:r w:rsidRPr="00987D2F">
        <w:t>библиотечных учреждениях наблюдается активизация информационных ресурсов за сч</w:t>
      </w:r>
      <w:r>
        <w:t xml:space="preserve">ет использования электронных баз данных, в т.ч. собственных, </w:t>
      </w:r>
      <w:r w:rsidRPr="00987D2F">
        <w:t xml:space="preserve">происходит совершенствование форм и методов обслуживания пользователей библиотек с использованием </w:t>
      </w:r>
      <w:proofErr w:type="spellStart"/>
      <w:r w:rsidRPr="00987D2F">
        <w:t>мультимедийной</w:t>
      </w:r>
      <w:proofErr w:type="spellEnd"/>
      <w:r w:rsidRPr="00987D2F">
        <w:t xml:space="preserve"> техники. </w:t>
      </w:r>
    </w:p>
    <w:p w:rsidR="00A3323C" w:rsidRPr="00987D2F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ЦРБ МУК МЦБС Пучежского муниципального района организован доступ к электронному каталогу, который насчитывает более 17000 записей. В шести сельских библиотеках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Кандауровская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Затеихинская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Илья-Высоковская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установлена компьютерная и офисная техника, есть выход в Интернет. </w:t>
      </w:r>
    </w:p>
    <w:p w:rsidR="00A3323C" w:rsidRPr="00A27F73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2021 году </w:t>
      </w:r>
      <w:r>
        <w:rPr>
          <w:lang w:bidi="ar-SA"/>
        </w:rPr>
        <w:t xml:space="preserve">МУК МЦБС Пучежского муниципального района по итогам </w:t>
      </w:r>
      <w:r w:rsidRPr="00A27F73">
        <w:rPr>
          <w:lang w:bidi="ar-SA"/>
        </w:rPr>
        <w:t>конкурсного отбора субъектов Российской Федерации на предоставление иных межбюджетных трансфертов на создание модельных муниципальных библиотек в рамках национального проекта «Культура» получит пятимиллионный грант.</w:t>
      </w:r>
      <w:r>
        <w:rPr>
          <w:lang w:bidi="ar-SA"/>
        </w:rPr>
        <w:t xml:space="preserve"> Денежные средства будут потрачены на создание детской модельной библиотеки.</w:t>
      </w:r>
    </w:p>
    <w:p w:rsidR="00A3323C" w:rsidRPr="00A27F73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>
        <w:rPr>
          <w:lang w:bidi="ar-SA"/>
        </w:rPr>
        <w:t xml:space="preserve">В 2020 году </w:t>
      </w:r>
      <w:r w:rsidRPr="00A27F73">
        <w:rPr>
          <w:lang w:bidi="ar-SA"/>
        </w:rPr>
        <w:t xml:space="preserve">выполнен капитальный ремонт вновь выделенного помещения для детской библиотеки, которая разместится теперь по адресу улица Советская, д.13: произведены замена окон и электропроводки, монтаж системы охранно-пожарной сигнализации, выполнены перепланировка помещений, ряд других работ, относящихся к капитальному ремонту. </w:t>
      </w:r>
    </w:p>
    <w:p w:rsidR="00A3323C" w:rsidRPr="00A27F73" w:rsidRDefault="00A3323C" w:rsidP="00A3323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lang w:bidi="ar-SA"/>
        </w:rPr>
      </w:pPr>
      <w:r w:rsidRPr="00A27F73">
        <w:rPr>
          <w:lang w:bidi="ar-SA"/>
        </w:rPr>
        <w:t xml:space="preserve">В современной модельной библиотеке будут организованы многофункциональная зона для детей младшего возраста, зал абонемента с местами уединенного чтения, конференц-зал с </w:t>
      </w:r>
      <w:r w:rsidRPr="00A27F73">
        <w:rPr>
          <w:lang w:bidi="ar-SA"/>
        </w:rPr>
        <w:lastRenderedPageBreak/>
        <w:t xml:space="preserve">возможностью проведения круглых столов, </w:t>
      </w:r>
      <w:proofErr w:type="spellStart"/>
      <w:r w:rsidRPr="00A27F73">
        <w:rPr>
          <w:lang w:bidi="ar-SA"/>
        </w:rPr>
        <w:t>кинопоказов</w:t>
      </w:r>
      <w:proofErr w:type="spellEnd"/>
      <w:r w:rsidRPr="00A27F73">
        <w:rPr>
          <w:lang w:bidi="ar-SA"/>
        </w:rPr>
        <w:t xml:space="preserve">, </w:t>
      </w:r>
      <w:proofErr w:type="spellStart"/>
      <w:proofErr w:type="gramStart"/>
      <w:r w:rsidRPr="00A27F73">
        <w:rPr>
          <w:lang w:bidi="ar-SA"/>
        </w:rPr>
        <w:t>видео-конференций</w:t>
      </w:r>
      <w:proofErr w:type="spellEnd"/>
      <w:proofErr w:type="gramEnd"/>
      <w:r w:rsidRPr="00A27F73">
        <w:rPr>
          <w:lang w:bidi="ar-SA"/>
        </w:rPr>
        <w:t xml:space="preserve">, выставок, </w:t>
      </w:r>
      <w:proofErr w:type="spellStart"/>
      <w:r w:rsidRPr="00A27F73">
        <w:rPr>
          <w:lang w:bidi="ar-SA"/>
        </w:rPr>
        <w:t>медиа-мастерская</w:t>
      </w:r>
      <w:proofErr w:type="spellEnd"/>
      <w:r w:rsidRPr="00A27F73">
        <w:rPr>
          <w:lang w:bidi="ar-SA"/>
        </w:rPr>
        <w:t xml:space="preserve">. </w:t>
      </w:r>
    </w:p>
    <w:p w:rsidR="00A3323C" w:rsidRPr="00F143CD" w:rsidRDefault="00A3323C" w:rsidP="00A3323C">
      <w:pPr>
        <w:ind w:firstLine="732"/>
        <w:jc w:val="both"/>
      </w:pPr>
      <w:r>
        <w:t>О</w:t>
      </w:r>
      <w:r w:rsidRPr="00F143CD">
        <w:t>дной из главных задач централизованной библиотечной системы</w:t>
      </w:r>
      <w:r>
        <w:t>,</w:t>
      </w:r>
      <w:r w:rsidRPr="00F143CD">
        <w:t xml:space="preserve"> остается </w:t>
      </w:r>
      <w:r>
        <w:t>с</w:t>
      </w:r>
      <w:r w:rsidRPr="00F143CD">
        <w:t>оздание единого информационного пространства, соответствующего современным требова</w:t>
      </w:r>
      <w:r>
        <w:t>ниям библиотечного обслуживания</w:t>
      </w:r>
      <w:r w:rsidRPr="00F143CD">
        <w:t xml:space="preserve">. </w:t>
      </w:r>
    </w:p>
    <w:p w:rsidR="00A3323C" w:rsidRPr="00F143CD" w:rsidRDefault="00A3323C" w:rsidP="00A3323C">
      <w:pPr>
        <w:ind w:firstLine="732"/>
        <w:jc w:val="both"/>
      </w:pPr>
      <w:r w:rsidRPr="00F143CD">
        <w:t xml:space="preserve">Для обеспечения межбиблиотечного взаимодействия, дальнейшего развития компьютерных технологий, превращения ЦРБ в муниципальный центр оперативной доставки информации требуются мероприятия по модернизации технической базы, создание комфортных и безопасных условий пребывания читателей в библиотеке, обновление книжного фонда. Из-за недостаточного финансирования процент обновления библиотечного фонда новой литературой составляет </w:t>
      </w:r>
      <w:r w:rsidRPr="00F82996">
        <w:t>1,3%</w:t>
      </w:r>
      <w:r w:rsidRPr="00F143CD">
        <w:t xml:space="preserve"> (по международным стандартам 5-10%), что недостаточно для расширения возможностей библиотечного и информационного обслуживания читателей.</w:t>
      </w:r>
    </w:p>
    <w:p w:rsidR="00A3323C" w:rsidRPr="00987D2F" w:rsidRDefault="00A3323C" w:rsidP="00A3323C">
      <w:pPr>
        <w:pStyle w:val="a4"/>
        <w:tabs>
          <w:tab w:val="left" w:pos="90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A3323C" w:rsidRDefault="00A3323C" w:rsidP="00A3323C">
      <w:pPr>
        <w:ind w:firstLine="732"/>
        <w:jc w:val="both"/>
      </w:pPr>
      <w:r>
        <w:t>Д</w:t>
      </w:r>
      <w:r w:rsidRPr="00987D2F">
        <w:t xml:space="preserve">остойное место в сфере культуры и туризма района занимает </w:t>
      </w:r>
      <w:r w:rsidRPr="005A2A3F">
        <w:rPr>
          <w:b/>
        </w:rPr>
        <w:t>Краеведческий музей</w:t>
      </w:r>
      <w:r w:rsidRPr="00987D2F">
        <w:t xml:space="preserve">. Кроме экскурсионной, научно-исследовательской деятельности </w:t>
      </w:r>
      <w:r>
        <w:t xml:space="preserve">учреждение </w:t>
      </w:r>
      <w:r w:rsidRPr="00987D2F">
        <w:t xml:space="preserve">проводит массовые мероприятия, пропагандирующие историю нашего края. </w:t>
      </w:r>
    </w:p>
    <w:p w:rsidR="00A3323C" w:rsidRPr="00987D2F" w:rsidRDefault="00A3323C" w:rsidP="00A3323C">
      <w:pPr>
        <w:ind w:firstLine="732"/>
        <w:jc w:val="both"/>
      </w:pPr>
      <w:r w:rsidRPr="00987D2F">
        <w:t>Систематически обновля</w:t>
      </w:r>
      <w:r>
        <w:t>ю</w:t>
      </w:r>
      <w:r w:rsidRPr="00987D2F">
        <w:t>т</w:t>
      </w:r>
      <w:r>
        <w:t>ся экспозиции и выставки, пополняю</w:t>
      </w:r>
      <w:r w:rsidRPr="00987D2F">
        <w:t>т</w:t>
      </w:r>
      <w:r>
        <w:t>ся</w:t>
      </w:r>
      <w:r w:rsidRPr="00987D2F">
        <w:t xml:space="preserve"> фонды и коллекции музея. </w:t>
      </w:r>
    </w:p>
    <w:p w:rsidR="00A3323C" w:rsidRDefault="00A3323C" w:rsidP="00A3323C">
      <w:pPr>
        <w:ind w:firstLine="732"/>
        <w:jc w:val="both"/>
      </w:pPr>
      <w:r>
        <w:t>Р</w:t>
      </w:r>
      <w:r w:rsidRPr="00987D2F">
        <w:t>азвитие музея связа</w:t>
      </w:r>
      <w:r>
        <w:t xml:space="preserve">но с расширением и </w:t>
      </w:r>
      <w:r w:rsidRPr="00987D2F">
        <w:t xml:space="preserve">созданием новых выставочных экспозиций </w:t>
      </w:r>
      <w:r>
        <w:t>в</w:t>
      </w:r>
      <w:r w:rsidRPr="00987D2F">
        <w:t xml:space="preserve"> </w:t>
      </w:r>
      <w:r>
        <w:t xml:space="preserve">связи с переездом в отдельно стоящее </w:t>
      </w:r>
      <w:r w:rsidRPr="00987D2F">
        <w:t>здание</w:t>
      </w:r>
      <w:r>
        <w:t>.</w:t>
      </w:r>
      <w:r w:rsidRPr="00987D2F">
        <w:t xml:space="preserve"> </w:t>
      </w:r>
    </w:p>
    <w:p w:rsidR="00A3323C" w:rsidRPr="00987D2F" w:rsidRDefault="00A3323C" w:rsidP="00A3323C">
      <w:pPr>
        <w:ind w:firstLine="732"/>
        <w:jc w:val="both"/>
      </w:pPr>
      <w:r w:rsidRPr="00987D2F">
        <w:t>За сче</w:t>
      </w:r>
      <w:r>
        <w:t xml:space="preserve">т программы возможно поэтапное </w:t>
      </w:r>
      <w:r w:rsidRPr="00987D2F">
        <w:t xml:space="preserve">обеспечение музея необходимым оборудованием для организации работы по формированию </w:t>
      </w:r>
      <w:proofErr w:type="spellStart"/>
      <w:r w:rsidRPr="00987D2F">
        <w:t>Госкаталога</w:t>
      </w:r>
      <w:proofErr w:type="spellEnd"/>
      <w:r w:rsidRPr="00987D2F">
        <w:t xml:space="preserve"> музейного фонда Российской Федерации.</w:t>
      </w:r>
    </w:p>
    <w:p w:rsidR="00A3323C" w:rsidRDefault="00A3323C" w:rsidP="00A3323C">
      <w:pPr>
        <w:ind w:firstLine="732"/>
        <w:jc w:val="both"/>
      </w:pPr>
    </w:p>
    <w:p w:rsidR="00A3323C" w:rsidRPr="00987D2F" w:rsidRDefault="00A3323C" w:rsidP="00A3323C">
      <w:pPr>
        <w:ind w:firstLine="732"/>
        <w:jc w:val="both"/>
      </w:pPr>
      <w:r w:rsidRPr="00987D2F">
        <w:t>Сохранение историко-культурного наследия района является важнейшим направлением деятельности учреждений сферы культуры в целях развития духовности и патриотическог</w:t>
      </w:r>
      <w:r>
        <w:t xml:space="preserve">о воспитания граждан. В районе </w:t>
      </w:r>
      <w:r w:rsidRPr="00987D2F">
        <w:t>имеются объекты культурного наследия:</w:t>
      </w:r>
    </w:p>
    <w:p w:rsidR="00A3323C" w:rsidRPr="00987D2F" w:rsidRDefault="00A3323C" w:rsidP="00A3323C">
      <w:pPr>
        <w:ind w:firstLine="732"/>
        <w:jc w:val="both"/>
      </w:pPr>
      <w:r w:rsidRPr="00987D2F">
        <w:t>- памятники архи</w:t>
      </w:r>
      <w:r>
        <w:t>тектуры федерального значения: Благовещенская церковь (с</w:t>
      </w:r>
      <w:proofErr w:type="gramStart"/>
      <w:r>
        <w:t>.</w:t>
      </w:r>
      <w:r w:rsidRPr="00987D2F">
        <w:t>В</w:t>
      </w:r>
      <w:proofErr w:type="gramEnd"/>
      <w:r w:rsidRPr="00987D2F">
        <w:t>оронцово, 1787г.) и Ильинская церковь (с.Илья-Высоково,1768г.);</w:t>
      </w:r>
    </w:p>
    <w:p w:rsidR="00A3323C" w:rsidRPr="00987D2F" w:rsidRDefault="00A3323C" w:rsidP="00A3323C">
      <w:pPr>
        <w:ind w:firstLine="732"/>
        <w:jc w:val="both"/>
      </w:pPr>
      <w:r>
        <w:t xml:space="preserve">- </w:t>
      </w:r>
      <w:r w:rsidRPr="00987D2F">
        <w:t>памятник архитектуры местного (муниципального) значения - ансамбль Благовещенской церкви (церковная ограда, ворота, поклонный столб, с</w:t>
      </w:r>
      <w:proofErr w:type="gramStart"/>
      <w:r w:rsidRPr="00987D2F">
        <w:t>.В</w:t>
      </w:r>
      <w:proofErr w:type="gramEnd"/>
      <w:r w:rsidRPr="00987D2F">
        <w:t xml:space="preserve">оронцово, </w:t>
      </w:r>
      <w:r w:rsidRPr="00987D2F">
        <w:rPr>
          <w:lang w:val="en-US"/>
        </w:rPr>
        <w:t>XYIII</w:t>
      </w:r>
      <w:r w:rsidRPr="00987D2F">
        <w:t>-</w:t>
      </w:r>
      <w:r w:rsidRPr="00987D2F">
        <w:rPr>
          <w:lang w:val="en-US"/>
        </w:rPr>
        <w:t>XIX</w:t>
      </w:r>
      <w:r w:rsidRPr="00987D2F">
        <w:t xml:space="preserve"> вв.) </w:t>
      </w:r>
    </w:p>
    <w:p w:rsidR="00A3323C" w:rsidRPr="00987D2F" w:rsidRDefault="00A3323C" w:rsidP="00A3323C">
      <w:pPr>
        <w:ind w:firstLine="732"/>
        <w:jc w:val="both"/>
      </w:pPr>
      <w:r w:rsidRPr="00987D2F">
        <w:t>- выявленные объекты культурного наследия: Троицкая церковь (</w:t>
      </w:r>
      <w:proofErr w:type="spellStart"/>
      <w:r w:rsidRPr="00987D2F">
        <w:t>с</w:t>
      </w:r>
      <w:proofErr w:type="gramStart"/>
      <w:r w:rsidRPr="00987D2F">
        <w:t>.К</w:t>
      </w:r>
      <w:proofErr w:type="gramEnd"/>
      <w:r w:rsidRPr="00987D2F">
        <w:t>андаурово</w:t>
      </w:r>
      <w:proofErr w:type="spellEnd"/>
      <w:r w:rsidRPr="00987D2F">
        <w:t xml:space="preserve">, </w:t>
      </w:r>
      <w:r w:rsidRPr="00987D2F">
        <w:rPr>
          <w:lang w:val="en-US"/>
        </w:rPr>
        <w:t>XIX</w:t>
      </w:r>
      <w:r w:rsidRPr="00987D2F">
        <w:t xml:space="preserve">в.), Воскресенская церковь (1793г., колокольня-1815г.с.Листье </w:t>
      </w:r>
      <w:proofErr w:type="spellStart"/>
      <w:r w:rsidRPr="00987D2F">
        <w:t>Сеготского</w:t>
      </w:r>
      <w:proofErr w:type="spellEnd"/>
      <w:r w:rsidRPr="00987D2F">
        <w:t xml:space="preserve"> с.п.), Покровская церковь (1832г. – </w:t>
      </w:r>
      <w:proofErr w:type="spellStart"/>
      <w:r w:rsidRPr="00987D2F">
        <w:t>с.Мортки</w:t>
      </w:r>
      <w:proofErr w:type="spellEnd"/>
      <w:r w:rsidRPr="00987D2F">
        <w:t xml:space="preserve">), Никольская церковь (1767г.- с.Зарайское).  </w:t>
      </w:r>
    </w:p>
    <w:p w:rsidR="00A3323C" w:rsidRPr="00987D2F" w:rsidRDefault="00A3323C" w:rsidP="00A3323C">
      <w:pPr>
        <w:ind w:firstLine="732"/>
        <w:jc w:val="both"/>
      </w:pPr>
      <w:r>
        <w:t xml:space="preserve">- памятник истории </w:t>
      </w:r>
      <w:r w:rsidRPr="00987D2F">
        <w:t xml:space="preserve">регионального значения – это Братская могила советских воинов, умерших от ран в госпитале в годы Великой Отечественной войны. </w:t>
      </w:r>
    </w:p>
    <w:p w:rsidR="00A3323C" w:rsidRPr="00987D2F" w:rsidRDefault="00A3323C" w:rsidP="00A3323C">
      <w:pPr>
        <w:ind w:firstLine="732"/>
        <w:jc w:val="both"/>
      </w:pPr>
      <w:r w:rsidRPr="00987D2F">
        <w:t xml:space="preserve">- выявленные </w:t>
      </w:r>
      <w:r>
        <w:t xml:space="preserve">объекты культурного наследия 2 </w:t>
      </w:r>
      <w:r w:rsidRPr="00987D2F">
        <w:t xml:space="preserve">памятника археологии: Юрьевский курганный могильник </w:t>
      </w:r>
      <w:r w:rsidRPr="00987D2F">
        <w:rPr>
          <w:lang w:val="en-US"/>
        </w:rPr>
        <w:t>XI</w:t>
      </w:r>
      <w:r w:rsidRPr="00987D2F">
        <w:t>-</w:t>
      </w:r>
      <w:r w:rsidRPr="00987D2F">
        <w:rPr>
          <w:lang w:val="en-US"/>
        </w:rPr>
        <w:t>XII</w:t>
      </w:r>
      <w:r w:rsidRPr="00987D2F">
        <w:t xml:space="preserve"> веков и Селище «Сеготь-1». </w:t>
      </w:r>
    </w:p>
    <w:p w:rsidR="00A3323C" w:rsidRPr="00987D2F" w:rsidRDefault="00A3323C" w:rsidP="00A3323C">
      <w:pPr>
        <w:ind w:firstLine="732"/>
        <w:jc w:val="both"/>
      </w:pPr>
      <w:r w:rsidRPr="00987D2F">
        <w:t>В основном вс</w:t>
      </w:r>
      <w:r>
        <w:t xml:space="preserve">е объекты культурного наследия требуют </w:t>
      </w:r>
      <w:r w:rsidRPr="00987D2F">
        <w:t>ремонта и реставрации. Два выявленных объекта культурного наследия (Воскресенская и Никольская церковь) требуют консервации.</w:t>
      </w:r>
    </w:p>
    <w:p w:rsidR="00A3323C" w:rsidRDefault="00A3323C" w:rsidP="00A3323C">
      <w:pPr>
        <w:ind w:firstLine="732"/>
        <w:jc w:val="both"/>
      </w:pPr>
    </w:p>
    <w:p w:rsidR="00A3323C" w:rsidRPr="00070B8B" w:rsidRDefault="00A3323C" w:rsidP="00A3323C">
      <w:pPr>
        <w:ind w:firstLine="732"/>
        <w:jc w:val="both"/>
      </w:pPr>
      <w:r w:rsidRPr="008455BB">
        <w:rPr>
          <w:b/>
        </w:rPr>
        <w:t>Туризм.</w:t>
      </w:r>
      <w:r>
        <w:t xml:space="preserve"> </w:t>
      </w:r>
      <w:proofErr w:type="spellStart"/>
      <w:r w:rsidRPr="006D40B6">
        <w:t>Пучежский</w:t>
      </w:r>
      <w:proofErr w:type="spellEnd"/>
      <w:r w:rsidRPr="006D40B6">
        <w:t xml:space="preserve"> район расположен на берегу Горьковского водохранилища – одного из самых живописных мест Волги. Территория района входит в число наиболее благополучных в экологическом отношении прибрежных </w:t>
      </w:r>
      <w:r>
        <w:t>участков великой русской реки.</w:t>
      </w:r>
    </w:p>
    <w:p w:rsidR="00A3323C" w:rsidRPr="00070B8B" w:rsidRDefault="00A3323C" w:rsidP="00A3323C">
      <w:pPr>
        <w:ind w:left="360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имеет значительный туристско-рекреационный потенциал, который</w:t>
      </w:r>
    </w:p>
    <w:p w:rsidR="00A3323C" w:rsidRPr="00070B8B" w:rsidRDefault="00A3323C" w:rsidP="00A3323C">
      <w:pPr>
        <w:jc w:val="both"/>
      </w:pPr>
      <w:r w:rsidRPr="00070B8B">
        <w:t xml:space="preserve"> определяется следующими факторами:</w:t>
      </w:r>
    </w:p>
    <w:p w:rsidR="00A3323C" w:rsidRPr="00251084" w:rsidRDefault="00A3323C" w:rsidP="00A3323C">
      <w:pPr>
        <w:pStyle w:val="af0"/>
        <w:numPr>
          <w:ilvl w:val="0"/>
          <w:numId w:val="35"/>
        </w:numPr>
        <w:jc w:val="both"/>
        <w:rPr>
          <w:b/>
          <w:i/>
        </w:rPr>
      </w:pPr>
      <w:r>
        <w:rPr>
          <w:b/>
        </w:rPr>
        <w:t>Богатейшие</w:t>
      </w:r>
      <w:r w:rsidRPr="00251084">
        <w:rPr>
          <w:b/>
        </w:rPr>
        <w:t xml:space="preserve"> рекреационные возможности</w:t>
      </w:r>
      <w:r w:rsidRPr="00070B8B">
        <w:t>, к которым относятся во</w:t>
      </w:r>
      <w:r>
        <w:t>дные, лесные ресурсы, ландшафты</w:t>
      </w:r>
      <w:r w:rsidRPr="00070B8B">
        <w:t>. Природа района является еще не востребованным полностью ресурсом, в том числе туристическим.</w:t>
      </w:r>
      <w:r w:rsidRPr="00251084">
        <w:rPr>
          <w:b/>
          <w:i/>
        </w:rPr>
        <w:t xml:space="preserve">  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t>Благоприятные климатические условия</w:t>
      </w:r>
      <w:r>
        <w:t>.</w:t>
      </w:r>
    </w:p>
    <w:p w:rsidR="00A3323C" w:rsidRDefault="00A3323C" w:rsidP="00A3323C">
      <w:pPr>
        <w:pStyle w:val="af0"/>
        <w:numPr>
          <w:ilvl w:val="0"/>
          <w:numId w:val="35"/>
        </w:numPr>
        <w:jc w:val="both"/>
      </w:pPr>
      <w:r w:rsidRPr="008455BB">
        <w:rPr>
          <w:b/>
        </w:rPr>
        <w:t>Выгодное географическое положение</w:t>
      </w:r>
      <w:r w:rsidRPr="00070B8B">
        <w:t xml:space="preserve"> способствует развитию внутренних и внешних экономических и культурных связей. Через район проходят важные автомобильные (дорога на </w:t>
      </w:r>
      <w:proofErr w:type="spellStart"/>
      <w:proofErr w:type="gramStart"/>
      <w:r w:rsidRPr="00070B8B">
        <w:t>Нижний-Новгород</w:t>
      </w:r>
      <w:proofErr w:type="spellEnd"/>
      <w:proofErr w:type="gramEnd"/>
      <w:r w:rsidRPr="00070B8B">
        <w:t xml:space="preserve">) и водные магистрали. 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8455BB">
        <w:rPr>
          <w:b/>
        </w:rPr>
        <w:lastRenderedPageBreak/>
        <w:t>Высокий</w:t>
      </w:r>
      <w:r w:rsidRPr="00070B8B">
        <w:t xml:space="preserve"> </w:t>
      </w:r>
      <w:proofErr w:type="spellStart"/>
      <w:r w:rsidRPr="008455BB">
        <w:rPr>
          <w:b/>
        </w:rPr>
        <w:t>рыбохозяйственный</w:t>
      </w:r>
      <w:proofErr w:type="spellEnd"/>
      <w:r w:rsidRPr="008455BB">
        <w:rPr>
          <w:b/>
        </w:rPr>
        <w:t xml:space="preserve"> потенциал.</w:t>
      </w:r>
      <w:r w:rsidRPr="008455BB">
        <w:rPr>
          <w:b/>
          <w:i/>
        </w:rPr>
        <w:t xml:space="preserve"> </w:t>
      </w:r>
      <w:proofErr w:type="spellStart"/>
      <w:r w:rsidRPr="00070B8B">
        <w:t>Протяженностю</w:t>
      </w:r>
      <w:proofErr w:type="spellEnd"/>
      <w:r w:rsidRPr="00070B8B">
        <w:t xml:space="preserve"> береговой линии района по Волге – 42 км. Волга и впадающие в неё реки богаты рыбой. 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t>Широкое развитие</w:t>
      </w:r>
      <w:r w:rsidRPr="00070B8B">
        <w:t xml:space="preserve"> </w:t>
      </w:r>
      <w:r w:rsidRPr="00070B8B">
        <w:rPr>
          <w:b/>
        </w:rPr>
        <w:t>художественных промыслов и ремёсел</w:t>
      </w:r>
      <w:r w:rsidRPr="00070B8B">
        <w:t>: предприятия художестве</w:t>
      </w:r>
      <w:r>
        <w:t xml:space="preserve">нных промыслов ООО «Ришелье» и </w:t>
      </w:r>
      <w:r w:rsidRPr="00070B8B">
        <w:t xml:space="preserve">ЗАО «Истоки» по изготовлению уникальных льняных изделий ручной </w:t>
      </w:r>
      <w:proofErr w:type="spellStart"/>
      <w:r w:rsidRPr="00070B8B">
        <w:t>строчевой</w:t>
      </w:r>
      <w:proofErr w:type="spellEnd"/>
      <w:r w:rsidRPr="00070B8B">
        <w:t xml:space="preserve"> и машинной вышивки.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070B8B">
        <w:rPr>
          <w:b/>
        </w:rPr>
        <w:t>Богатое</w:t>
      </w:r>
      <w:r w:rsidRPr="00070B8B">
        <w:t xml:space="preserve"> </w:t>
      </w:r>
      <w:r w:rsidRPr="00070B8B">
        <w:rPr>
          <w:b/>
        </w:rPr>
        <w:t>историко-культурное наследие</w:t>
      </w:r>
      <w:r>
        <w:t xml:space="preserve"> - </w:t>
      </w:r>
      <w:r w:rsidRPr="00070B8B">
        <w:t>памятники архитектуры федерального зн</w:t>
      </w:r>
      <w:r>
        <w:t>ачения, действующие церкви в с</w:t>
      </w:r>
      <w:proofErr w:type="gramStart"/>
      <w:r>
        <w:t>.И</w:t>
      </w:r>
      <w:proofErr w:type="gramEnd"/>
      <w:r>
        <w:t>лья-Высоково и с.</w:t>
      </w:r>
      <w:r w:rsidRPr="00070B8B">
        <w:t>Воронцово.</w:t>
      </w:r>
    </w:p>
    <w:p w:rsidR="00A3323C" w:rsidRPr="00070B8B" w:rsidRDefault="00A3323C" w:rsidP="00A3323C">
      <w:pPr>
        <w:pStyle w:val="af0"/>
        <w:numPr>
          <w:ilvl w:val="0"/>
          <w:numId w:val="35"/>
        </w:numPr>
        <w:jc w:val="both"/>
      </w:pPr>
      <w:r w:rsidRPr="00070B8B">
        <w:t xml:space="preserve">Развитая система </w:t>
      </w:r>
      <w:r w:rsidRPr="00070B8B">
        <w:rPr>
          <w:b/>
        </w:rPr>
        <w:t>культурно-познавательного и событийного туризма</w:t>
      </w:r>
      <w:r w:rsidRPr="00070B8B">
        <w:t>: межрегиональный двухдневный песенный фестиваль «Волжские зори», районный конкурс «Пучежская рыбалка», две сельскохозяйственные выставки-ярмарки, праздник «Меда»</w:t>
      </w:r>
      <w:r>
        <w:t>.</w:t>
      </w:r>
      <w:r w:rsidRPr="00070B8B">
        <w:t xml:space="preserve"> </w:t>
      </w:r>
      <w:r>
        <w:t xml:space="preserve">В 2019 году впервые прошел заплыв </w:t>
      </w:r>
      <w:r>
        <w:rPr>
          <w:lang w:val="en-US"/>
        </w:rPr>
        <w:t>CRATER</w:t>
      </w:r>
      <w:r w:rsidRPr="00DA68CC">
        <w:t>-</w:t>
      </w:r>
      <w:r>
        <w:rPr>
          <w:lang w:val="en-US"/>
        </w:rPr>
        <w:t>RACE</w:t>
      </w:r>
      <w:r>
        <w:t xml:space="preserve"> </w:t>
      </w:r>
      <w:proofErr w:type="gramStart"/>
      <w:r>
        <w:t>через Горьковское водохранилище из Нижегородской области в Ивановскую по поверхности одного из крупнейших метеоритных кратеров</w:t>
      </w:r>
      <w:proofErr w:type="gramEnd"/>
      <w:r>
        <w:t xml:space="preserve"> Европы – </w:t>
      </w:r>
      <w:proofErr w:type="spellStart"/>
      <w:r>
        <w:t>Пучеж-Катунской</w:t>
      </w:r>
      <w:proofErr w:type="spellEnd"/>
      <w:r>
        <w:t xml:space="preserve"> астроблемы, в рамках празднования Дня города и района на причале была проведена театрализованная интерактивная программа «</w:t>
      </w:r>
      <w:proofErr w:type="spellStart"/>
      <w:r>
        <w:t>Пучежский</w:t>
      </w:r>
      <w:proofErr w:type="spellEnd"/>
      <w:r>
        <w:t xml:space="preserve"> бурлацкий базар». </w:t>
      </w:r>
    </w:p>
    <w:p w:rsidR="00A3323C" w:rsidRPr="00070B8B" w:rsidRDefault="00A3323C" w:rsidP="00A3323C">
      <w:pPr>
        <w:ind w:firstLine="732"/>
        <w:jc w:val="both"/>
      </w:pPr>
      <w:proofErr w:type="spellStart"/>
      <w:r w:rsidRPr="00070B8B">
        <w:t>Пучежский</w:t>
      </w:r>
      <w:proofErr w:type="spellEnd"/>
      <w:r w:rsidRPr="00070B8B">
        <w:t xml:space="preserve"> район является благоприятным местом для инвестирования сре</w:t>
      </w:r>
      <w:proofErr w:type="gramStart"/>
      <w:r w:rsidRPr="00070B8B">
        <w:t>дств в стр</w:t>
      </w:r>
      <w:proofErr w:type="gramEnd"/>
      <w:r w:rsidRPr="00070B8B">
        <w:t>оительство домов отдыха, яхт-клубов, круглогодично функционирующих баз</w:t>
      </w:r>
      <w:r>
        <w:t xml:space="preserve"> рыболовов, охотников</w:t>
      </w:r>
      <w:r w:rsidRPr="00070B8B">
        <w:t>.</w:t>
      </w:r>
    </w:p>
    <w:p w:rsidR="00A3323C" w:rsidRPr="00070B8B" w:rsidRDefault="00A3323C" w:rsidP="00A3323C">
      <w:pPr>
        <w:ind w:firstLine="732"/>
        <w:jc w:val="both"/>
      </w:pPr>
      <w:r w:rsidRPr="00070B8B">
        <w:t>Развитие туризма стимулирует такие отрасли экономики как связь, транспорт, торговля, общественное питание, строительство, сельское хозяйство, сувенирное производство.</w:t>
      </w:r>
    </w:p>
    <w:p w:rsidR="00A3323C" w:rsidRPr="00070B8B" w:rsidRDefault="00A3323C" w:rsidP="00A3323C">
      <w:pPr>
        <w:jc w:val="both"/>
      </w:pPr>
      <w:r w:rsidRPr="00070B8B">
        <w:t xml:space="preserve">Вместе с тем существует ряд причин, </w:t>
      </w:r>
      <w:r>
        <w:t>препятствующих развитию туризма:</w:t>
      </w:r>
    </w:p>
    <w:p w:rsidR="00A3323C" w:rsidRPr="00070B8B" w:rsidRDefault="00A3323C" w:rsidP="00A3323C">
      <w:pPr>
        <w:jc w:val="both"/>
      </w:pPr>
      <w:r w:rsidRPr="00070B8B">
        <w:t>Среди них отсутствие отлаженного механизма деятельности сферы туризма, его финансово-материального обеспечения, поэтому при наличии благоприятных природных и иных факторов потенциал туризма района остаётся невостребованным. Въездной и выездно</w:t>
      </w:r>
      <w:r>
        <w:t xml:space="preserve">й туризм недостаточно </w:t>
      </w:r>
      <w:proofErr w:type="gramStart"/>
      <w:r>
        <w:t>развиты</w:t>
      </w:r>
      <w:proofErr w:type="gramEnd"/>
      <w:r>
        <w:t xml:space="preserve">. </w:t>
      </w:r>
      <w:r w:rsidRPr="00070B8B">
        <w:t xml:space="preserve">Другая причина – недостаточно развита туристская инфраструктура. Это низкая материально-техническая база объектов размещения, включая гостиницы, высокая степень морального и физического износа, необходимость в капитальном ремонте и модернизации или функциональной реконструкции. Объекты питания  не отвечают современным стандартам. </w:t>
      </w:r>
    </w:p>
    <w:p w:rsidR="00A3323C" w:rsidRPr="00070B8B" w:rsidRDefault="00A3323C" w:rsidP="00A3323C">
      <w:pPr>
        <w:ind w:firstLine="732"/>
        <w:jc w:val="both"/>
      </w:pPr>
      <w:r w:rsidRPr="00070B8B">
        <w:t xml:space="preserve">Развитие сферы въездного и внутреннего туризма для Пучежского района определено как одно из приоритетных направлений социально-экономического </w:t>
      </w:r>
      <w:proofErr w:type="gramStart"/>
      <w:r w:rsidRPr="00070B8B">
        <w:t>развития</w:t>
      </w:r>
      <w:proofErr w:type="gramEnd"/>
      <w:r w:rsidRPr="00070B8B">
        <w:t xml:space="preserve"> и настоящая Программа призвана посредством комплексных мероприятий содействовать укреплению и дальнейшему интенсивному развитию туристской сферы района.</w:t>
      </w:r>
    </w:p>
    <w:p w:rsidR="00A3323C" w:rsidRDefault="00A3323C" w:rsidP="00A3323C">
      <w:pPr>
        <w:ind w:firstLine="732"/>
        <w:jc w:val="both"/>
      </w:pPr>
      <w:r>
        <w:t>Развитие туристской отрасли положительно повлияет на положение в смежных отраслях экономики района.</w:t>
      </w:r>
    </w:p>
    <w:p w:rsidR="00A3323C" w:rsidRDefault="00A3323C" w:rsidP="00A3323C">
      <w:pPr>
        <w:ind w:firstLine="732"/>
        <w:jc w:val="both"/>
      </w:pPr>
      <w:r>
        <w:t>При создании объектов туристской инфраструктуры (места размещения и общественного питания, транспорт, торговля, медицинское и бытовое обслуживание, досуг) необходимо гибко сочетать различные формы собственности, как можно шире вовлекая в активную деятельность местное население.</w:t>
      </w:r>
    </w:p>
    <w:p w:rsidR="00A3323C" w:rsidRPr="002E6B09" w:rsidRDefault="00A3323C" w:rsidP="00A3323C">
      <w:pPr>
        <w:ind w:firstLine="732"/>
        <w:jc w:val="both"/>
      </w:pPr>
      <w:r>
        <w:t xml:space="preserve">Развитие туризма и рекреации стимулирует создание новых рабочих мест, повышение качества жизни местного населения, будет способствовать удержанию молодежи в родных местах, что с неизбежностью благоприятно скажется на демографической ситуации в </w:t>
      </w:r>
      <w:proofErr w:type="spellStart"/>
      <w:r>
        <w:t>Пучежском</w:t>
      </w:r>
      <w:proofErr w:type="spellEnd"/>
      <w:r>
        <w:t xml:space="preserve"> муниципальном районе.</w:t>
      </w:r>
    </w:p>
    <w:p w:rsidR="00A3323C" w:rsidRDefault="00A3323C" w:rsidP="00A3323C">
      <w:pPr>
        <w:ind w:firstLine="732"/>
        <w:jc w:val="both"/>
      </w:pPr>
      <w:r>
        <w:t>Процесс развития туризма, рекреации и их инфраструктуры должен проходить под эффективным управлением Правительства Ивановской области и Администрации Пучежского муниципального района. Необходимо проводить гибкую политику, направленную на привлечение частных инвесторов.</w:t>
      </w:r>
    </w:p>
    <w:p w:rsidR="00A3323C" w:rsidRDefault="00A3323C" w:rsidP="00A3323C">
      <w:pPr>
        <w:pStyle w:val="21"/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p w:rsidR="00A3323C" w:rsidRPr="00987D2F" w:rsidRDefault="00A3323C" w:rsidP="00A3323C">
      <w:pPr>
        <w:ind w:firstLine="732"/>
        <w:jc w:val="both"/>
      </w:pPr>
      <w:r>
        <w:t xml:space="preserve">Решение вышеуказанных проблем </w:t>
      </w:r>
      <w:r w:rsidRPr="00987D2F">
        <w:t>в</w:t>
      </w:r>
      <w:r>
        <w:t xml:space="preserve">озможно только </w:t>
      </w:r>
      <w:r w:rsidRPr="00987D2F">
        <w:t>программными методами перспе</w:t>
      </w:r>
      <w:r>
        <w:t xml:space="preserve">ктивных и общественно значимых </w:t>
      </w:r>
      <w:r w:rsidRPr="00987D2F">
        <w:t>п</w:t>
      </w:r>
      <w:r>
        <w:t xml:space="preserve">роектов, концентрацией средств на приоритетных направлениях развития культуры и туризма в </w:t>
      </w:r>
      <w:proofErr w:type="spellStart"/>
      <w:r>
        <w:t>Пучежском</w:t>
      </w:r>
      <w:proofErr w:type="spellEnd"/>
      <w:r>
        <w:t xml:space="preserve"> </w:t>
      </w:r>
      <w:r w:rsidRPr="00987D2F">
        <w:t>муниципальном районе.</w:t>
      </w:r>
    </w:p>
    <w:p w:rsidR="00A3323C" w:rsidRDefault="00A3323C" w:rsidP="00A3323C">
      <w:pPr>
        <w:jc w:val="both"/>
        <w:rPr>
          <w:sz w:val="16"/>
          <w:szCs w:val="16"/>
        </w:rPr>
      </w:pPr>
    </w:p>
    <w:p w:rsidR="00A3323C" w:rsidRPr="005A2A3F" w:rsidRDefault="00A3323C" w:rsidP="00A3323C">
      <w:pPr>
        <w:jc w:val="both"/>
        <w:rPr>
          <w:b/>
        </w:rPr>
      </w:pPr>
      <w:r>
        <w:rPr>
          <w:sz w:val="16"/>
          <w:szCs w:val="16"/>
        </w:rPr>
        <w:t xml:space="preserve">  </w:t>
      </w:r>
      <w:r w:rsidRPr="005A2A3F">
        <w:rPr>
          <w:b/>
        </w:rPr>
        <w:t>Показатели, характеризующие текущую ситуацию в сфере реализации Программы</w:t>
      </w:r>
    </w:p>
    <w:p w:rsidR="00A3323C" w:rsidRDefault="00A3323C" w:rsidP="00A3323C">
      <w:pPr>
        <w:jc w:val="both"/>
        <w:rPr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534"/>
        <w:gridCol w:w="4394"/>
        <w:gridCol w:w="1417"/>
        <w:gridCol w:w="1276"/>
        <w:gridCol w:w="1276"/>
        <w:gridCol w:w="1240"/>
      </w:tblGrid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Единица </w:t>
            </w:r>
            <w:r w:rsidRPr="009A256E">
              <w:rPr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76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1276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2018г.</w:t>
            </w:r>
          </w:p>
        </w:tc>
        <w:tc>
          <w:tcPr>
            <w:tcW w:w="1240" w:type="dxa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2019г.</w:t>
            </w:r>
          </w:p>
        </w:tc>
      </w:tr>
      <w:tr w:rsidR="00A3323C" w:rsidRPr="009A256E" w:rsidTr="00E510F4">
        <w:trPr>
          <w:trHeight w:val="523"/>
        </w:trPr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9A256E"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дополнительное образование в сфере культуры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18%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Доля детей участвующих в фестивалях, конкурсах, выставках всех уровней от общего числа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уч-ся %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48%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171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57%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185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60%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Средняя заработная плата педагогов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20608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20843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23733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зарегистрированных пользователей библиотек (увеличение % пользователей от количества  проживающих)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proofErr w:type="spellStart"/>
            <w:r w:rsidRPr="009A256E">
              <w:rPr>
                <w:sz w:val="24"/>
                <w:szCs w:val="24"/>
              </w:rPr>
              <w:t>чел.%</w:t>
            </w:r>
            <w:proofErr w:type="spellEnd"/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8423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74%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8508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77%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8400</w:t>
            </w:r>
          </w:p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80%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73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75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Проведение общественно и социально значимых мероприятий 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266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270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275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 xml:space="preserve">Увеличение количества посещений КДМ 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,7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Количество посетителей музея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2350</w:t>
            </w:r>
          </w:p>
        </w:tc>
      </w:tr>
      <w:tr w:rsidR="00A3323C" w:rsidRPr="009A256E" w:rsidTr="00E510F4">
        <w:tc>
          <w:tcPr>
            <w:tcW w:w="534" w:type="dxa"/>
          </w:tcPr>
          <w:p w:rsidR="00A3323C" w:rsidRPr="009A256E" w:rsidRDefault="00A3323C" w:rsidP="00E510F4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9A256E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3323C" w:rsidRPr="009A256E" w:rsidRDefault="00A3323C" w:rsidP="00E510F4">
            <w:pPr>
              <w:jc w:val="both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Туристический поток</w:t>
            </w:r>
          </w:p>
        </w:tc>
        <w:tc>
          <w:tcPr>
            <w:tcW w:w="1417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1542</w:t>
            </w:r>
          </w:p>
        </w:tc>
        <w:tc>
          <w:tcPr>
            <w:tcW w:w="1276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1700</w:t>
            </w:r>
          </w:p>
        </w:tc>
        <w:tc>
          <w:tcPr>
            <w:tcW w:w="1240" w:type="dxa"/>
            <w:vAlign w:val="center"/>
          </w:tcPr>
          <w:p w:rsidR="00A3323C" w:rsidRPr="009A256E" w:rsidRDefault="00A3323C" w:rsidP="00E510F4">
            <w:pPr>
              <w:jc w:val="center"/>
              <w:rPr>
                <w:sz w:val="24"/>
                <w:szCs w:val="24"/>
              </w:rPr>
            </w:pPr>
            <w:r w:rsidRPr="009A256E">
              <w:rPr>
                <w:sz w:val="24"/>
                <w:szCs w:val="24"/>
              </w:rPr>
              <w:t>1900</w:t>
            </w:r>
          </w:p>
        </w:tc>
      </w:tr>
    </w:tbl>
    <w:p w:rsidR="00A3323C" w:rsidRDefault="00A3323C" w:rsidP="00A3323C">
      <w:pPr>
        <w:jc w:val="both"/>
        <w:rPr>
          <w:sz w:val="16"/>
          <w:szCs w:val="16"/>
        </w:rPr>
      </w:pPr>
    </w:p>
    <w:p w:rsidR="00A3323C" w:rsidRDefault="00A3323C" w:rsidP="00A3323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9A256E">
        <w:rPr>
          <w:rFonts w:ascii="Times New Roman" w:hAnsi="Times New Roman" w:cs="Times New Roman"/>
          <w:sz w:val="24"/>
          <w:szCs w:val="24"/>
          <w:lang w:eastAsia="ar-SA"/>
        </w:rPr>
        <w:t xml:space="preserve">Приоритеты и цели муниципальной политики в сфере культуры </w:t>
      </w:r>
    </w:p>
    <w:p w:rsidR="00A3323C" w:rsidRPr="009A256E" w:rsidRDefault="00A3323C" w:rsidP="00A3323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Пучежского муниципального района</w:t>
      </w:r>
    </w:p>
    <w:p w:rsidR="00A3323C" w:rsidRDefault="00A3323C" w:rsidP="00A3323C">
      <w:pPr>
        <w:ind w:firstLine="732"/>
        <w:jc w:val="both"/>
      </w:pPr>
      <w:r>
        <w:t>На основании проведенного анализа текущей ситуации можно сделать вывод, что основными проблемами в сфере культуры Пучежского муниципального района в настоящее время являются: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 xml:space="preserve">низкий уровень материально-технической оснащенности учреждений культуры, не позволяющий в полном объеме удовлетворить потребности населения в культурно - </w:t>
      </w:r>
      <w:proofErr w:type="spellStart"/>
      <w:r>
        <w:t>досуговых</w:t>
      </w:r>
      <w:proofErr w:type="spellEnd"/>
      <w:r>
        <w:t xml:space="preserve"> услугах;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дефицит и отток квалифицированных кадров, отсутствие профильного образования у специалистов, тенденция старения кадров;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низкий уровень комплектования библиотечных фондов;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отсутствие единого информационного пространства в сфере культуры.</w:t>
      </w:r>
    </w:p>
    <w:p w:rsidR="00A3323C" w:rsidRDefault="00A3323C" w:rsidP="00A3323C">
      <w:pPr>
        <w:tabs>
          <w:tab w:val="left" w:pos="1365"/>
        </w:tabs>
        <w:jc w:val="both"/>
      </w:pPr>
      <w:r>
        <w:t>Мероприятия Программы будут способствовать решению данных проблем.</w:t>
      </w:r>
    </w:p>
    <w:p w:rsidR="00A3323C" w:rsidRDefault="00A3323C" w:rsidP="00A3323C">
      <w:pPr>
        <w:pStyle w:val="ConsPlusNormal"/>
        <w:ind w:firstLine="539"/>
        <w:jc w:val="both"/>
      </w:pPr>
    </w:p>
    <w:p w:rsidR="00A3323C" w:rsidRPr="008D0AFE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D0AFE">
        <w:rPr>
          <w:rFonts w:ascii="Times New Roman" w:hAnsi="Times New Roman" w:cs="Times New Roman"/>
          <w:sz w:val="24"/>
          <w:szCs w:val="24"/>
        </w:rPr>
        <w:t>В связи с этим приоритетами муниципальной политики в сфере культуры Пучежского муниципального района в настоящее время являются: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 xml:space="preserve">поиск и внедрение новых форм культурно - </w:t>
      </w:r>
      <w:proofErr w:type="spellStart"/>
      <w:r>
        <w:t>досуговой</w:t>
      </w:r>
      <w:proofErr w:type="spellEnd"/>
      <w:r>
        <w:t xml:space="preserve"> деятельности, обновление ее содержания;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организационная и информационная поддержка мероприятий, способствующих привлечению туристов;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укрепление материально-технической базы учреждений культуры;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 и популяризация культурного и исторического наследия Пучежского муниципального района.</w:t>
      </w:r>
    </w:p>
    <w:p w:rsidR="00A3323C" w:rsidRDefault="00A3323C" w:rsidP="00A332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3323C" w:rsidRPr="00987D2F" w:rsidRDefault="00A3323C" w:rsidP="00A3323C">
      <w:pPr>
        <w:pStyle w:val="21"/>
        <w:numPr>
          <w:ilvl w:val="0"/>
          <w:numId w:val="36"/>
        </w:numPr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 xml:space="preserve">Цели, целевые показатели и ожидаемые результаты </w:t>
      </w:r>
    </w:p>
    <w:p w:rsidR="00A3323C" w:rsidRPr="00987D2F" w:rsidRDefault="00A3323C" w:rsidP="00A3323C">
      <w:pPr>
        <w:pStyle w:val="21"/>
        <w:tabs>
          <w:tab w:val="left" w:pos="900"/>
        </w:tabs>
        <w:jc w:val="center"/>
        <w:rPr>
          <w:b/>
          <w:sz w:val="24"/>
        </w:rPr>
      </w:pPr>
      <w:r w:rsidRPr="00987D2F">
        <w:rPr>
          <w:b/>
          <w:sz w:val="24"/>
        </w:rPr>
        <w:t>реализации Программы</w:t>
      </w:r>
    </w:p>
    <w:p w:rsidR="00A3323C" w:rsidRPr="00987D2F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CB01D5">
        <w:rPr>
          <w:rFonts w:ascii="Times New Roman" w:hAnsi="Times New Roman" w:cs="Times New Roman"/>
          <w:b/>
          <w:sz w:val="24"/>
          <w:szCs w:val="24"/>
        </w:rPr>
        <w:t>3.1.</w:t>
      </w:r>
      <w:r w:rsidRPr="00987D2F">
        <w:rPr>
          <w:rFonts w:ascii="Times New Roman" w:hAnsi="Times New Roman" w:cs="Times New Roman"/>
          <w:sz w:val="24"/>
          <w:szCs w:val="24"/>
        </w:rPr>
        <w:t xml:space="preserve"> </w:t>
      </w:r>
      <w:r w:rsidRPr="00987D2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3323C" w:rsidRPr="00987D2F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7D2F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7D2F">
        <w:rPr>
          <w:rFonts w:ascii="Times New Roman" w:hAnsi="Times New Roman" w:cs="Times New Roman"/>
          <w:sz w:val="24"/>
          <w:szCs w:val="24"/>
        </w:rPr>
        <w:t xml:space="preserve"> средствами художественно-эстетического творчества личностных качеств, способствующих наиболее успешной адаптации молодых людей в условиях современного социума. </w:t>
      </w: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культуры.</w:t>
      </w:r>
    </w:p>
    <w:p w:rsidR="00A3323C" w:rsidRPr="003D15F7" w:rsidRDefault="00A3323C" w:rsidP="00A3323C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sz w:val="24"/>
          <w:szCs w:val="24"/>
        </w:rPr>
      </w:pPr>
      <w:r w:rsidRPr="003D15F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3D15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4714"/>
        <w:gridCol w:w="907"/>
        <w:gridCol w:w="907"/>
        <w:gridCol w:w="908"/>
        <w:gridCol w:w="911"/>
        <w:gridCol w:w="841"/>
        <w:gridCol w:w="841"/>
      </w:tblGrid>
      <w:tr w:rsidR="00E35FD6" w:rsidRPr="0069662F" w:rsidTr="00E35FD6">
        <w:trPr>
          <w:trHeight w:val="44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E35FD6" w:rsidRPr="0069662F" w:rsidTr="008329A5">
        <w:trPr>
          <w:trHeight w:val="448"/>
        </w:trPr>
        <w:tc>
          <w:tcPr>
            <w:tcW w:w="10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Реализация дополнительных </w:t>
            </w:r>
            <w:proofErr w:type="spellStart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69662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программ</w:t>
            </w:r>
          </w:p>
        </w:tc>
      </w:tr>
      <w:tr w:rsidR="00E35FD6" w:rsidRPr="001B0548" w:rsidTr="001B0548">
        <w:trPr>
          <w:trHeight w:val="41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1B0548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1B0548" w:rsidRDefault="00E35FD6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обучающихся по дополнительным </w:t>
            </w:r>
            <w:proofErr w:type="spell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proofErr w:type="gramStart"/>
            <w:r w:rsidRPr="001B0548">
              <w:rPr>
                <w:rFonts w:ascii="Times New Roman" w:hAnsi="Times New Roman" w:cs="Times New Roman"/>
                <w:sz w:val="24"/>
                <w:szCs w:val="24"/>
              </w:rPr>
              <w:t xml:space="preserve"> (/%)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1B0548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1B0548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1B0548" w:rsidRDefault="00E35FD6" w:rsidP="001B054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548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1B0548" w:rsidRDefault="001B0548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19,5</w:t>
            </w:r>
            <w:r w:rsidR="00E35FD6"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1B0548" w:rsidRDefault="001B0548" w:rsidP="001B054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  <w:r w:rsidR="00E35FD6" w:rsidRPr="001B0548">
              <w:rPr>
                <w:rFonts w:eastAsiaTheme="minorHAnsi"/>
              </w:rPr>
              <w:t>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1B0548" w:rsidRDefault="001B0548" w:rsidP="001B054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20,5</w:t>
            </w:r>
          </w:p>
        </w:tc>
      </w:tr>
      <w:tr w:rsidR="00E35FD6" w:rsidRPr="0069662F" w:rsidTr="00E35FD6">
        <w:trPr>
          <w:trHeight w:val="65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Доля детей участвующих в фестивалях, конкурсах, выставках всех уровней от общего числа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(/</w:t>
            </w: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sz w:val="24"/>
                <w:szCs w:val="24"/>
              </w:rPr>
              <w:t>31%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35FD6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E35FD6" w:rsidRPr="0069662F" w:rsidTr="001B0548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706D4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34099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706D4C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34269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706D4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 w:rsidR="001B0548">
              <w:rPr>
                <w:rFonts w:eastAsiaTheme="minorHAnsi"/>
              </w:rPr>
              <w:t>4</w:t>
            </w:r>
            <w:r w:rsidR="00706D4C">
              <w:rPr>
                <w:rFonts w:eastAsiaTheme="minorHAnsi"/>
              </w:rPr>
              <w:t>440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1B0548" w:rsidP="00706D4C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</w:t>
            </w:r>
            <w:r w:rsidR="00706D4C">
              <w:rPr>
                <w:rFonts w:eastAsiaTheme="minorHAnsi"/>
              </w:rPr>
              <w:t>612</w:t>
            </w:r>
          </w:p>
        </w:tc>
      </w:tr>
      <w:tr w:rsidR="00E35FD6" w:rsidRPr="0069662F" w:rsidTr="001B0548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концертных залов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1B0548">
            <w:pPr>
              <w:jc w:val="center"/>
              <w:rPr>
                <w:rFonts w:eastAsiaTheme="minorHAnsi"/>
              </w:rPr>
            </w:pPr>
          </w:p>
        </w:tc>
      </w:tr>
      <w:tr w:rsidR="00E35FD6" w:rsidRPr="0069662F" w:rsidTr="001B0548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 в сфере культуры (детские школы искусств по видам искусств и училищ), оснащенных музыкальными инструментами, оборудованием и учебными материалами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jc w:val="center"/>
              <w:rPr>
                <w:rFonts w:eastAsia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1B0548">
            <w:pPr>
              <w:jc w:val="center"/>
              <w:rPr>
                <w:rFonts w:eastAsiaTheme="minorHAnsi"/>
              </w:rPr>
            </w:pPr>
          </w:p>
        </w:tc>
      </w:tr>
      <w:tr w:rsidR="00E35FD6" w:rsidRPr="0069662F" w:rsidTr="001B0548">
        <w:trPr>
          <w:trHeight w:val="46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предпрофессиональным</w:t>
            </w:r>
            <w:proofErr w:type="spellEnd"/>
            <w:r w:rsidRPr="0057004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(/%)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Pr="0069662F" w:rsidRDefault="00E35FD6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51,5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E35FD6" w:rsidP="00E510F4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D6" w:rsidRDefault="001B0548" w:rsidP="001B054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52,5</w:t>
            </w:r>
          </w:p>
        </w:tc>
      </w:tr>
    </w:tbl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 xml:space="preserve">содержание и качество </w:t>
      </w:r>
      <w:proofErr w:type="gramStart"/>
      <w:r w:rsidRPr="001F51D9">
        <w:t>подготовки выпускников образовательного учреждения сферы культуры</w:t>
      </w:r>
      <w:proofErr w:type="gramEnd"/>
      <w:r w:rsidRPr="001F51D9">
        <w:t xml:space="preserve"> будет соответствовать образовательным стандартам дополнительного образования;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учреждение будет обеспечено квалифицированными кадрами в области художественного образования (музыка, вокал, хореография, изобразительное искусство);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 xml:space="preserve">уровень исполнительского художественного мастерства учащихся и выпускников учреждения позитивно отразится </w:t>
      </w:r>
      <w:r>
        <w:t>на</w:t>
      </w:r>
      <w:r w:rsidRPr="001F51D9">
        <w:t xml:space="preserve"> </w:t>
      </w:r>
      <w:r>
        <w:t>развитии сферы культуры района;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педагогов до средней заработной платы учителей Ивановской области.</w:t>
      </w:r>
    </w:p>
    <w:p w:rsidR="00A3323C" w:rsidRDefault="00A3323C" w:rsidP="00A3323C">
      <w:pPr>
        <w:jc w:val="both"/>
      </w:pPr>
    </w:p>
    <w:p w:rsidR="00A3323C" w:rsidRPr="00654C0E" w:rsidRDefault="00A3323C" w:rsidP="00A3323C">
      <w:pPr>
        <w:pStyle w:val="ConsPlusNormal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N1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детей, получающих дополнительное образование в сфере культуры): (общее </w:t>
      </w:r>
      <w:r>
        <w:rPr>
          <w:rFonts w:ascii="Times New Roman" w:hAnsi="Times New Roman"/>
          <w:sz w:val="24"/>
          <w:szCs w:val="24"/>
        </w:rPr>
        <w:t xml:space="preserve">количества </w:t>
      </w:r>
      <w:r w:rsidRPr="00654C0E">
        <w:rPr>
          <w:rFonts w:ascii="Times New Roman" w:hAnsi="Times New Roman"/>
          <w:sz w:val="24"/>
          <w:szCs w:val="24"/>
        </w:rPr>
        <w:t xml:space="preserve">детей)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A3323C" w:rsidRPr="00654C0E" w:rsidRDefault="00A3323C" w:rsidP="00A3323C">
      <w:pPr>
        <w:pStyle w:val="ConsPlusNormal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показателю N2 отчетное значени</w:t>
      </w:r>
      <w:proofErr w:type="gramStart"/>
      <w:r w:rsidRPr="00654C0E">
        <w:rPr>
          <w:rFonts w:ascii="Times New Roman" w:hAnsi="Times New Roman"/>
          <w:sz w:val="24"/>
          <w:szCs w:val="24"/>
        </w:rPr>
        <w:t>е(</w:t>
      </w:r>
      <w:proofErr w:type="gramEnd"/>
      <w:r w:rsidRPr="00654C0E">
        <w:rPr>
          <w:rFonts w:ascii="Times New Roman" w:hAnsi="Times New Roman"/>
          <w:sz w:val="24"/>
          <w:szCs w:val="24"/>
        </w:rPr>
        <w:t>%.) определя</w:t>
      </w:r>
      <w:r>
        <w:rPr>
          <w:rFonts w:ascii="Times New Roman" w:hAnsi="Times New Roman"/>
          <w:sz w:val="24"/>
          <w:szCs w:val="24"/>
        </w:rPr>
        <w:t>е</w:t>
      </w:r>
      <w:r w:rsidRPr="00654C0E">
        <w:rPr>
          <w:rFonts w:ascii="Times New Roman" w:hAnsi="Times New Roman"/>
          <w:sz w:val="24"/>
          <w:szCs w:val="24"/>
        </w:rPr>
        <w:t xml:space="preserve">тся по формуле: (количество детей участвующих в фестивалях, конкурсах, выставках всех уровней): (общее число учащихся) </w:t>
      </w:r>
      <w:proofErr w:type="spellStart"/>
      <w:r w:rsidRPr="00654C0E">
        <w:rPr>
          <w:rFonts w:ascii="Times New Roman" w:hAnsi="Times New Roman"/>
          <w:sz w:val="24"/>
          <w:szCs w:val="24"/>
        </w:rPr>
        <w:t>x</w:t>
      </w:r>
      <w:proofErr w:type="spellEnd"/>
      <w:r w:rsidRPr="00654C0E">
        <w:rPr>
          <w:rFonts w:ascii="Times New Roman" w:hAnsi="Times New Roman"/>
          <w:sz w:val="24"/>
          <w:szCs w:val="24"/>
        </w:rPr>
        <w:t xml:space="preserve"> 100.</w:t>
      </w:r>
    </w:p>
    <w:p w:rsidR="00A3323C" w:rsidRPr="00313C59" w:rsidRDefault="00A3323C" w:rsidP="00A3323C">
      <w:pPr>
        <w:pStyle w:val="ConsPlusNormal"/>
        <w:numPr>
          <w:ilvl w:val="0"/>
          <w:numId w:val="26"/>
        </w:numPr>
        <w:jc w:val="both"/>
        <w:rPr>
          <w:sz w:val="24"/>
          <w:szCs w:val="24"/>
        </w:rPr>
      </w:pPr>
      <w:r w:rsidRPr="00654C0E">
        <w:rPr>
          <w:rFonts w:ascii="Times New Roman" w:hAnsi="Times New Roman"/>
          <w:sz w:val="24"/>
          <w:szCs w:val="24"/>
        </w:rPr>
        <w:t>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654C0E">
        <w:rPr>
          <w:rFonts w:ascii="Times New Roman" w:hAnsi="Times New Roman"/>
          <w:sz w:val="24"/>
          <w:szCs w:val="24"/>
        </w:rPr>
        <w:t xml:space="preserve"> N3 </w:t>
      </w:r>
      <w:r>
        <w:rPr>
          <w:rFonts w:ascii="Times New Roman" w:hAnsi="Times New Roman"/>
          <w:sz w:val="24"/>
          <w:szCs w:val="24"/>
        </w:rPr>
        <w:t xml:space="preserve">- 5 </w:t>
      </w:r>
      <w:r w:rsidRPr="00654C0E">
        <w:rPr>
          <w:rFonts w:ascii="Times New Roman" w:hAnsi="Times New Roman"/>
          <w:sz w:val="24"/>
          <w:szCs w:val="24"/>
        </w:rPr>
        <w:t>отчетные значения определяются по данным учета МУ ДО "Пучежская ДШИ"</w:t>
      </w:r>
      <w:r>
        <w:rPr>
          <w:rFonts w:ascii="Times New Roman" w:hAnsi="Times New Roman"/>
          <w:sz w:val="24"/>
          <w:szCs w:val="24"/>
        </w:rPr>
        <w:t>.</w:t>
      </w:r>
    </w:p>
    <w:p w:rsidR="00A3323C" w:rsidRPr="00FA298F" w:rsidRDefault="00A3323C" w:rsidP="00A3323C">
      <w:pPr>
        <w:pStyle w:val="ConsPlusNormal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A298F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FA298F">
        <w:rPr>
          <w:rFonts w:ascii="Times New Roman" w:hAnsi="Times New Roman"/>
          <w:sz w:val="24"/>
          <w:szCs w:val="24"/>
        </w:rPr>
        <w:t>е(</w:t>
      </w:r>
      <w:proofErr w:type="gramEnd"/>
      <w:r w:rsidRPr="00FA298F">
        <w:rPr>
          <w:rFonts w:ascii="Times New Roman" w:hAnsi="Times New Roman"/>
          <w:sz w:val="24"/>
          <w:szCs w:val="24"/>
        </w:rPr>
        <w:t xml:space="preserve">%.) определяется по формуле: (количество детей, получающих дополнительное образование в сфере культуры по </w:t>
      </w:r>
      <w:proofErr w:type="spellStart"/>
      <w:r w:rsidRPr="00FA298F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программам): (количество детей, получающих дополнительное образование в сфере культуры на музыкальном отделении) </w:t>
      </w:r>
      <w:proofErr w:type="spellStart"/>
      <w:r w:rsidRPr="00FA298F">
        <w:rPr>
          <w:rFonts w:ascii="Times New Roman" w:hAnsi="Times New Roman"/>
          <w:sz w:val="24"/>
          <w:szCs w:val="24"/>
        </w:rPr>
        <w:t>x</w:t>
      </w:r>
      <w:proofErr w:type="spellEnd"/>
      <w:r w:rsidRPr="00FA298F">
        <w:rPr>
          <w:rFonts w:ascii="Times New Roman" w:hAnsi="Times New Roman"/>
          <w:sz w:val="24"/>
          <w:szCs w:val="24"/>
        </w:rPr>
        <w:t xml:space="preserve"> 100.</w:t>
      </w:r>
    </w:p>
    <w:p w:rsidR="00A3323C" w:rsidRDefault="00A3323C" w:rsidP="00A3323C">
      <w:pPr>
        <w:pStyle w:val="ConsPlusNormal"/>
        <w:ind w:left="786"/>
        <w:jc w:val="both"/>
        <w:rPr>
          <w:sz w:val="24"/>
          <w:szCs w:val="24"/>
        </w:rPr>
      </w:pPr>
    </w:p>
    <w:p w:rsidR="00A3323C" w:rsidRPr="001F51D9" w:rsidRDefault="00A3323C" w:rsidP="00A3323C">
      <w:pPr>
        <w:pStyle w:val="ConsPlusNormal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Цель: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 и создания комфортных условий для предоставления массовых мероприятий, организации досуга и развитие коллективов самодеятельного народного творчества.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3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728"/>
        <w:gridCol w:w="910"/>
        <w:gridCol w:w="910"/>
        <w:gridCol w:w="910"/>
        <w:gridCol w:w="910"/>
        <w:gridCol w:w="776"/>
        <w:gridCol w:w="776"/>
      </w:tblGrid>
      <w:tr w:rsidR="001B0548" w:rsidRPr="00A13F5F" w:rsidTr="001B0548">
        <w:trPr>
          <w:trHeight w:val="44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1B0548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1B0548" w:rsidRPr="00A13F5F" w:rsidTr="00E14564">
        <w:trPr>
          <w:trHeight w:val="448"/>
        </w:trPr>
        <w:tc>
          <w:tcPr>
            <w:tcW w:w="10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</w:t>
            </w:r>
            <w:r w:rsidRPr="004E051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0540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1B0548" w:rsidRDefault="001B0548">
            <w:pPr>
              <w:spacing w:after="200" w:line="276" w:lineRule="auto"/>
              <w:rPr>
                <w:rFonts w:eastAsiaTheme="minorHAnsi"/>
                <w:i/>
              </w:rPr>
            </w:pPr>
          </w:p>
          <w:p w:rsidR="001B0548" w:rsidRDefault="001B0548">
            <w:pPr>
              <w:spacing w:after="200" w:line="276" w:lineRule="auto"/>
              <w:rPr>
                <w:rFonts w:eastAsiaTheme="minorHAnsi"/>
                <w:i/>
              </w:rPr>
            </w:pPr>
          </w:p>
        </w:tc>
      </w:tr>
      <w:tr w:rsidR="001B0548" w:rsidRPr="00A13F5F" w:rsidTr="00055820">
        <w:trPr>
          <w:trHeight w:val="57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 и социально значимых мероприятий (ед.)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 w:rsidRPr="00A13F5F">
              <w:t>2</w:t>
            </w:r>
            <w:r>
              <w:t>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>
              <w:t>275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>
              <w:t>275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Default="00055820" w:rsidP="00055820">
            <w:pPr>
              <w:jc w:val="center"/>
            </w:pPr>
            <w:r>
              <w:t>275</w:t>
            </w:r>
          </w:p>
        </w:tc>
      </w:tr>
      <w:tr w:rsidR="001B0548" w:rsidRPr="00A13F5F" w:rsidTr="00055820">
        <w:trPr>
          <w:trHeight w:val="5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КДМ (тыс</w:t>
            </w:r>
            <w:proofErr w:type="gramStart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 w:rsidRPr="00A13F5F">
              <w:t>54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 w:rsidRPr="00A13F5F">
              <w:t>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>
              <w:t>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Default="00055820" w:rsidP="00055820">
            <w:pPr>
              <w:jc w:val="center"/>
            </w:pPr>
            <w:r>
              <w:t>54</w:t>
            </w:r>
          </w:p>
        </w:tc>
      </w:tr>
      <w:tr w:rsidR="001B0548" w:rsidRPr="00A13F5F" w:rsidTr="00055820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(ед.)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 w:rsidRPr="00A13F5F">
              <w:t>65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 w:rsidRPr="00A13F5F"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  <w: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Default="00055820" w:rsidP="00055820">
            <w:pPr>
              <w:jc w:val="center"/>
            </w:pPr>
            <w:r>
              <w:t>65</w:t>
            </w:r>
          </w:p>
        </w:tc>
      </w:tr>
      <w:tr w:rsidR="001B0548" w:rsidRPr="00A13F5F" w:rsidTr="001B054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Default="001B0548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(реконструированы) и (или) капитально отремонтированы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сельской местности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Default="001B0548" w:rsidP="00E510F4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Default="001B0548" w:rsidP="00E510F4">
            <w:pPr>
              <w:jc w:val="center"/>
            </w:pPr>
          </w:p>
        </w:tc>
      </w:tr>
      <w:tr w:rsidR="001B0548" w:rsidRPr="00A13F5F" w:rsidTr="001B054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Default="001B0548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2438">
              <w:rPr>
                <w:rFonts w:ascii="Times New Roman" w:hAnsi="Times New Roman" w:cs="Times New Roman"/>
                <w:sz w:val="24"/>
                <w:szCs w:val="24"/>
              </w:rPr>
              <w:t>Оказана государственная поддержка лучшим работникам сельских учреждений культуры (человек)</w:t>
            </w:r>
            <w:r>
              <w:rPr>
                <w:rFonts w:ascii="Calibri" w:hAnsi="Calibri" w:cs="Arial"/>
                <w:color w:val="1F497D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Default="001B0548" w:rsidP="00E510F4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Default="001B0548" w:rsidP="00E510F4">
            <w:pPr>
              <w:jc w:val="center"/>
            </w:pPr>
          </w:p>
        </w:tc>
      </w:tr>
      <w:tr w:rsidR="001B0548" w:rsidRPr="00A13F5F" w:rsidTr="001B054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Default="001B0548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B4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Default="001B0548" w:rsidP="00E510F4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Default="001B0548" w:rsidP="00E510F4">
            <w:pPr>
              <w:jc w:val="center"/>
            </w:pPr>
          </w:p>
        </w:tc>
      </w:tr>
      <w:tr w:rsidR="001B0548" w:rsidRPr="00A13F5F" w:rsidTr="001B054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Pr="00BD63B4" w:rsidRDefault="001B0548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культуры, осуществляющих в рамках </w:t>
            </w:r>
            <w:proofErr w:type="gramStart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>реализации наказов избирателей депутатов Ивановской областной Думы мероприятия</w:t>
            </w:r>
            <w:proofErr w:type="gramEnd"/>
            <w:r w:rsidRPr="0013654C">
              <w:rPr>
                <w:rFonts w:ascii="Times New Roman" w:hAnsi="Times New Roman" w:cs="Times New Roman"/>
                <w:sz w:val="24"/>
                <w:szCs w:val="24"/>
              </w:rPr>
              <w:t xml:space="preserve"> по укреплению материально-технической базы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BD63B4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Pr="00A13F5F" w:rsidRDefault="001B0548" w:rsidP="00E510F4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48" w:rsidRDefault="001B0548" w:rsidP="00E510F4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48" w:rsidRDefault="001B0548" w:rsidP="00E510F4">
            <w:pPr>
              <w:jc w:val="center"/>
            </w:pPr>
          </w:p>
        </w:tc>
      </w:tr>
    </w:tbl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посещаемости культурно-массовых мероприятий;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исполнительского мастерства творческих</w:t>
      </w:r>
      <w:r>
        <w:t xml:space="preserve"> коллективов, активное участие </w:t>
      </w:r>
      <w:r w:rsidRPr="001F51D9">
        <w:t>в районных, городских и областных мероприятиях, хорошие результаты в фестивальной деятельности на областном уровне;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вовлечение более половины всех детей в творческую клубную деятельность;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рейтинга учреждений культуры клубного типа, реализующего социальную функцию;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клубной системы до средней заработной платы по Ивановской области.</w:t>
      </w:r>
    </w:p>
    <w:p w:rsidR="00A3323C" w:rsidRDefault="00A3323C" w:rsidP="00A3323C">
      <w:pPr>
        <w:pStyle w:val="a4"/>
        <w:tabs>
          <w:tab w:val="left" w:pos="900"/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A3323C" w:rsidRDefault="00A3323C" w:rsidP="00A3323C">
      <w:pPr>
        <w:pStyle w:val="ConsPlusNormal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A13F5F">
        <w:rPr>
          <w:rFonts w:ascii="Times New Roman" w:hAnsi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/>
          <w:sz w:val="24"/>
          <w:szCs w:val="24"/>
        </w:rPr>
        <w:t>4,7</w:t>
      </w:r>
      <w:r w:rsidRPr="00A13F5F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МБУК «МЦ</w:t>
      </w:r>
      <w:r>
        <w:rPr>
          <w:rFonts w:ascii="Times New Roman" w:hAnsi="Times New Roman"/>
          <w:sz w:val="24"/>
          <w:szCs w:val="24"/>
        </w:rPr>
        <w:t>К</w:t>
      </w:r>
      <w:r w:rsidRPr="00A13F5F">
        <w:rPr>
          <w:rFonts w:ascii="Times New Roman" w:hAnsi="Times New Roman"/>
          <w:sz w:val="24"/>
          <w:szCs w:val="24"/>
        </w:rPr>
        <w:t>С Пучежского муниципального района».</w:t>
      </w:r>
    </w:p>
    <w:p w:rsidR="00A3323C" w:rsidRPr="0013654C" w:rsidRDefault="00A3323C" w:rsidP="00A3323C">
      <w:pPr>
        <w:pStyle w:val="ConsPlusNormal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13654C">
        <w:rPr>
          <w:rFonts w:ascii="Times New Roman" w:hAnsi="Times New Roman"/>
          <w:sz w:val="24"/>
          <w:szCs w:val="24"/>
        </w:rPr>
        <w:t>По показателю N6 отчетное значени</w:t>
      </w:r>
      <w:proofErr w:type="gramStart"/>
      <w:r w:rsidRPr="0013654C">
        <w:rPr>
          <w:rFonts w:ascii="Times New Roman" w:hAnsi="Times New Roman"/>
          <w:sz w:val="24"/>
          <w:szCs w:val="24"/>
        </w:rPr>
        <w:t>е(</w:t>
      </w:r>
      <w:proofErr w:type="gramEnd"/>
      <w:r w:rsidRPr="0013654C">
        <w:rPr>
          <w:rFonts w:ascii="Times New Roman" w:hAnsi="Times New Roman"/>
          <w:sz w:val="24"/>
          <w:szCs w:val="24"/>
        </w:rPr>
        <w:t xml:space="preserve">%.) определяется по формуле: (количество участников клубных формирований): (общее количество жителей населенного пункта) </w:t>
      </w:r>
      <w:proofErr w:type="spellStart"/>
      <w:r w:rsidRPr="0013654C">
        <w:rPr>
          <w:rFonts w:ascii="Times New Roman" w:hAnsi="Times New Roman"/>
          <w:sz w:val="24"/>
          <w:szCs w:val="24"/>
        </w:rPr>
        <w:t>x</w:t>
      </w:r>
      <w:proofErr w:type="spellEnd"/>
      <w:r w:rsidRPr="0013654C">
        <w:rPr>
          <w:rFonts w:ascii="Times New Roman" w:hAnsi="Times New Roman"/>
          <w:sz w:val="24"/>
          <w:szCs w:val="24"/>
        </w:rPr>
        <w:t xml:space="preserve"> 100.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584"/>
        <w:gridCol w:w="1036"/>
        <w:gridCol w:w="907"/>
        <w:gridCol w:w="908"/>
        <w:gridCol w:w="912"/>
        <w:gridCol w:w="824"/>
        <w:gridCol w:w="824"/>
      </w:tblGrid>
      <w:tr w:rsidR="00055820" w:rsidRPr="003765FB" w:rsidTr="00055820">
        <w:trPr>
          <w:trHeight w:val="4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055820" w:rsidRPr="003765FB" w:rsidTr="00ED7600">
        <w:trPr>
          <w:trHeight w:val="453"/>
        </w:trPr>
        <w:tc>
          <w:tcPr>
            <w:tcW w:w="10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055820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055820" w:rsidRPr="003765FB" w:rsidTr="00055820">
        <w:trPr>
          <w:trHeight w:val="83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ей  пользователей (от общего количества </w:t>
            </w:r>
            <w:proofErr w:type="spell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проживающих, чел./%)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76,%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  <w:r w:rsidRPr="003765FB">
              <w:t>76%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  <w:r w:rsidRPr="003765FB">
              <w:t>76%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055820">
            <w:pPr>
              <w:jc w:val="center"/>
            </w:pPr>
            <w:r w:rsidRPr="003765FB">
              <w:t>76%</w:t>
            </w:r>
          </w:p>
        </w:tc>
      </w:tr>
      <w:tr w:rsidR="00055820" w:rsidRPr="003765FB" w:rsidTr="00055820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(тыс</w:t>
            </w:r>
            <w:proofErr w:type="gramStart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ел.)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  <w:r w:rsidRPr="003765FB">
              <w:t>66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  <w:r w:rsidRPr="003765FB">
              <w:t>66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  <w:r w:rsidRPr="003765FB">
              <w:t>66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055820">
            <w:pPr>
              <w:jc w:val="center"/>
            </w:pPr>
            <w:r>
              <w:t>66</w:t>
            </w:r>
          </w:p>
        </w:tc>
      </w:tr>
      <w:tr w:rsidR="00055820" w:rsidRPr="003765FB" w:rsidTr="00055820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модельных библиотек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055820">
            <w:pPr>
              <w:jc w:val="center"/>
            </w:pPr>
          </w:p>
        </w:tc>
      </w:tr>
      <w:tr w:rsidR="00055820" w:rsidRPr="003765FB" w:rsidTr="00055820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в фонды библиотек муниципальных образований и государственных библиотек субъекта </w:t>
            </w:r>
            <w:r w:rsidRPr="003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не менее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Default="00055820" w:rsidP="00E510F4">
            <w:pPr>
              <w:jc w:val="center"/>
            </w:pPr>
            <w:r w:rsidRPr="00A57402">
              <w:t>70 ед.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Default="00055820" w:rsidP="00E510F4">
            <w:pPr>
              <w:jc w:val="center"/>
            </w:pPr>
            <w:r w:rsidRPr="00A57402">
              <w:t>70 ед.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Default="00055820" w:rsidP="00E510F4">
            <w:pPr>
              <w:jc w:val="center"/>
            </w:pPr>
            <w:r w:rsidRPr="00A57402">
              <w:t>7</w:t>
            </w:r>
            <w:r>
              <w:t>1</w:t>
            </w:r>
            <w:r w:rsidRPr="00A57402">
              <w:t xml:space="preserve"> ед.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7402" w:rsidRDefault="00055820" w:rsidP="00055820">
            <w:pPr>
              <w:jc w:val="center"/>
            </w:pPr>
          </w:p>
        </w:tc>
      </w:tr>
      <w:tr w:rsidR="00055820" w:rsidRPr="003765FB" w:rsidTr="00055820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FB">
              <w:rPr>
                <w:rFonts w:ascii="Times New Roman" w:hAnsi="Times New Roman" w:cs="Times New Roman"/>
                <w:sz w:val="24"/>
                <w:szCs w:val="24"/>
              </w:rPr>
              <w:t>114%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  <w:r w:rsidRPr="003765FB">
              <w:t>117%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  <w:r w:rsidRPr="003765FB">
              <w:t>120%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3765FB" w:rsidRDefault="00055820" w:rsidP="00E510F4">
            <w:pPr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3765FB" w:rsidRDefault="00055820" w:rsidP="00E510F4">
            <w:pPr>
              <w:jc w:val="center"/>
            </w:pPr>
          </w:p>
        </w:tc>
      </w:tr>
    </w:tbl>
    <w:p w:rsidR="00A3323C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количества читателей;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посещаемости читателей;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>
        <w:t>сохранение</w:t>
      </w:r>
      <w:r w:rsidRPr="001F51D9">
        <w:t xml:space="preserve"> количества книговыдач;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пополнение библиотечного фонда пропорционально количеству списанной литературы;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доли вовлеченных в организационные формы библиотечной работы детей и молодежи;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рейтинга учреждений культуры библиотечного типа, реализующего социальную функцию;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библиотеки до средней заработной платы по Ивановской области.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A3323C" w:rsidRPr="00A13F5F" w:rsidRDefault="00A3323C" w:rsidP="00A3323C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3F5F">
        <w:rPr>
          <w:rFonts w:ascii="Times New Roman" w:hAnsi="Times New Roman" w:cs="Times New Roman"/>
          <w:sz w:val="24"/>
          <w:szCs w:val="24"/>
        </w:rPr>
        <w:t>По показателю N1 отчетное значени</w:t>
      </w:r>
      <w:proofErr w:type="gramStart"/>
      <w:r w:rsidRPr="00A13F5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13F5F">
        <w:rPr>
          <w:rFonts w:ascii="Times New Roman" w:hAnsi="Times New Roman" w:cs="Times New Roman"/>
          <w:sz w:val="24"/>
          <w:szCs w:val="24"/>
        </w:rPr>
        <w:t>%.)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3F5F">
        <w:rPr>
          <w:rFonts w:ascii="Times New Roman" w:hAnsi="Times New Roman" w:cs="Times New Roman"/>
          <w:sz w:val="24"/>
          <w:szCs w:val="24"/>
        </w:rPr>
        <w:t xml:space="preserve">тся по формуле: (количество зарегистрированных пользователей): (общее количества  проживающих) </w:t>
      </w:r>
      <w:proofErr w:type="spellStart"/>
      <w:r w:rsidRPr="00A13F5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A13F5F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A3323C" w:rsidRPr="00173F4A" w:rsidRDefault="00A3323C" w:rsidP="00A3323C">
      <w:pPr>
        <w:pStyle w:val="ConsPlusNormal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173F4A">
        <w:rPr>
          <w:rFonts w:ascii="Times New Roman" w:hAnsi="Times New Roman"/>
          <w:sz w:val="24"/>
          <w:szCs w:val="24"/>
        </w:rPr>
        <w:t xml:space="preserve">По показателям N2 – </w:t>
      </w:r>
      <w:r w:rsidR="0096174B" w:rsidRPr="00173F4A">
        <w:rPr>
          <w:rFonts w:ascii="Times New Roman" w:hAnsi="Times New Roman"/>
          <w:sz w:val="24"/>
          <w:szCs w:val="24"/>
        </w:rPr>
        <w:t>N</w:t>
      </w:r>
      <w:r w:rsidR="0096174B">
        <w:rPr>
          <w:rFonts w:ascii="Times New Roman" w:hAnsi="Times New Roman"/>
          <w:sz w:val="24"/>
          <w:szCs w:val="24"/>
        </w:rPr>
        <w:t>5</w:t>
      </w:r>
      <w:r w:rsidRPr="00173F4A">
        <w:rPr>
          <w:rFonts w:ascii="Times New Roman" w:hAnsi="Times New Roman"/>
          <w:sz w:val="24"/>
          <w:szCs w:val="24"/>
        </w:rPr>
        <w:t xml:space="preserve"> отчетные значения определяются по данным учета МУК МЦБС Пучежского муниципального района.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16"/>
          <w:szCs w:val="16"/>
        </w:rPr>
      </w:pP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1F51D9">
        <w:rPr>
          <w:rFonts w:ascii="Times New Roman" w:hAnsi="Times New Roman" w:cs="Times New Roman"/>
          <w:b/>
          <w:sz w:val="24"/>
          <w:szCs w:val="24"/>
        </w:rPr>
        <w:t>4.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Улучшение качества и доступности по обслуживанию посетителей музея, хранение, изучение и обеспечение сохранности фондов, активная выставочная деятельность Краеведческого музея.</w:t>
      </w: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W w:w="103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4768"/>
        <w:gridCol w:w="916"/>
        <w:gridCol w:w="916"/>
        <w:gridCol w:w="917"/>
        <w:gridCol w:w="916"/>
        <w:gridCol w:w="747"/>
        <w:gridCol w:w="747"/>
      </w:tblGrid>
      <w:tr w:rsidR="00055820" w:rsidRPr="00A54C4C" w:rsidTr="00055820">
        <w:trPr>
          <w:trHeight w:val="46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единица измерения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Default="00055820" w:rsidP="00055820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2026</w:t>
            </w:r>
          </w:p>
        </w:tc>
      </w:tr>
      <w:tr w:rsidR="00055820" w:rsidRPr="00A54C4C" w:rsidTr="00AC7887">
        <w:trPr>
          <w:trHeight w:val="273"/>
        </w:trPr>
        <w:tc>
          <w:tcPr>
            <w:tcW w:w="10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660FDC" w:rsidRDefault="00055820" w:rsidP="00055820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Основное мероприятие: Предоставление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музейных</w:t>
            </w:r>
            <w:r w:rsidRPr="0088002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услуг</w:t>
            </w:r>
          </w:p>
        </w:tc>
      </w:tr>
      <w:tr w:rsidR="00055820" w:rsidRPr="00A54C4C" w:rsidTr="00055820">
        <w:trPr>
          <w:trHeight w:val="27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ind w:right="-4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(чел.)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C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jc w:val="center"/>
            </w:pPr>
            <w:r w:rsidRPr="00A54C4C">
              <w:t>24</w:t>
            </w:r>
            <w:r>
              <w:t>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jc w:val="center"/>
            </w:pPr>
            <w:r w:rsidRPr="00A54C4C">
              <w:t>2</w:t>
            </w:r>
            <w:r>
              <w:t>514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20" w:rsidRPr="00A54C4C" w:rsidRDefault="00055820" w:rsidP="00E510F4">
            <w:pPr>
              <w:jc w:val="center"/>
            </w:pPr>
            <w:r w:rsidRPr="00A54C4C">
              <w:t>2</w:t>
            </w:r>
            <w:r>
              <w:t>564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20" w:rsidRPr="00A54C4C" w:rsidRDefault="00055820" w:rsidP="00E510F4">
            <w:pPr>
              <w:jc w:val="center"/>
            </w:pPr>
            <w:r>
              <w:t>2615</w:t>
            </w:r>
          </w:p>
        </w:tc>
      </w:tr>
    </w:tbl>
    <w:p w:rsidR="00A3323C" w:rsidRPr="00DC7B22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</w:p>
    <w:p w:rsidR="00A3323C" w:rsidRPr="001F51D9" w:rsidRDefault="00A3323C" w:rsidP="00A3323C">
      <w:r w:rsidRPr="001F51D9">
        <w:rPr>
          <w:b/>
        </w:rPr>
        <w:t>Ожидаемые результаты</w:t>
      </w:r>
      <w:r w:rsidRPr="001F51D9">
        <w:t>: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числа посещений;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числа экскурсий;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числа организованных выставок и экспозиций;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доли вовлеченных в организационные формы музейной работы детей и молодёжи;</w:t>
      </w:r>
    </w:p>
    <w:p w:rsidR="00A3323C" w:rsidRPr="001F51D9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рост рейтинга учреждения культуры музейного типа, реализующего социальную функцию.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 w:rsidRPr="001F51D9">
        <w:t>повышение средней заработной платы работников музея до средней заработной платы по Ивановской области</w:t>
      </w:r>
    </w:p>
    <w:p w:rsidR="00A3323C" w:rsidRDefault="00A3323C" w:rsidP="00A3323C">
      <w:pPr>
        <w:jc w:val="both"/>
      </w:pPr>
    </w:p>
    <w:p w:rsidR="00A3323C" w:rsidRDefault="00A3323C" w:rsidP="00A3323C">
      <w:pPr>
        <w:pStyle w:val="ConsPlusNormal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>По показател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4C4C">
        <w:rPr>
          <w:rFonts w:ascii="Times New Roman" w:hAnsi="Times New Roman" w:cs="Times New Roman"/>
          <w:sz w:val="24"/>
          <w:szCs w:val="24"/>
        </w:rPr>
        <w:t xml:space="preserve"> N1 отчетные значения определяются по данным учета МУК </w:t>
      </w:r>
      <w:proofErr w:type="gramStart"/>
      <w:r w:rsidRPr="00A54C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района.</w:t>
      </w:r>
    </w:p>
    <w:p w:rsidR="00A3323C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b/>
          <w:sz w:val="24"/>
          <w:szCs w:val="24"/>
        </w:rPr>
      </w:pPr>
    </w:p>
    <w:p w:rsidR="00A3323C" w:rsidRPr="001F51D9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1F51D9">
        <w:rPr>
          <w:rFonts w:ascii="Times New Roman" w:hAnsi="Times New Roman" w:cs="Times New Roman"/>
          <w:b/>
          <w:sz w:val="24"/>
          <w:szCs w:val="24"/>
        </w:rPr>
        <w:t>. Цель</w:t>
      </w:r>
      <w:r w:rsidRPr="001F51D9">
        <w:rPr>
          <w:rFonts w:ascii="Times New Roman" w:hAnsi="Times New Roman" w:cs="Times New Roman"/>
          <w:sz w:val="24"/>
          <w:szCs w:val="24"/>
        </w:rPr>
        <w:t>:</w:t>
      </w:r>
    </w:p>
    <w:p w:rsidR="00A3323C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CB01D5">
        <w:rPr>
          <w:rFonts w:ascii="Times New Roman" w:hAnsi="Times New Roman" w:cs="Times New Roman"/>
          <w:sz w:val="24"/>
          <w:szCs w:val="24"/>
        </w:rPr>
        <w:t>Повышение туристской привлекательности Пучежского муниципального района путем эффективного использования природно-рекреационных и историко-культурных ресурсов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23C" w:rsidRPr="00CB01D5" w:rsidRDefault="00A3323C" w:rsidP="00A3323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tbl>
      <w:tblPr>
        <w:tblpPr w:leftFromText="180" w:rightFromText="180" w:vertAnchor="text" w:horzAnchor="margin" w:tblpX="-176" w:tblpY="133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4678"/>
        <w:gridCol w:w="909"/>
        <w:gridCol w:w="909"/>
        <w:gridCol w:w="909"/>
        <w:gridCol w:w="910"/>
        <w:gridCol w:w="780"/>
        <w:gridCol w:w="780"/>
      </w:tblGrid>
      <w:tr w:rsidR="00055820" w:rsidRPr="005E0CE3" w:rsidTr="00055820">
        <w:trPr>
          <w:trHeight w:val="281"/>
        </w:trPr>
        <w:tc>
          <w:tcPr>
            <w:tcW w:w="490" w:type="dxa"/>
          </w:tcPr>
          <w:p w:rsidR="00055820" w:rsidRPr="005E0CE3" w:rsidRDefault="00055820" w:rsidP="00055820">
            <w:pPr>
              <w:jc w:val="both"/>
            </w:pPr>
            <w:r w:rsidRPr="005E0CE3">
              <w:t>№</w:t>
            </w:r>
          </w:p>
        </w:tc>
        <w:tc>
          <w:tcPr>
            <w:tcW w:w="4678" w:type="dxa"/>
          </w:tcPr>
          <w:p w:rsidR="00055820" w:rsidRPr="005E0CE3" w:rsidRDefault="00055820" w:rsidP="00055820">
            <w:pPr>
              <w:jc w:val="center"/>
            </w:pPr>
            <w:r w:rsidRPr="005E0CE3">
              <w:rPr>
                <w:i/>
              </w:rPr>
              <w:t>Наименование показателя, единица измерения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pPr>
              <w:jc w:val="center"/>
            </w:pPr>
            <w:r w:rsidRPr="005E0CE3">
              <w:rPr>
                <w:i/>
              </w:rPr>
              <w:t>2021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pPr>
              <w:spacing w:after="200" w:line="276" w:lineRule="auto"/>
              <w:jc w:val="center"/>
            </w:pPr>
            <w:r w:rsidRPr="005E0CE3">
              <w:rPr>
                <w:i/>
              </w:rPr>
              <w:t>2022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r w:rsidRPr="005E0CE3">
              <w:rPr>
                <w:i/>
              </w:rPr>
              <w:t>2023</w:t>
            </w:r>
          </w:p>
        </w:tc>
        <w:tc>
          <w:tcPr>
            <w:tcW w:w="910" w:type="dxa"/>
          </w:tcPr>
          <w:p w:rsidR="00055820" w:rsidRPr="005E0CE3" w:rsidRDefault="00055820" w:rsidP="00055820">
            <w:r w:rsidRPr="005E0CE3">
              <w:rPr>
                <w:i/>
              </w:rPr>
              <w:t>2024</w:t>
            </w:r>
          </w:p>
        </w:tc>
        <w:tc>
          <w:tcPr>
            <w:tcW w:w="780" w:type="dxa"/>
          </w:tcPr>
          <w:p w:rsidR="00055820" w:rsidRPr="005E0CE3" w:rsidRDefault="00055820" w:rsidP="00055820">
            <w:r w:rsidRPr="005E0CE3">
              <w:rPr>
                <w:i/>
              </w:rPr>
              <w:t>2025</w:t>
            </w:r>
          </w:p>
        </w:tc>
        <w:tc>
          <w:tcPr>
            <w:tcW w:w="780" w:type="dxa"/>
          </w:tcPr>
          <w:p w:rsidR="00055820" w:rsidRPr="005E0CE3" w:rsidRDefault="00055820" w:rsidP="00055820">
            <w:pPr>
              <w:rPr>
                <w:i/>
              </w:rPr>
            </w:pPr>
            <w:r>
              <w:rPr>
                <w:i/>
              </w:rPr>
              <w:t>2026</w:t>
            </w:r>
          </w:p>
        </w:tc>
      </w:tr>
      <w:tr w:rsidR="00055820" w:rsidRPr="005E0CE3" w:rsidTr="000F0316">
        <w:trPr>
          <w:trHeight w:val="317"/>
        </w:trPr>
        <w:tc>
          <w:tcPr>
            <w:tcW w:w="10365" w:type="dxa"/>
            <w:gridSpan w:val="8"/>
          </w:tcPr>
          <w:p w:rsidR="00055820" w:rsidRPr="005E0CE3" w:rsidRDefault="00055820" w:rsidP="00055820">
            <w:pPr>
              <w:rPr>
                <w:i/>
              </w:rPr>
            </w:pPr>
            <w:r w:rsidRPr="00880027">
              <w:rPr>
                <w:b/>
                <w:lang w:eastAsia="ar-SA"/>
              </w:rPr>
              <w:t xml:space="preserve">Основное мероприятие: </w:t>
            </w:r>
            <w:r>
              <w:rPr>
                <w:b/>
                <w:lang w:eastAsia="ar-SA"/>
              </w:rPr>
              <w:t>Развитие туризма</w:t>
            </w:r>
          </w:p>
        </w:tc>
      </w:tr>
      <w:tr w:rsidR="00055820" w:rsidRPr="005E0CE3" w:rsidTr="00055820">
        <w:trPr>
          <w:trHeight w:val="554"/>
        </w:trPr>
        <w:tc>
          <w:tcPr>
            <w:tcW w:w="490" w:type="dxa"/>
          </w:tcPr>
          <w:p w:rsidR="00055820" w:rsidRPr="005E0CE3" w:rsidRDefault="00055820" w:rsidP="00055820">
            <w:pPr>
              <w:jc w:val="both"/>
            </w:pPr>
            <w:r w:rsidRPr="005E0CE3">
              <w:t>1</w:t>
            </w:r>
          </w:p>
        </w:tc>
        <w:tc>
          <w:tcPr>
            <w:tcW w:w="4678" w:type="dxa"/>
          </w:tcPr>
          <w:p w:rsidR="00055820" w:rsidRPr="005E0CE3" w:rsidRDefault="00055820" w:rsidP="00055820">
            <w:pPr>
              <w:jc w:val="both"/>
            </w:pPr>
            <w:r w:rsidRPr="005E0CE3">
              <w:t xml:space="preserve">Туристический поток в </w:t>
            </w:r>
            <w:proofErr w:type="spellStart"/>
            <w:r w:rsidRPr="005E0CE3">
              <w:t>Пучежском</w:t>
            </w:r>
            <w:proofErr w:type="spellEnd"/>
            <w:r w:rsidRPr="005E0CE3">
              <w:t xml:space="preserve"> муниципальном районе (чел.)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pPr>
              <w:jc w:val="center"/>
            </w:pPr>
            <w:r w:rsidRPr="005E0CE3">
              <w:t>1900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pPr>
              <w:jc w:val="center"/>
            </w:pPr>
            <w:r>
              <w:t>1938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pPr>
              <w:jc w:val="center"/>
            </w:pPr>
            <w:r>
              <w:t>1976</w:t>
            </w:r>
          </w:p>
        </w:tc>
        <w:tc>
          <w:tcPr>
            <w:tcW w:w="910" w:type="dxa"/>
          </w:tcPr>
          <w:p w:rsidR="00055820" w:rsidRPr="005E0CE3" w:rsidRDefault="00055820" w:rsidP="00055820">
            <w:pPr>
              <w:jc w:val="center"/>
            </w:pPr>
            <w:r>
              <w:t>2015</w:t>
            </w:r>
          </w:p>
        </w:tc>
        <w:tc>
          <w:tcPr>
            <w:tcW w:w="780" w:type="dxa"/>
          </w:tcPr>
          <w:p w:rsidR="00055820" w:rsidRPr="005E0CE3" w:rsidRDefault="00055820" w:rsidP="00055820">
            <w:pPr>
              <w:jc w:val="center"/>
            </w:pPr>
            <w:r>
              <w:t>2055</w:t>
            </w:r>
          </w:p>
        </w:tc>
        <w:tc>
          <w:tcPr>
            <w:tcW w:w="780" w:type="dxa"/>
          </w:tcPr>
          <w:p w:rsidR="00055820" w:rsidRDefault="00055820" w:rsidP="00055820">
            <w:pPr>
              <w:jc w:val="center"/>
            </w:pPr>
            <w:r>
              <w:t>2096</w:t>
            </w:r>
          </w:p>
        </w:tc>
      </w:tr>
      <w:tr w:rsidR="00055820" w:rsidRPr="005E0CE3" w:rsidTr="00055820">
        <w:trPr>
          <w:trHeight w:val="561"/>
        </w:trPr>
        <w:tc>
          <w:tcPr>
            <w:tcW w:w="490" w:type="dxa"/>
          </w:tcPr>
          <w:p w:rsidR="00055820" w:rsidRPr="005E0CE3" w:rsidRDefault="00055820" w:rsidP="00055820">
            <w:pPr>
              <w:jc w:val="both"/>
            </w:pPr>
            <w:r w:rsidRPr="005E0CE3">
              <w:lastRenderedPageBreak/>
              <w:t>2</w:t>
            </w:r>
          </w:p>
        </w:tc>
        <w:tc>
          <w:tcPr>
            <w:tcW w:w="4678" w:type="dxa"/>
          </w:tcPr>
          <w:p w:rsidR="00055820" w:rsidRPr="005E0CE3" w:rsidRDefault="00055820" w:rsidP="00055820">
            <w:pPr>
              <w:jc w:val="both"/>
            </w:pPr>
            <w:r w:rsidRPr="005E0CE3">
              <w:t>Увеличение туристического потока (увеличение к предыдущему году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5E0CE3">
              <w:t>%)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09" w:type="dxa"/>
            <w:shd w:val="clear" w:color="auto" w:fill="auto"/>
          </w:tcPr>
          <w:p w:rsidR="00055820" w:rsidRPr="005E0CE3" w:rsidRDefault="00055820" w:rsidP="00055820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910" w:type="dxa"/>
          </w:tcPr>
          <w:p w:rsidR="00055820" w:rsidRPr="005E0CE3" w:rsidRDefault="00055820" w:rsidP="00055820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780" w:type="dxa"/>
          </w:tcPr>
          <w:p w:rsidR="00055820" w:rsidRPr="005E0CE3" w:rsidRDefault="00055820" w:rsidP="00055820">
            <w:pPr>
              <w:jc w:val="center"/>
            </w:pPr>
            <w:r>
              <w:t>2</w:t>
            </w:r>
            <w:r w:rsidRPr="005E0CE3">
              <w:t>%</w:t>
            </w:r>
          </w:p>
        </w:tc>
        <w:tc>
          <w:tcPr>
            <w:tcW w:w="780" w:type="dxa"/>
          </w:tcPr>
          <w:p w:rsidR="00055820" w:rsidRDefault="00055820" w:rsidP="00055820">
            <w:pPr>
              <w:jc w:val="center"/>
            </w:pPr>
            <w:r>
              <w:t>2</w:t>
            </w:r>
            <w:r w:rsidRPr="005E0CE3">
              <w:t>%</w:t>
            </w:r>
          </w:p>
        </w:tc>
      </w:tr>
    </w:tbl>
    <w:p w:rsidR="00055820" w:rsidRDefault="00055820" w:rsidP="00A3323C">
      <w:pPr>
        <w:rPr>
          <w:b/>
        </w:rPr>
      </w:pPr>
    </w:p>
    <w:p w:rsidR="00A3323C" w:rsidRPr="001F51D9" w:rsidRDefault="00A3323C" w:rsidP="00A3323C">
      <w:r w:rsidRPr="001F51D9">
        <w:rPr>
          <w:b/>
        </w:rPr>
        <w:t>Ожидаемые результаты</w:t>
      </w:r>
      <w:r w:rsidRPr="001F51D9">
        <w:t>:</w:t>
      </w:r>
    </w:p>
    <w:p w:rsidR="00A3323C" w:rsidRPr="00021F42" w:rsidRDefault="00A3323C" w:rsidP="00A3323C">
      <w:pPr>
        <w:pStyle w:val="af0"/>
        <w:numPr>
          <w:ilvl w:val="0"/>
          <w:numId w:val="30"/>
        </w:numPr>
        <w:autoSpaceDE w:val="0"/>
        <w:jc w:val="both"/>
        <w:rPr>
          <w:b/>
        </w:rPr>
      </w:pPr>
      <w:r>
        <w:t>у</w:t>
      </w:r>
      <w:r w:rsidRPr="00070B8B">
        <w:t>величение потока туристов</w:t>
      </w:r>
      <w:r>
        <w:t>;</w:t>
      </w:r>
      <w:r w:rsidRPr="00070B8B">
        <w:t xml:space="preserve"> </w:t>
      </w:r>
    </w:p>
    <w:p w:rsidR="00A3323C" w:rsidRPr="00070B8B" w:rsidRDefault="00A3323C" w:rsidP="00A3323C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>овышени</w:t>
      </w:r>
      <w:r>
        <w:t>е уровня событийных мероприятий;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 xml:space="preserve">опуляризация историко-культурного наследия и </w:t>
      </w:r>
      <w:proofErr w:type="spellStart"/>
      <w:r w:rsidRPr="00070B8B">
        <w:t>туристско</w:t>
      </w:r>
      <w:proofErr w:type="spellEnd"/>
      <w:r>
        <w:t xml:space="preserve"> </w:t>
      </w:r>
      <w:r w:rsidRPr="00070B8B">
        <w:t>- рекреационных ресурсов района;</w:t>
      </w:r>
    </w:p>
    <w:p w:rsidR="00A3323C" w:rsidRDefault="00A3323C" w:rsidP="00A3323C">
      <w:pPr>
        <w:pStyle w:val="af0"/>
        <w:numPr>
          <w:ilvl w:val="0"/>
          <w:numId w:val="30"/>
        </w:numPr>
        <w:jc w:val="both"/>
      </w:pPr>
      <w:r>
        <w:t>п</w:t>
      </w:r>
      <w:r w:rsidRPr="00070B8B">
        <w:t>овышение качества туристических услуг.</w:t>
      </w:r>
    </w:p>
    <w:p w:rsidR="00A3323C" w:rsidRDefault="00A3323C" w:rsidP="00A3323C">
      <w:pPr>
        <w:widowControl w:val="0"/>
        <w:suppressAutoHyphens/>
        <w:ind w:left="1335"/>
        <w:jc w:val="both"/>
      </w:pPr>
    </w:p>
    <w:p w:rsidR="00A3323C" w:rsidRDefault="00A3323C" w:rsidP="00A3323C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4C4C">
        <w:rPr>
          <w:rFonts w:ascii="Times New Roman" w:hAnsi="Times New Roman" w:cs="Times New Roman"/>
          <w:sz w:val="24"/>
          <w:szCs w:val="24"/>
        </w:rPr>
        <w:t xml:space="preserve">По показателям N1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54C4C">
        <w:rPr>
          <w:rFonts w:ascii="Times New Roman" w:hAnsi="Times New Roman" w:cs="Times New Roman"/>
          <w:sz w:val="24"/>
          <w:szCs w:val="24"/>
        </w:rPr>
        <w:t xml:space="preserve"> отчетные значения определяются по данным учета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</w:t>
      </w:r>
      <w:proofErr w:type="gramEnd"/>
      <w:r w:rsidRPr="00A54C4C">
        <w:rPr>
          <w:rFonts w:ascii="Times New Roman" w:hAnsi="Times New Roman" w:cs="Times New Roman"/>
          <w:sz w:val="24"/>
          <w:szCs w:val="24"/>
        </w:rPr>
        <w:t xml:space="preserve"> Пучежского муниципального района.</w:t>
      </w:r>
    </w:p>
    <w:p w:rsidR="00A3323C" w:rsidRPr="00DC7B22" w:rsidRDefault="00A3323C" w:rsidP="00A3323C">
      <w:pPr>
        <w:jc w:val="both"/>
        <w:rPr>
          <w:color w:val="FF0000"/>
        </w:rPr>
      </w:pPr>
    </w:p>
    <w:p w:rsidR="00A3323C" w:rsidRPr="00CB01D5" w:rsidRDefault="00A3323C" w:rsidP="00A3323C">
      <w:pPr>
        <w:pStyle w:val="af0"/>
        <w:numPr>
          <w:ilvl w:val="0"/>
          <w:numId w:val="26"/>
        </w:numPr>
        <w:tabs>
          <w:tab w:val="left" w:pos="3075"/>
        </w:tabs>
        <w:jc w:val="center"/>
        <w:rPr>
          <w:b/>
        </w:rPr>
      </w:pPr>
      <w:r w:rsidRPr="00CB01D5">
        <w:rPr>
          <w:b/>
        </w:rPr>
        <w:t>Внешние факторы, способствующие решению социально-экономической проблемы в плановом периоде</w:t>
      </w:r>
    </w:p>
    <w:p w:rsidR="00A3323C" w:rsidRDefault="00A3323C" w:rsidP="00A3323C">
      <w:pPr>
        <w:ind w:firstLine="709"/>
        <w:jc w:val="both"/>
      </w:pPr>
      <w:r w:rsidRPr="00105405">
        <w:t xml:space="preserve">В рамках реализации долгосрочной государственной программы Ивановской области «Развитие культуры и туризма в Ивановской области на </w:t>
      </w:r>
      <w:r w:rsidRPr="00021F42">
        <w:t>2018-2024 годы»</w:t>
      </w:r>
      <w:r w:rsidRPr="00105405">
        <w:t xml:space="preserve"> предусмотрены мероприятия по улучшению материально-технической базы учреждений культуры района. </w:t>
      </w:r>
    </w:p>
    <w:p w:rsidR="00A3323C" w:rsidRPr="00105405" w:rsidRDefault="00A3323C" w:rsidP="00A3323C">
      <w:pPr>
        <w:ind w:firstLine="709"/>
        <w:jc w:val="both"/>
      </w:pPr>
      <w:proofErr w:type="gramStart"/>
      <w:r w:rsidRPr="00105405">
        <w:t xml:space="preserve">В течение </w:t>
      </w:r>
      <w:r w:rsidRPr="00021F42">
        <w:t>шести</w:t>
      </w:r>
      <w:r w:rsidRPr="00105405">
        <w:t xml:space="preserve"> программных лет будут выделены денежные средства на поддержку лучших сельских учреждений культуры и лучших работников сельских учреждений культуры, на обеспечение развития и укрепления материально-технической базы домов культуры в населенных пунктах с числом жителей до 50 тысяч человек, на создание (реконструкци</w:t>
      </w:r>
      <w:r>
        <w:t>ю</w:t>
      </w:r>
      <w:r w:rsidRPr="00105405">
        <w:t xml:space="preserve">) и капитальный ремонт </w:t>
      </w:r>
      <w:proofErr w:type="spellStart"/>
      <w:r w:rsidRPr="00105405">
        <w:t>культурно-досуговых</w:t>
      </w:r>
      <w:proofErr w:type="spellEnd"/>
      <w:r w:rsidRPr="00105405">
        <w:t xml:space="preserve"> учреждений в сельской местности, на создание виртуальных концертных залов в учреждениях культуры и</w:t>
      </w:r>
      <w:proofErr w:type="gramEnd"/>
      <w:r w:rsidRPr="00105405">
        <w:t xml:space="preserve"> искусства Ивановской области,</w:t>
      </w:r>
      <w:r>
        <w:t xml:space="preserve"> </w:t>
      </w:r>
      <w:r w:rsidRPr="00105405">
        <w:t xml:space="preserve">на приобретение музыкального оборудования для клубных учреждений, на приобретение музыкальных инструментов для детской школы искусств, </w:t>
      </w:r>
      <w:r>
        <w:t xml:space="preserve">на создание модельных муниципальных библиотек, </w:t>
      </w:r>
      <w:r w:rsidRPr="00105405">
        <w:t>на комплектование книжного фонда библиотек за счет федерального бюджета.</w:t>
      </w:r>
    </w:p>
    <w:p w:rsidR="00A3323C" w:rsidRPr="00105405" w:rsidRDefault="00A3323C" w:rsidP="00A3323C">
      <w:pPr>
        <w:jc w:val="both"/>
      </w:pPr>
      <w:r w:rsidRPr="00105405">
        <w:t>Ежегодно предусматривается в областном бюджете и денежные средства (</w:t>
      </w:r>
      <w:proofErr w:type="spellStart"/>
      <w:r w:rsidRPr="00105405">
        <w:t>софинансирование</w:t>
      </w:r>
      <w:proofErr w:type="spellEnd"/>
      <w:r w:rsidRPr="00105405">
        <w:t>) на проведение межрегионального песенного фестиваля «Волжские зори»</w:t>
      </w:r>
    </w:p>
    <w:p w:rsidR="00A3323C" w:rsidRPr="00105405" w:rsidRDefault="00A3323C" w:rsidP="00A3323C">
      <w:pPr>
        <w:jc w:val="both"/>
        <w:rPr>
          <w:sz w:val="28"/>
          <w:szCs w:val="28"/>
        </w:rPr>
      </w:pPr>
      <w:r w:rsidRPr="00105405">
        <w:tab/>
        <w:t>Серьезное внимание при решении проблем сферы культуры, а также организации и проведении значимых мероприятий уделяется взаимодействию с бизнес - сообществом.</w:t>
      </w:r>
    </w:p>
    <w:p w:rsidR="00A3323C" w:rsidRDefault="00A3323C" w:rsidP="00A3323C">
      <w:pPr>
        <w:jc w:val="both"/>
        <w:rPr>
          <w:sz w:val="28"/>
          <w:szCs w:val="28"/>
        </w:rPr>
      </w:pPr>
    </w:p>
    <w:p w:rsidR="00A3323C" w:rsidRPr="000F63C2" w:rsidRDefault="00A3323C" w:rsidP="00A3323C">
      <w:pPr>
        <w:pStyle w:val="af0"/>
        <w:numPr>
          <w:ilvl w:val="0"/>
          <w:numId w:val="26"/>
        </w:numPr>
        <w:tabs>
          <w:tab w:val="left" w:pos="3075"/>
        </w:tabs>
        <w:ind w:left="360"/>
        <w:jc w:val="center"/>
        <w:rPr>
          <w:b/>
          <w:sz w:val="18"/>
          <w:szCs w:val="18"/>
        </w:rPr>
      </w:pPr>
      <w:r w:rsidRPr="000F63C2">
        <w:rPr>
          <w:b/>
        </w:rPr>
        <w:t>Задачи, мероприятия и ресурсное обеспечение муниципальной Программы</w:t>
      </w:r>
    </w:p>
    <w:p w:rsidR="00A3323C" w:rsidRDefault="00A3323C" w:rsidP="000A132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323C" w:rsidSect="000A1325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22" w:rsidRDefault="00DA1122" w:rsidP="00AC7898">
      <w:r>
        <w:separator/>
      </w:r>
    </w:p>
  </w:endnote>
  <w:endnote w:type="continuationSeparator" w:id="0">
    <w:p w:rsidR="00DA1122" w:rsidRDefault="00DA1122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58" w:rsidRDefault="001617CB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7585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5858" w:rsidRDefault="00675858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858" w:rsidRDefault="00675858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22" w:rsidRDefault="00DA1122" w:rsidP="00AC7898">
      <w:r>
        <w:separator/>
      </w:r>
    </w:p>
  </w:footnote>
  <w:footnote w:type="continuationSeparator" w:id="0">
    <w:p w:rsidR="00DA1122" w:rsidRDefault="00DA1122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3"/>
    <w:lvl w:ilvl="0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/>
      </w:rPr>
    </w:lvl>
  </w:abstractNum>
  <w:abstractNum w:abstractNumId="1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33BBC"/>
    <w:multiLevelType w:val="hybridMultilevel"/>
    <w:tmpl w:val="A2F41D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7904FA"/>
    <w:multiLevelType w:val="hybridMultilevel"/>
    <w:tmpl w:val="029EBA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747D6"/>
    <w:multiLevelType w:val="hybridMultilevel"/>
    <w:tmpl w:val="39E693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5F72FC6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D74864"/>
    <w:multiLevelType w:val="hybridMultilevel"/>
    <w:tmpl w:val="D1A40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01CFA"/>
    <w:multiLevelType w:val="hybridMultilevel"/>
    <w:tmpl w:val="BF28EF52"/>
    <w:lvl w:ilvl="0" w:tplc="4530D88A">
      <w:numFmt w:val="bullet"/>
      <w:lvlText w:val=""/>
      <w:lvlJc w:val="left"/>
      <w:pPr>
        <w:ind w:left="125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4013CE8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7E509F"/>
    <w:multiLevelType w:val="hybridMultilevel"/>
    <w:tmpl w:val="CB8E9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A30791C"/>
    <w:multiLevelType w:val="hybridMultilevel"/>
    <w:tmpl w:val="F602390E"/>
    <w:lvl w:ilvl="0" w:tplc="0AE428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2C1C45"/>
    <w:multiLevelType w:val="hybridMultilevel"/>
    <w:tmpl w:val="762258DA"/>
    <w:lvl w:ilvl="0" w:tplc="DC5C383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930AB"/>
    <w:multiLevelType w:val="hybridMultilevel"/>
    <w:tmpl w:val="8DBAAEFA"/>
    <w:lvl w:ilvl="0" w:tplc="4530D88A">
      <w:numFmt w:val="bullet"/>
      <w:lvlText w:val=""/>
      <w:lvlJc w:val="left"/>
      <w:pPr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31B2622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C315D3"/>
    <w:multiLevelType w:val="hybridMultilevel"/>
    <w:tmpl w:val="CB8E9E0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D864B1A"/>
    <w:multiLevelType w:val="hybridMultilevel"/>
    <w:tmpl w:val="0E48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E1F5A"/>
    <w:multiLevelType w:val="hybridMultilevel"/>
    <w:tmpl w:val="5D2CE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45C95"/>
    <w:multiLevelType w:val="hybridMultilevel"/>
    <w:tmpl w:val="39E693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E503536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613DFC"/>
    <w:multiLevelType w:val="hybridMultilevel"/>
    <w:tmpl w:val="7FA6A942"/>
    <w:lvl w:ilvl="0" w:tplc="4530D88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"/>
  </w:num>
  <w:num w:numId="8">
    <w:abstractNumId w:val="29"/>
  </w:num>
  <w:num w:numId="9">
    <w:abstractNumId w:val="30"/>
  </w:num>
  <w:num w:numId="10">
    <w:abstractNumId w:val="12"/>
  </w:num>
  <w:num w:numId="11">
    <w:abstractNumId w:val="3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33"/>
  </w:num>
  <w:num w:numId="20">
    <w:abstractNumId w:val="27"/>
  </w:num>
  <w:num w:numId="21">
    <w:abstractNumId w:val="15"/>
  </w:num>
  <w:num w:numId="22">
    <w:abstractNumId w:val="21"/>
  </w:num>
  <w:num w:numId="23">
    <w:abstractNumId w:val="31"/>
  </w:num>
  <w:num w:numId="24">
    <w:abstractNumId w:val="8"/>
  </w:num>
  <w:num w:numId="25">
    <w:abstractNumId w:val="7"/>
  </w:num>
  <w:num w:numId="26">
    <w:abstractNumId w:val="9"/>
  </w:num>
  <w:num w:numId="27">
    <w:abstractNumId w:val="5"/>
  </w:num>
  <w:num w:numId="28">
    <w:abstractNumId w:val="19"/>
  </w:num>
  <w:num w:numId="29">
    <w:abstractNumId w:val="10"/>
  </w:num>
  <w:num w:numId="30">
    <w:abstractNumId w:val="17"/>
  </w:num>
  <w:num w:numId="31">
    <w:abstractNumId w:val="11"/>
  </w:num>
  <w:num w:numId="32">
    <w:abstractNumId w:val="20"/>
  </w:num>
  <w:num w:numId="33">
    <w:abstractNumId w:val="0"/>
  </w:num>
  <w:num w:numId="34">
    <w:abstractNumId w:val="16"/>
  </w:num>
  <w:num w:numId="35">
    <w:abstractNumId w:val="34"/>
  </w:num>
  <w:num w:numId="36">
    <w:abstractNumId w:val="26"/>
  </w:num>
  <w:num w:numId="37">
    <w:abstractNumId w:val="14"/>
  </w:num>
  <w:num w:numId="38">
    <w:abstractNumId w:val="22"/>
  </w:num>
  <w:num w:numId="39">
    <w:abstractNumId w:val="13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39C3"/>
    <w:rsid w:val="00014DBF"/>
    <w:rsid w:val="00045121"/>
    <w:rsid w:val="00055820"/>
    <w:rsid w:val="0006022F"/>
    <w:rsid w:val="00062019"/>
    <w:rsid w:val="00066630"/>
    <w:rsid w:val="00066700"/>
    <w:rsid w:val="0007359D"/>
    <w:rsid w:val="000813C8"/>
    <w:rsid w:val="00081A98"/>
    <w:rsid w:val="00082372"/>
    <w:rsid w:val="00094CD4"/>
    <w:rsid w:val="00097E9B"/>
    <w:rsid w:val="000A0AEA"/>
    <w:rsid w:val="000A1325"/>
    <w:rsid w:val="000A470F"/>
    <w:rsid w:val="000A686A"/>
    <w:rsid w:val="000B6267"/>
    <w:rsid w:val="000C593D"/>
    <w:rsid w:val="000D0649"/>
    <w:rsid w:val="000D2BFE"/>
    <w:rsid w:val="000E1532"/>
    <w:rsid w:val="000E3C5F"/>
    <w:rsid w:val="000E4834"/>
    <w:rsid w:val="000E6D74"/>
    <w:rsid w:val="000E7AC0"/>
    <w:rsid w:val="001039F5"/>
    <w:rsid w:val="0010627B"/>
    <w:rsid w:val="00113129"/>
    <w:rsid w:val="00132459"/>
    <w:rsid w:val="001358B5"/>
    <w:rsid w:val="00137236"/>
    <w:rsid w:val="001378ED"/>
    <w:rsid w:val="001413D5"/>
    <w:rsid w:val="0014159B"/>
    <w:rsid w:val="00141A51"/>
    <w:rsid w:val="00141F7F"/>
    <w:rsid w:val="00142798"/>
    <w:rsid w:val="00142F6E"/>
    <w:rsid w:val="00155FC4"/>
    <w:rsid w:val="0016001D"/>
    <w:rsid w:val="001617CB"/>
    <w:rsid w:val="00163742"/>
    <w:rsid w:val="001652EA"/>
    <w:rsid w:val="001658F7"/>
    <w:rsid w:val="00185691"/>
    <w:rsid w:val="00190159"/>
    <w:rsid w:val="00190FA9"/>
    <w:rsid w:val="0019117E"/>
    <w:rsid w:val="00193CD4"/>
    <w:rsid w:val="00195BB6"/>
    <w:rsid w:val="001A10DA"/>
    <w:rsid w:val="001A1CF0"/>
    <w:rsid w:val="001A5648"/>
    <w:rsid w:val="001A73B9"/>
    <w:rsid w:val="001B0548"/>
    <w:rsid w:val="001B10D5"/>
    <w:rsid w:val="001B14F8"/>
    <w:rsid w:val="001B62F0"/>
    <w:rsid w:val="001C119A"/>
    <w:rsid w:val="001D3D03"/>
    <w:rsid w:val="001D4C66"/>
    <w:rsid w:val="001E61EE"/>
    <w:rsid w:val="001F51D9"/>
    <w:rsid w:val="001F5EAB"/>
    <w:rsid w:val="001F6EB0"/>
    <w:rsid w:val="00203EA3"/>
    <w:rsid w:val="002047EC"/>
    <w:rsid w:val="002238DE"/>
    <w:rsid w:val="00233310"/>
    <w:rsid w:val="0024038E"/>
    <w:rsid w:val="0024087A"/>
    <w:rsid w:val="00250295"/>
    <w:rsid w:val="00252E77"/>
    <w:rsid w:val="00256F59"/>
    <w:rsid w:val="00263750"/>
    <w:rsid w:val="00270FA3"/>
    <w:rsid w:val="002767BA"/>
    <w:rsid w:val="0028787C"/>
    <w:rsid w:val="00287F95"/>
    <w:rsid w:val="00290C2D"/>
    <w:rsid w:val="002961BC"/>
    <w:rsid w:val="00296BFA"/>
    <w:rsid w:val="002974A0"/>
    <w:rsid w:val="002A0996"/>
    <w:rsid w:val="002A2833"/>
    <w:rsid w:val="002A3476"/>
    <w:rsid w:val="002C05E9"/>
    <w:rsid w:val="002C0715"/>
    <w:rsid w:val="002C3F78"/>
    <w:rsid w:val="002D0BD1"/>
    <w:rsid w:val="002D21A5"/>
    <w:rsid w:val="002E18F1"/>
    <w:rsid w:val="002E2225"/>
    <w:rsid w:val="002E504E"/>
    <w:rsid w:val="002F1F7A"/>
    <w:rsid w:val="002F50C5"/>
    <w:rsid w:val="00313E4F"/>
    <w:rsid w:val="003140BE"/>
    <w:rsid w:val="00316373"/>
    <w:rsid w:val="003165D4"/>
    <w:rsid w:val="00323391"/>
    <w:rsid w:val="003234E4"/>
    <w:rsid w:val="0032417F"/>
    <w:rsid w:val="003249B8"/>
    <w:rsid w:val="00330AE9"/>
    <w:rsid w:val="00332099"/>
    <w:rsid w:val="0035453E"/>
    <w:rsid w:val="00355647"/>
    <w:rsid w:val="00356ECA"/>
    <w:rsid w:val="00364A78"/>
    <w:rsid w:val="00370FB9"/>
    <w:rsid w:val="00373683"/>
    <w:rsid w:val="00373952"/>
    <w:rsid w:val="00376698"/>
    <w:rsid w:val="00385AD8"/>
    <w:rsid w:val="00390675"/>
    <w:rsid w:val="003926E3"/>
    <w:rsid w:val="00396EBF"/>
    <w:rsid w:val="00397809"/>
    <w:rsid w:val="003A299F"/>
    <w:rsid w:val="003A51ED"/>
    <w:rsid w:val="003A55D5"/>
    <w:rsid w:val="003B08FD"/>
    <w:rsid w:val="003C0F66"/>
    <w:rsid w:val="003C5F3E"/>
    <w:rsid w:val="003D0F60"/>
    <w:rsid w:val="003D3C66"/>
    <w:rsid w:val="003D3FF9"/>
    <w:rsid w:val="003D7AF9"/>
    <w:rsid w:val="003E642E"/>
    <w:rsid w:val="00405F50"/>
    <w:rsid w:val="00413F64"/>
    <w:rsid w:val="00425007"/>
    <w:rsid w:val="00425BD1"/>
    <w:rsid w:val="00433B6B"/>
    <w:rsid w:val="0044220C"/>
    <w:rsid w:val="0044223F"/>
    <w:rsid w:val="00442A78"/>
    <w:rsid w:val="0044570B"/>
    <w:rsid w:val="00445916"/>
    <w:rsid w:val="00445FCA"/>
    <w:rsid w:val="00453019"/>
    <w:rsid w:val="00453566"/>
    <w:rsid w:val="00457890"/>
    <w:rsid w:val="00462D1A"/>
    <w:rsid w:val="004665F7"/>
    <w:rsid w:val="00466DDB"/>
    <w:rsid w:val="00483C8A"/>
    <w:rsid w:val="004A595A"/>
    <w:rsid w:val="004B06A8"/>
    <w:rsid w:val="004B09A4"/>
    <w:rsid w:val="004B4439"/>
    <w:rsid w:val="004B4FFB"/>
    <w:rsid w:val="004C12BE"/>
    <w:rsid w:val="004C2295"/>
    <w:rsid w:val="004C3A0E"/>
    <w:rsid w:val="004C40E9"/>
    <w:rsid w:val="004C7AF8"/>
    <w:rsid w:val="004D07D3"/>
    <w:rsid w:val="004D266E"/>
    <w:rsid w:val="004D34B1"/>
    <w:rsid w:val="004D7DEA"/>
    <w:rsid w:val="004E3B79"/>
    <w:rsid w:val="004E68BA"/>
    <w:rsid w:val="004F1FB2"/>
    <w:rsid w:val="005127C4"/>
    <w:rsid w:val="005260E0"/>
    <w:rsid w:val="00535729"/>
    <w:rsid w:val="00536251"/>
    <w:rsid w:val="005422D6"/>
    <w:rsid w:val="00554EDD"/>
    <w:rsid w:val="00561DD1"/>
    <w:rsid w:val="005656C3"/>
    <w:rsid w:val="0058548F"/>
    <w:rsid w:val="00586E22"/>
    <w:rsid w:val="005A0282"/>
    <w:rsid w:val="005A327B"/>
    <w:rsid w:val="005A67E6"/>
    <w:rsid w:val="005A726A"/>
    <w:rsid w:val="005A7A92"/>
    <w:rsid w:val="005B342D"/>
    <w:rsid w:val="005B382A"/>
    <w:rsid w:val="005B70B0"/>
    <w:rsid w:val="005B7E8A"/>
    <w:rsid w:val="005C532D"/>
    <w:rsid w:val="005C6914"/>
    <w:rsid w:val="005C7680"/>
    <w:rsid w:val="005D0569"/>
    <w:rsid w:val="005D588C"/>
    <w:rsid w:val="005E0137"/>
    <w:rsid w:val="005E10DE"/>
    <w:rsid w:val="005F2515"/>
    <w:rsid w:val="005F559A"/>
    <w:rsid w:val="00602EA5"/>
    <w:rsid w:val="006058AB"/>
    <w:rsid w:val="0061361C"/>
    <w:rsid w:val="006201BF"/>
    <w:rsid w:val="00625752"/>
    <w:rsid w:val="0062673D"/>
    <w:rsid w:val="00626B90"/>
    <w:rsid w:val="00632E6D"/>
    <w:rsid w:val="00651D71"/>
    <w:rsid w:val="00652901"/>
    <w:rsid w:val="00663621"/>
    <w:rsid w:val="00675858"/>
    <w:rsid w:val="006773B0"/>
    <w:rsid w:val="00681138"/>
    <w:rsid w:val="00682210"/>
    <w:rsid w:val="00684D5C"/>
    <w:rsid w:val="006854B3"/>
    <w:rsid w:val="006869A8"/>
    <w:rsid w:val="006A7237"/>
    <w:rsid w:val="006B564C"/>
    <w:rsid w:val="006C4375"/>
    <w:rsid w:val="006D172B"/>
    <w:rsid w:val="006D1E52"/>
    <w:rsid w:val="006D69C2"/>
    <w:rsid w:val="006D72B3"/>
    <w:rsid w:val="006E6BA1"/>
    <w:rsid w:val="006F499D"/>
    <w:rsid w:val="006F7C2F"/>
    <w:rsid w:val="00701463"/>
    <w:rsid w:val="00706508"/>
    <w:rsid w:val="00706D4C"/>
    <w:rsid w:val="0071047C"/>
    <w:rsid w:val="00711FCA"/>
    <w:rsid w:val="00713748"/>
    <w:rsid w:val="00717E5E"/>
    <w:rsid w:val="00725483"/>
    <w:rsid w:val="00727D88"/>
    <w:rsid w:val="00732966"/>
    <w:rsid w:val="00736104"/>
    <w:rsid w:val="007368CE"/>
    <w:rsid w:val="00754626"/>
    <w:rsid w:val="00756302"/>
    <w:rsid w:val="007635EC"/>
    <w:rsid w:val="00765BC4"/>
    <w:rsid w:val="0076735A"/>
    <w:rsid w:val="007713C2"/>
    <w:rsid w:val="00774D8B"/>
    <w:rsid w:val="00774EF2"/>
    <w:rsid w:val="0078537C"/>
    <w:rsid w:val="00787A16"/>
    <w:rsid w:val="00792E2C"/>
    <w:rsid w:val="007A0EC1"/>
    <w:rsid w:val="007A51F4"/>
    <w:rsid w:val="007A7FF8"/>
    <w:rsid w:val="007B0EBB"/>
    <w:rsid w:val="007B458C"/>
    <w:rsid w:val="007B6095"/>
    <w:rsid w:val="007B782A"/>
    <w:rsid w:val="007C776E"/>
    <w:rsid w:val="007D097C"/>
    <w:rsid w:val="007D15FD"/>
    <w:rsid w:val="007D5591"/>
    <w:rsid w:val="007D6584"/>
    <w:rsid w:val="007E015B"/>
    <w:rsid w:val="007E08A7"/>
    <w:rsid w:val="007E6E59"/>
    <w:rsid w:val="007E7F7F"/>
    <w:rsid w:val="007F1BE1"/>
    <w:rsid w:val="007F4228"/>
    <w:rsid w:val="007F5E12"/>
    <w:rsid w:val="00801674"/>
    <w:rsid w:val="0080447C"/>
    <w:rsid w:val="008059CD"/>
    <w:rsid w:val="0080660E"/>
    <w:rsid w:val="00815663"/>
    <w:rsid w:val="00820DE0"/>
    <w:rsid w:val="00832B24"/>
    <w:rsid w:val="00842ACA"/>
    <w:rsid w:val="00857D72"/>
    <w:rsid w:val="00861E5F"/>
    <w:rsid w:val="00867336"/>
    <w:rsid w:val="008674D5"/>
    <w:rsid w:val="00867A43"/>
    <w:rsid w:val="00870469"/>
    <w:rsid w:val="00872A33"/>
    <w:rsid w:val="00873C79"/>
    <w:rsid w:val="00881973"/>
    <w:rsid w:val="008868DD"/>
    <w:rsid w:val="008901B9"/>
    <w:rsid w:val="008901E1"/>
    <w:rsid w:val="008928B8"/>
    <w:rsid w:val="00893862"/>
    <w:rsid w:val="008A030B"/>
    <w:rsid w:val="008A284A"/>
    <w:rsid w:val="008A2EC0"/>
    <w:rsid w:val="008A433B"/>
    <w:rsid w:val="008A588A"/>
    <w:rsid w:val="008B332E"/>
    <w:rsid w:val="008C393C"/>
    <w:rsid w:val="008C645F"/>
    <w:rsid w:val="008C7404"/>
    <w:rsid w:val="008D24EA"/>
    <w:rsid w:val="008F3A86"/>
    <w:rsid w:val="008F7429"/>
    <w:rsid w:val="00902532"/>
    <w:rsid w:val="00906DC0"/>
    <w:rsid w:val="009073F1"/>
    <w:rsid w:val="00911420"/>
    <w:rsid w:val="009259F0"/>
    <w:rsid w:val="00927A4B"/>
    <w:rsid w:val="00935E6F"/>
    <w:rsid w:val="00937C37"/>
    <w:rsid w:val="00940777"/>
    <w:rsid w:val="009442A4"/>
    <w:rsid w:val="00945C1A"/>
    <w:rsid w:val="009469C1"/>
    <w:rsid w:val="00950F35"/>
    <w:rsid w:val="00952FCF"/>
    <w:rsid w:val="009549D3"/>
    <w:rsid w:val="00954BD8"/>
    <w:rsid w:val="0095517E"/>
    <w:rsid w:val="0096174B"/>
    <w:rsid w:val="00962AF7"/>
    <w:rsid w:val="0097298B"/>
    <w:rsid w:val="0097345D"/>
    <w:rsid w:val="009748DC"/>
    <w:rsid w:val="00977A88"/>
    <w:rsid w:val="009828FC"/>
    <w:rsid w:val="00987D2F"/>
    <w:rsid w:val="0099499C"/>
    <w:rsid w:val="009A5E63"/>
    <w:rsid w:val="009C57EC"/>
    <w:rsid w:val="009C68E4"/>
    <w:rsid w:val="009C77DD"/>
    <w:rsid w:val="009E4924"/>
    <w:rsid w:val="009F0078"/>
    <w:rsid w:val="009F2068"/>
    <w:rsid w:val="009F4866"/>
    <w:rsid w:val="009F7C77"/>
    <w:rsid w:val="00A04787"/>
    <w:rsid w:val="00A047DC"/>
    <w:rsid w:val="00A073B3"/>
    <w:rsid w:val="00A10301"/>
    <w:rsid w:val="00A12297"/>
    <w:rsid w:val="00A1482B"/>
    <w:rsid w:val="00A15528"/>
    <w:rsid w:val="00A2573C"/>
    <w:rsid w:val="00A2615E"/>
    <w:rsid w:val="00A26335"/>
    <w:rsid w:val="00A26481"/>
    <w:rsid w:val="00A3323C"/>
    <w:rsid w:val="00A51394"/>
    <w:rsid w:val="00A5489B"/>
    <w:rsid w:val="00A55606"/>
    <w:rsid w:val="00A624DB"/>
    <w:rsid w:val="00A63140"/>
    <w:rsid w:val="00A7388A"/>
    <w:rsid w:val="00A805F9"/>
    <w:rsid w:val="00A83668"/>
    <w:rsid w:val="00A84ED4"/>
    <w:rsid w:val="00A900D0"/>
    <w:rsid w:val="00A92465"/>
    <w:rsid w:val="00A94CD2"/>
    <w:rsid w:val="00AA42B6"/>
    <w:rsid w:val="00AA4D55"/>
    <w:rsid w:val="00AA6574"/>
    <w:rsid w:val="00AA7066"/>
    <w:rsid w:val="00AB3A8D"/>
    <w:rsid w:val="00AB7549"/>
    <w:rsid w:val="00AC0AF6"/>
    <w:rsid w:val="00AC2105"/>
    <w:rsid w:val="00AC7898"/>
    <w:rsid w:val="00AD1401"/>
    <w:rsid w:val="00AD1EB7"/>
    <w:rsid w:val="00AD22C1"/>
    <w:rsid w:val="00AD7D5C"/>
    <w:rsid w:val="00AE064C"/>
    <w:rsid w:val="00AE19D1"/>
    <w:rsid w:val="00AE1AD8"/>
    <w:rsid w:val="00AE226C"/>
    <w:rsid w:val="00AE4F1E"/>
    <w:rsid w:val="00AF3E27"/>
    <w:rsid w:val="00AF43F1"/>
    <w:rsid w:val="00B00CE8"/>
    <w:rsid w:val="00B054FA"/>
    <w:rsid w:val="00B071B8"/>
    <w:rsid w:val="00B076F3"/>
    <w:rsid w:val="00B207FB"/>
    <w:rsid w:val="00B21E35"/>
    <w:rsid w:val="00B2211F"/>
    <w:rsid w:val="00B25271"/>
    <w:rsid w:val="00B302FF"/>
    <w:rsid w:val="00B304E2"/>
    <w:rsid w:val="00B347CB"/>
    <w:rsid w:val="00B35EC3"/>
    <w:rsid w:val="00B3678C"/>
    <w:rsid w:val="00B36810"/>
    <w:rsid w:val="00B374D2"/>
    <w:rsid w:val="00B4127A"/>
    <w:rsid w:val="00B41F00"/>
    <w:rsid w:val="00B45E0C"/>
    <w:rsid w:val="00B51125"/>
    <w:rsid w:val="00B53B58"/>
    <w:rsid w:val="00B53F69"/>
    <w:rsid w:val="00B55972"/>
    <w:rsid w:val="00B7296E"/>
    <w:rsid w:val="00B75ADC"/>
    <w:rsid w:val="00B802E3"/>
    <w:rsid w:val="00B80DF8"/>
    <w:rsid w:val="00B8103E"/>
    <w:rsid w:val="00B920E9"/>
    <w:rsid w:val="00B93A82"/>
    <w:rsid w:val="00B93BDD"/>
    <w:rsid w:val="00BB2AEC"/>
    <w:rsid w:val="00BC0A65"/>
    <w:rsid w:val="00BD58DC"/>
    <w:rsid w:val="00BD5D98"/>
    <w:rsid w:val="00BD7CEB"/>
    <w:rsid w:val="00BD7DD8"/>
    <w:rsid w:val="00BE103D"/>
    <w:rsid w:val="00BE1440"/>
    <w:rsid w:val="00BF1DC6"/>
    <w:rsid w:val="00BF3686"/>
    <w:rsid w:val="00BF685F"/>
    <w:rsid w:val="00C13EFF"/>
    <w:rsid w:val="00C158FB"/>
    <w:rsid w:val="00C173AB"/>
    <w:rsid w:val="00C17475"/>
    <w:rsid w:val="00C20878"/>
    <w:rsid w:val="00C22544"/>
    <w:rsid w:val="00C273BE"/>
    <w:rsid w:val="00C32C5F"/>
    <w:rsid w:val="00C44F2A"/>
    <w:rsid w:val="00C4756E"/>
    <w:rsid w:val="00C60E25"/>
    <w:rsid w:val="00C639F5"/>
    <w:rsid w:val="00C63B01"/>
    <w:rsid w:val="00C643DF"/>
    <w:rsid w:val="00C70755"/>
    <w:rsid w:val="00C71529"/>
    <w:rsid w:val="00C715DB"/>
    <w:rsid w:val="00C7711C"/>
    <w:rsid w:val="00C821A0"/>
    <w:rsid w:val="00C845E1"/>
    <w:rsid w:val="00C854E4"/>
    <w:rsid w:val="00C87EBF"/>
    <w:rsid w:val="00C87F17"/>
    <w:rsid w:val="00C92725"/>
    <w:rsid w:val="00C94537"/>
    <w:rsid w:val="00C95F80"/>
    <w:rsid w:val="00C96F30"/>
    <w:rsid w:val="00CA61B7"/>
    <w:rsid w:val="00CA709B"/>
    <w:rsid w:val="00CB44FF"/>
    <w:rsid w:val="00CB62F7"/>
    <w:rsid w:val="00CB7B49"/>
    <w:rsid w:val="00CC6302"/>
    <w:rsid w:val="00CC73DE"/>
    <w:rsid w:val="00CC7687"/>
    <w:rsid w:val="00CC7E8E"/>
    <w:rsid w:val="00CD0CF1"/>
    <w:rsid w:val="00CD7129"/>
    <w:rsid w:val="00CE28CB"/>
    <w:rsid w:val="00CE6A6B"/>
    <w:rsid w:val="00CF007D"/>
    <w:rsid w:val="00CF3EC9"/>
    <w:rsid w:val="00CF620D"/>
    <w:rsid w:val="00D103BC"/>
    <w:rsid w:val="00D126FA"/>
    <w:rsid w:val="00D136EB"/>
    <w:rsid w:val="00D15EDF"/>
    <w:rsid w:val="00D2052F"/>
    <w:rsid w:val="00D2370F"/>
    <w:rsid w:val="00D26B71"/>
    <w:rsid w:val="00D321C3"/>
    <w:rsid w:val="00D3494E"/>
    <w:rsid w:val="00D34EAD"/>
    <w:rsid w:val="00D41D2D"/>
    <w:rsid w:val="00D43223"/>
    <w:rsid w:val="00D4648F"/>
    <w:rsid w:val="00D5193B"/>
    <w:rsid w:val="00D52121"/>
    <w:rsid w:val="00D52F82"/>
    <w:rsid w:val="00D538E1"/>
    <w:rsid w:val="00D541F5"/>
    <w:rsid w:val="00D5545D"/>
    <w:rsid w:val="00D55682"/>
    <w:rsid w:val="00D570FE"/>
    <w:rsid w:val="00D621F3"/>
    <w:rsid w:val="00D63499"/>
    <w:rsid w:val="00D65FC9"/>
    <w:rsid w:val="00D664C4"/>
    <w:rsid w:val="00D70243"/>
    <w:rsid w:val="00D7596F"/>
    <w:rsid w:val="00D8064B"/>
    <w:rsid w:val="00D808DF"/>
    <w:rsid w:val="00D81511"/>
    <w:rsid w:val="00D818B5"/>
    <w:rsid w:val="00D821E1"/>
    <w:rsid w:val="00D85E50"/>
    <w:rsid w:val="00D90E63"/>
    <w:rsid w:val="00D942F3"/>
    <w:rsid w:val="00DA1122"/>
    <w:rsid w:val="00DA390B"/>
    <w:rsid w:val="00DA4D17"/>
    <w:rsid w:val="00DA75F5"/>
    <w:rsid w:val="00DA7BB3"/>
    <w:rsid w:val="00DB1FFE"/>
    <w:rsid w:val="00DB2DB2"/>
    <w:rsid w:val="00DB50D0"/>
    <w:rsid w:val="00DB77DC"/>
    <w:rsid w:val="00DC1B16"/>
    <w:rsid w:val="00DC7B22"/>
    <w:rsid w:val="00DD0D8B"/>
    <w:rsid w:val="00DD34AA"/>
    <w:rsid w:val="00DD43DC"/>
    <w:rsid w:val="00DF20F7"/>
    <w:rsid w:val="00DF42CC"/>
    <w:rsid w:val="00E02B5E"/>
    <w:rsid w:val="00E03835"/>
    <w:rsid w:val="00E06D27"/>
    <w:rsid w:val="00E12CBC"/>
    <w:rsid w:val="00E2117E"/>
    <w:rsid w:val="00E223DC"/>
    <w:rsid w:val="00E32255"/>
    <w:rsid w:val="00E35FD6"/>
    <w:rsid w:val="00E378EB"/>
    <w:rsid w:val="00E45DC1"/>
    <w:rsid w:val="00E47C73"/>
    <w:rsid w:val="00E510F4"/>
    <w:rsid w:val="00E51BB9"/>
    <w:rsid w:val="00E5540D"/>
    <w:rsid w:val="00E61A29"/>
    <w:rsid w:val="00E6410F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A3B43"/>
    <w:rsid w:val="00EA71A6"/>
    <w:rsid w:val="00EB348D"/>
    <w:rsid w:val="00EB5A61"/>
    <w:rsid w:val="00EC1F3E"/>
    <w:rsid w:val="00EC572F"/>
    <w:rsid w:val="00EC5A62"/>
    <w:rsid w:val="00ED1D4E"/>
    <w:rsid w:val="00EE13F3"/>
    <w:rsid w:val="00EE42EE"/>
    <w:rsid w:val="00EE7EC2"/>
    <w:rsid w:val="00EF56FE"/>
    <w:rsid w:val="00F0196D"/>
    <w:rsid w:val="00F07883"/>
    <w:rsid w:val="00F15FF6"/>
    <w:rsid w:val="00F201A2"/>
    <w:rsid w:val="00F32519"/>
    <w:rsid w:val="00F32C4B"/>
    <w:rsid w:val="00F40C09"/>
    <w:rsid w:val="00F41ED9"/>
    <w:rsid w:val="00F5558E"/>
    <w:rsid w:val="00F56C01"/>
    <w:rsid w:val="00F56CD1"/>
    <w:rsid w:val="00F7073A"/>
    <w:rsid w:val="00F71417"/>
    <w:rsid w:val="00F714A2"/>
    <w:rsid w:val="00F72087"/>
    <w:rsid w:val="00F76D65"/>
    <w:rsid w:val="00FA1FBE"/>
    <w:rsid w:val="00FA204D"/>
    <w:rsid w:val="00FA23C2"/>
    <w:rsid w:val="00FA3F48"/>
    <w:rsid w:val="00FA4144"/>
    <w:rsid w:val="00FC2AD0"/>
    <w:rsid w:val="00FC4D7A"/>
    <w:rsid w:val="00FC7D54"/>
    <w:rsid w:val="00FD3695"/>
    <w:rsid w:val="00FE0388"/>
    <w:rsid w:val="00FE4C73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3C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C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1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3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0A1325"/>
    <w:pPr>
      <w:spacing w:before="100" w:beforeAutospacing="1" w:after="100" w:afterAutospacing="1"/>
    </w:pPr>
    <w:rPr>
      <w:lang w:bidi="hi-IN"/>
    </w:rPr>
  </w:style>
  <w:style w:type="paragraph" w:customStyle="1" w:styleId="ConsPlusNormal">
    <w:name w:val="ConsPlusNormal"/>
    <w:rsid w:val="000A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0A132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CD34D-887B-4FCC-8F6D-1B6E303D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9071</TotalTime>
  <Pages>1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2023-11-29T05:40:00Z</cp:lastPrinted>
  <dcterms:created xsi:type="dcterms:W3CDTF">2018-11-16T14:09:00Z</dcterms:created>
  <dcterms:modified xsi:type="dcterms:W3CDTF">2023-11-29T05:40:00Z</dcterms:modified>
</cp:coreProperties>
</file>