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0" w:rsidRDefault="008D7E2B" w:rsidP="00567420">
      <w:pPr>
        <w:jc w:val="center"/>
      </w:pPr>
      <w:r>
        <w:rPr>
          <w:noProof/>
          <w:lang w:bidi="ar-SA"/>
        </w:rPr>
        <w:drawing>
          <wp:inline distT="0" distB="0" distL="0" distR="0">
            <wp:extent cx="6096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420" w:rsidRDefault="00567420" w:rsidP="0056742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14"/>
      </w:tblGrid>
      <w:tr w:rsidR="00567420" w:rsidRPr="00015CF8" w:rsidTr="006E13C6">
        <w:trPr>
          <w:trHeight w:val="429"/>
        </w:trPr>
        <w:tc>
          <w:tcPr>
            <w:tcW w:w="10514" w:type="dxa"/>
          </w:tcPr>
          <w:p w:rsidR="00567420" w:rsidRPr="00015CF8" w:rsidRDefault="00567420" w:rsidP="006E13C6">
            <w:pPr>
              <w:pStyle w:val="4"/>
              <w:spacing w:before="0" w:after="0"/>
              <w:jc w:val="center"/>
            </w:pPr>
            <w:r>
              <w:t>Администрация</w:t>
            </w:r>
            <w:r w:rsidRPr="00015CF8">
              <w:t xml:space="preserve"> Пучежского муниципального района</w:t>
            </w:r>
          </w:p>
          <w:p w:rsidR="00567420" w:rsidRPr="00015CF8" w:rsidRDefault="00567420" w:rsidP="006E13C6">
            <w:pPr>
              <w:pStyle w:val="4"/>
              <w:spacing w:before="0" w:after="0"/>
              <w:jc w:val="center"/>
            </w:pPr>
            <w:r w:rsidRPr="00015CF8">
              <w:t>Ивановской области</w:t>
            </w:r>
          </w:p>
          <w:p w:rsidR="00567420" w:rsidRPr="00015CF8" w:rsidRDefault="00567420" w:rsidP="006E13C6">
            <w:pPr>
              <w:pStyle w:val="4"/>
              <w:jc w:val="center"/>
            </w:pPr>
            <w:r w:rsidRPr="00015CF8">
              <w:t>П О С Т А Н О В Л Е Н И Е</w:t>
            </w:r>
          </w:p>
        </w:tc>
      </w:tr>
      <w:tr w:rsidR="00567420" w:rsidTr="006E13C6">
        <w:trPr>
          <w:cantSplit/>
          <w:trHeight w:val="678"/>
        </w:trPr>
        <w:tc>
          <w:tcPr>
            <w:tcW w:w="10514" w:type="dxa"/>
          </w:tcPr>
          <w:p w:rsidR="00567420" w:rsidRPr="00330CEF" w:rsidRDefault="00567420" w:rsidP="006E13C6">
            <w:pPr>
              <w:tabs>
                <w:tab w:val="left" w:pos="795"/>
                <w:tab w:val="center" w:pos="46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9245B">
              <w:rPr>
                <w:rFonts w:ascii="Times New Roman" w:hAnsi="Times New Roman"/>
                <w:sz w:val="28"/>
                <w:szCs w:val="28"/>
              </w:rPr>
              <w:t>т 18.07.2022</w:t>
            </w:r>
            <w:r w:rsidRPr="00330CE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№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9245B">
              <w:rPr>
                <w:rFonts w:ascii="Times New Roman" w:hAnsi="Times New Roman"/>
                <w:sz w:val="28"/>
                <w:szCs w:val="28"/>
              </w:rPr>
              <w:t>410</w:t>
            </w:r>
            <w:r w:rsidRPr="00330CEF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567420" w:rsidRDefault="00567420" w:rsidP="006E13C6">
            <w:pPr>
              <w:jc w:val="center"/>
              <w:rPr>
                <w:szCs w:val="28"/>
              </w:rPr>
            </w:pPr>
          </w:p>
        </w:tc>
      </w:tr>
      <w:tr w:rsidR="00567420" w:rsidTr="006E13C6">
        <w:trPr>
          <w:trHeight w:val="207"/>
        </w:trPr>
        <w:tc>
          <w:tcPr>
            <w:tcW w:w="10514" w:type="dxa"/>
          </w:tcPr>
          <w:p w:rsidR="00567420" w:rsidRPr="00A934B7" w:rsidRDefault="00567420" w:rsidP="006E1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B7">
              <w:rPr>
                <w:rFonts w:ascii="Times New Roman" w:hAnsi="Times New Roman"/>
                <w:sz w:val="26"/>
                <w:szCs w:val="26"/>
              </w:rPr>
              <w:t>г. Пучеж</w:t>
            </w:r>
          </w:p>
        </w:tc>
      </w:tr>
    </w:tbl>
    <w:p w:rsidR="00567420" w:rsidRDefault="00567420"/>
    <w:p w:rsidR="00CF6B6E" w:rsidRDefault="002D6EE6" w:rsidP="002D6EE6">
      <w:pPr>
        <w:jc w:val="center"/>
        <w:rPr>
          <w:b/>
          <w:bCs/>
          <w:sz w:val="28"/>
          <w:szCs w:val="28"/>
        </w:rPr>
      </w:pPr>
      <w:r w:rsidRPr="00CF6B6E">
        <w:rPr>
          <w:b/>
          <w:bCs/>
          <w:sz w:val="28"/>
          <w:szCs w:val="28"/>
        </w:rPr>
        <w:t xml:space="preserve">О порядке составления проекта бюджета </w:t>
      </w:r>
    </w:p>
    <w:p w:rsidR="00CF6B6E" w:rsidRDefault="002D6EE6" w:rsidP="002D6EE6">
      <w:pPr>
        <w:jc w:val="center"/>
        <w:rPr>
          <w:b/>
          <w:bCs/>
          <w:sz w:val="28"/>
          <w:szCs w:val="28"/>
        </w:rPr>
      </w:pPr>
      <w:r w:rsidRPr="00CF6B6E">
        <w:rPr>
          <w:b/>
          <w:bCs/>
          <w:sz w:val="28"/>
          <w:szCs w:val="28"/>
        </w:rPr>
        <w:t xml:space="preserve">Пучежского муниципального района </w:t>
      </w:r>
    </w:p>
    <w:p w:rsidR="00567420" w:rsidRPr="00CF6B6E" w:rsidRDefault="002D6EE6" w:rsidP="002D6EE6">
      <w:pPr>
        <w:jc w:val="center"/>
        <w:rPr>
          <w:b/>
          <w:bCs/>
          <w:sz w:val="28"/>
          <w:szCs w:val="28"/>
        </w:rPr>
      </w:pPr>
      <w:r w:rsidRPr="00CF6B6E">
        <w:rPr>
          <w:b/>
          <w:bCs/>
          <w:sz w:val="28"/>
          <w:szCs w:val="28"/>
        </w:rPr>
        <w:t>на очередной финансовый год и на плановый период</w:t>
      </w:r>
    </w:p>
    <w:p w:rsidR="002D6EE6" w:rsidRDefault="002D6EE6"/>
    <w:p w:rsidR="0084347C" w:rsidRPr="00CF6B6E" w:rsidRDefault="0084347C">
      <w:pPr>
        <w:rPr>
          <w:sz w:val="28"/>
          <w:szCs w:val="28"/>
        </w:rPr>
      </w:pPr>
      <w:r w:rsidRPr="00CF6B6E">
        <w:rPr>
          <w:sz w:val="28"/>
          <w:szCs w:val="28"/>
        </w:rPr>
        <w:t xml:space="preserve">В соответствии со </w:t>
      </w:r>
      <w:hyperlink r:id="rId8" w:history="1">
        <w:r w:rsidRPr="00CF6B6E">
          <w:rPr>
            <w:rStyle w:val="a4"/>
            <w:rFonts w:cs="Times New Roman CYR"/>
            <w:color w:val="auto"/>
            <w:sz w:val="28"/>
            <w:szCs w:val="28"/>
          </w:rPr>
          <w:t>статьями 169</w:t>
        </w:r>
      </w:hyperlink>
      <w:r w:rsidRPr="00CF6B6E">
        <w:rPr>
          <w:sz w:val="28"/>
          <w:szCs w:val="28"/>
        </w:rPr>
        <w:t xml:space="preserve"> и </w:t>
      </w:r>
      <w:hyperlink r:id="rId9" w:history="1">
        <w:r w:rsidRPr="00CF6B6E">
          <w:rPr>
            <w:rStyle w:val="a4"/>
            <w:rFonts w:cs="Times New Roman CYR"/>
            <w:color w:val="auto"/>
            <w:sz w:val="28"/>
            <w:szCs w:val="28"/>
          </w:rPr>
          <w:t>184</w:t>
        </w:r>
      </w:hyperlink>
      <w:r w:rsidRPr="00CF6B6E">
        <w:rPr>
          <w:sz w:val="28"/>
          <w:szCs w:val="28"/>
        </w:rPr>
        <w:t xml:space="preserve"> Бюджетного кодекса Российской Фед</w:t>
      </w:r>
      <w:r w:rsidRPr="00CF6B6E">
        <w:rPr>
          <w:sz w:val="28"/>
          <w:szCs w:val="28"/>
        </w:rPr>
        <w:t>е</w:t>
      </w:r>
      <w:r w:rsidRPr="00CF6B6E">
        <w:rPr>
          <w:sz w:val="28"/>
          <w:szCs w:val="28"/>
        </w:rPr>
        <w:t>рации постановляю:</w:t>
      </w:r>
    </w:p>
    <w:p w:rsidR="0084347C" w:rsidRPr="00CF6B6E" w:rsidRDefault="0084347C">
      <w:pPr>
        <w:rPr>
          <w:sz w:val="28"/>
          <w:szCs w:val="28"/>
        </w:rPr>
      </w:pPr>
      <w:bookmarkStart w:id="0" w:name="sub_1"/>
      <w:r w:rsidRPr="00CF6B6E">
        <w:rPr>
          <w:sz w:val="28"/>
          <w:szCs w:val="28"/>
        </w:rPr>
        <w:t>1. Утвердить Положение о порядке составления проекта бю</w:t>
      </w:r>
      <w:r w:rsidR="00567420" w:rsidRPr="00CF6B6E">
        <w:rPr>
          <w:sz w:val="28"/>
          <w:szCs w:val="28"/>
        </w:rPr>
        <w:t xml:space="preserve">джета  Пучежского муниципального </w:t>
      </w:r>
      <w:r w:rsidRPr="00CF6B6E">
        <w:rPr>
          <w:sz w:val="28"/>
          <w:szCs w:val="28"/>
        </w:rPr>
        <w:t xml:space="preserve"> район</w:t>
      </w:r>
      <w:r w:rsidR="00567420" w:rsidRPr="00CF6B6E">
        <w:rPr>
          <w:sz w:val="28"/>
          <w:szCs w:val="28"/>
        </w:rPr>
        <w:t>а</w:t>
      </w:r>
      <w:r w:rsidRPr="00CF6B6E">
        <w:rPr>
          <w:sz w:val="28"/>
          <w:szCs w:val="28"/>
        </w:rPr>
        <w:t xml:space="preserve"> на очередной финансовый год и </w:t>
      </w:r>
      <w:r w:rsidR="008E3C2D">
        <w:rPr>
          <w:sz w:val="28"/>
          <w:szCs w:val="28"/>
        </w:rPr>
        <w:t xml:space="preserve">на </w:t>
      </w:r>
      <w:r w:rsidRPr="00CF6B6E">
        <w:rPr>
          <w:sz w:val="28"/>
          <w:szCs w:val="28"/>
        </w:rPr>
        <w:t>плановый период с</w:t>
      </w:r>
      <w:r w:rsidRPr="00CF6B6E">
        <w:rPr>
          <w:sz w:val="28"/>
          <w:szCs w:val="28"/>
        </w:rPr>
        <w:t>о</w:t>
      </w:r>
      <w:r w:rsidRPr="00CF6B6E">
        <w:rPr>
          <w:sz w:val="28"/>
          <w:szCs w:val="28"/>
        </w:rPr>
        <w:t xml:space="preserve">гласно </w:t>
      </w:r>
      <w:hyperlink w:anchor="sub_1000" w:history="1">
        <w:r w:rsidRPr="00CF6B6E">
          <w:rPr>
            <w:rStyle w:val="a4"/>
            <w:rFonts w:cs="Times New Roman CYR"/>
            <w:color w:val="auto"/>
            <w:sz w:val="28"/>
            <w:szCs w:val="28"/>
          </w:rPr>
          <w:t xml:space="preserve">приложению </w:t>
        </w:r>
        <w:r w:rsidR="00CF6B6E" w:rsidRPr="00CF6B6E">
          <w:rPr>
            <w:rStyle w:val="a4"/>
            <w:rFonts w:cs="Times New Roman CYR"/>
            <w:color w:val="auto"/>
            <w:sz w:val="28"/>
            <w:szCs w:val="28"/>
          </w:rPr>
          <w:t>№</w:t>
        </w:r>
        <w:r w:rsidRPr="00CF6B6E">
          <w:rPr>
            <w:rStyle w:val="a4"/>
            <w:rFonts w:cs="Times New Roman CYR"/>
            <w:color w:val="auto"/>
            <w:sz w:val="28"/>
            <w:szCs w:val="28"/>
          </w:rPr>
          <w:t> 1</w:t>
        </w:r>
      </w:hyperlink>
      <w:r w:rsidRPr="00CF6B6E">
        <w:rPr>
          <w:sz w:val="28"/>
          <w:szCs w:val="28"/>
        </w:rPr>
        <w:t xml:space="preserve"> к настоящему постановлению.</w:t>
      </w:r>
    </w:p>
    <w:p w:rsidR="0084347C" w:rsidRPr="00CF6B6E" w:rsidRDefault="0084347C">
      <w:pPr>
        <w:rPr>
          <w:sz w:val="28"/>
          <w:szCs w:val="28"/>
        </w:rPr>
      </w:pPr>
      <w:bookmarkStart w:id="1" w:name="sub_2"/>
      <w:bookmarkEnd w:id="0"/>
      <w:r w:rsidRPr="00CF6B6E">
        <w:rPr>
          <w:sz w:val="28"/>
          <w:szCs w:val="28"/>
        </w:rPr>
        <w:t>2. Утвердить график подготовки документов и материалов, необходимых для со</w:t>
      </w:r>
      <w:r w:rsidR="00567420" w:rsidRPr="00CF6B6E">
        <w:rPr>
          <w:sz w:val="28"/>
          <w:szCs w:val="28"/>
        </w:rPr>
        <w:t xml:space="preserve">ставления проекта бюджета Пучежского муниципального </w:t>
      </w:r>
      <w:r w:rsidRPr="00CF6B6E">
        <w:rPr>
          <w:sz w:val="28"/>
          <w:szCs w:val="28"/>
        </w:rPr>
        <w:t>район</w:t>
      </w:r>
      <w:r w:rsidR="00567420" w:rsidRPr="00CF6B6E">
        <w:rPr>
          <w:sz w:val="28"/>
          <w:szCs w:val="28"/>
        </w:rPr>
        <w:t>а</w:t>
      </w:r>
      <w:r w:rsidRPr="00CF6B6E">
        <w:rPr>
          <w:sz w:val="28"/>
          <w:szCs w:val="28"/>
        </w:rPr>
        <w:t xml:space="preserve"> на очередной финансовый год и </w:t>
      </w:r>
      <w:r w:rsidR="008E3C2D">
        <w:rPr>
          <w:sz w:val="28"/>
          <w:szCs w:val="28"/>
        </w:rPr>
        <w:t xml:space="preserve">на </w:t>
      </w:r>
      <w:r w:rsidRPr="00CF6B6E">
        <w:rPr>
          <w:sz w:val="28"/>
          <w:szCs w:val="28"/>
        </w:rPr>
        <w:t xml:space="preserve">плановый период, согласно </w:t>
      </w:r>
      <w:hyperlink w:anchor="sub_2000" w:history="1">
        <w:r w:rsidRPr="00CF6B6E">
          <w:rPr>
            <w:rStyle w:val="a4"/>
            <w:rFonts w:cs="Times New Roman CYR"/>
            <w:color w:val="auto"/>
            <w:sz w:val="28"/>
            <w:szCs w:val="28"/>
          </w:rPr>
          <w:t xml:space="preserve">приложению </w:t>
        </w:r>
        <w:r w:rsidR="00CF6B6E" w:rsidRPr="00CF6B6E">
          <w:rPr>
            <w:rStyle w:val="a4"/>
            <w:rFonts w:cs="Times New Roman CYR"/>
            <w:color w:val="auto"/>
            <w:sz w:val="28"/>
            <w:szCs w:val="28"/>
          </w:rPr>
          <w:t>№</w:t>
        </w:r>
        <w:r w:rsidRPr="00CF6B6E">
          <w:rPr>
            <w:rStyle w:val="a4"/>
            <w:rFonts w:cs="Times New Roman CYR"/>
            <w:color w:val="auto"/>
            <w:sz w:val="28"/>
            <w:szCs w:val="28"/>
          </w:rPr>
          <w:t> 2</w:t>
        </w:r>
      </w:hyperlink>
      <w:r w:rsidRPr="00CF6B6E">
        <w:rPr>
          <w:sz w:val="28"/>
          <w:szCs w:val="28"/>
        </w:rPr>
        <w:t xml:space="preserve"> к настоящему п</w:t>
      </w:r>
      <w:r w:rsidRPr="00CF6B6E">
        <w:rPr>
          <w:sz w:val="28"/>
          <w:szCs w:val="28"/>
        </w:rPr>
        <w:t>о</w:t>
      </w:r>
      <w:r w:rsidRPr="00CF6B6E">
        <w:rPr>
          <w:sz w:val="28"/>
          <w:szCs w:val="28"/>
        </w:rPr>
        <w:t>становлению.</w:t>
      </w:r>
    </w:p>
    <w:p w:rsidR="0084347C" w:rsidRPr="00CF6B6E" w:rsidRDefault="0084347C">
      <w:pPr>
        <w:rPr>
          <w:sz w:val="28"/>
          <w:szCs w:val="28"/>
        </w:rPr>
      </w:pPr>
      <w:bookmarkStart w:id="2" w:name="sub_3"/>
      <w:bookmarkEnd w:id="1"/>
      <w:r w:rsidRPr="00CF6B6E">
        <w:rPr>
          <w:sz w:val="28"/>
          <w:szCs w:val="28"/>
        </w:rPr>
        <w:t>3. Признать утратившими силу постано</w:t>
      </w:r>
      <w:r w:rsidR="00007E32" w:rsidRPr="00CF6B6E">
        <w:rPr>
          <w:sz w:val="28"/>
          <w:szCs w:val="28"/>
        </w:rPr>
        <w:t>вления администрации Пучежского м</w:t>
      </w:r>
      <w:r w:rsidR="00007E32" w:rsidRPr="00CF6B6E">
        <w:rPr>
          <w:sz w:val="28"/>
          <w:szCs w:val="28"/>
        </w:rPr>
        <w:t>у</w:t>
      </w:r>
      <w:r w:rsidR="00007E32" w:rsidRPr="00CF6B6E">
        <w:rPr>
          <w:sz w:val="28"/>
          <w:szCs w:val="28"/>
        </w:rPr>
        <w:t>ниципального  района Ивановской</w:t>
      </w:r>
      <w:r w:rsidR="00053771" w:rsidRPr="00CF6B6E">
        <w:rPr>
          <w:sz w:val="28"/>
          <w:szCs w:val="28"/>
        </w:rPr>
        <w:t xml:space="preserve"> области от 02.08.2010 </w:t>
      </w:r>
      <w:r w:rsidR="00CF6B6E" w:rsidRPr="00CF6B6E">
        <w:rPr>
          <w:sz w:val="28"/>
          <w:szCs w:val="28"/>
        </w:rPr>
        <w:t>№</w:t>
      </w:r>
      <w:r w:rsidR="00053771" w:rsidRPr="00CF6B6E">
        <w:rPr>
          <w:sz w:val="28"/>
          <w:szCs w:val="28"/>
        </w:rPr>
        <w:t> 342-п</w:t>
      </w:r>
      <w:r w:rsidRPr="00CF6B6E">
        <w:rPr>
          <w:sz w:val="28"/>
          <w:szCs w:val="28"/>
        </w:rPr>
        <w:t xml:space="preserve"> "О порядке сос</w:t>
      </w:r>
      <w:r w:rsidR="00053771" w:rsidRPr="00CF6B6E">
        <w:rPr>
          <w:sz w:val="28"/>
          <w:szCs w:val="28"/>
        </w:rPr>
        <w:t>та</w:t>
      </w:r>
      <w:r w:rsidR="00053771" w:rsidRPr="00CF6B6E">
        <w:rPr>
          <w:sz w:val="28"/>
          <w:szCs w:val="28"/>
        </w:rPr>
        <w:t>в</w:t>
      </w:r>
      <w:r w:rsidR="00053771" w:rsidRPr="00CF6B6E">
        <w:rPr>
          <w:sz w:val="28"/>
          <w:szCs w:val="28"/>
        </w:rPr>
        <w:t>ления проекта бюджета Пучежского муниципального района</w:t>
      </w:r>
      <w:r w:rsidRPr="00CF6B6E">
        <w:rPr>
          <w:sz w:val="28"/>
          <w:szCs w:val="28"/>
        </w:rPr>
        <w:t xml:space="preserve"> на очередной финанс</w:t>
      </w:r>
      <w:r w:rsidRPr="00CF6B6E">
        <w:rPr>
          <w:sz w:val="28"/>
          <w:szCs w:val="28"/>
        </w:rPr>
        <w:t>о</w:t>
      </w:r>
      <w:r w:rsidRPr="00CF6B6E">
        <w:rPr>
          <w:sz w:val="28"/>
          <w:szCs w:val="28"/>
        </w:rPr>
        <w:t>вый год и на</w:t>
      </w:r>
      <w:r w:rsidR="00DC2392" w:rsidRPr="00CF6B6E">
        <w:rPr>
          <w:sz w:val="28"/>
          <w:szCs w:val="28"/>
        </w:rPr>
        <w:t xml:space="preserve"> плановый период", от 08.06.2012 </w:t>
      </w:r>
      <w:r w:rsidR="00CF6B6E" w:rsidRPr="00CF6B6E">
        <w:rPr>
          <w:sz w:val="28"/>
          <w:szCs w:val="28"/>
        </w:rPr>
        <w:t>№</w:t>
      </w:r>
      <w:r w:rsidR="00DC2392" w:rsidRPr="00CF6B6E">
        <w:rPr>
          <w:sz w:val="28"/>
          <w:szCs w:val="28"/>
        </w:rPr>
        <w:t> 260-п, от 07.06.2013 № 273-п, от 06.12.2013 №</w:t>
      </w:r>
      <w:r w:rsidR="00DE547F" w:rsidRPr="00CF6B6E">
        <w:rPr>
          <w:sz w:val="28"/>
          <w:szCs w:val="28"/>
        </w:rPr>
        <w:t xml:space="preserve"> </w:t>
      </w:r>
      <w:r w:rsidR="00DC2392" w:rsidRPr="00CF6B6E">
        <w:rPr>
          <w:sz w:val="28"/>
          <w:szCs w:val="28"/>
        </w:rPr>
        <w:t>663-п, от 25.08.2014 № 405-п</w:t>
      </w:r>
      <w:r w:rsidRPr="00CF6B6E">
        <w:rPr>
          <w:sz w:val="28"/>
          <w:szCs w:val="28"/>
        </w:rPr>
        <w:t xml:space="preserve"> "О внесении изменений и дополнений в постановление ад</w:t>
      </w:r>
      <w:r w:rsidR="00DC2392" w:rsidRPr="00CF6B6E">
        <w:rPr>
          <w:sz w:val="28"/>
          <w:szCs w:val="28"/>
        </w:rPr>
        <w:t xml:space="preserve">министрации района от 02.08.2010 г. </w:t>
      </w:r>
      <w:r w:rsidR="00CF6B6E" w:rsidRPr="00CF6B6E">
        <w:rPr>
          <w:sz w:val="28"/>
          <w:szCs w:val="28"/>
        </w:rPr>
        <w:t>№</w:t>
      </w:r>
      <w:r w:rsidR="00DC2392" w:rsidRPr="00CF6B6E">
        <w:rPr>
          <w:sz w:val="28"/>
          <w:szCs w:val="28"/>
        </w:rPr>
        <w:t> 342-п</w:t>
      </w:r>
      <w:r w:rsidRPr="00CF6B6E">
        <w:rPr>
          <w:sz w:val="28"/>
          <w:szCs w:val="28"/>
        </w:rPr>
        <w:t xml:space="preserve"> "О порядке с</w:t>
      </w:r>
      <w:r w:rsidR="00DC2392" w:rsidRPr="00CF6B6E">
        <w:rPr>
          <w:sz w:val="28"/>
          <w:szCs w:val="28"/>
        </w:rPr>
        <w:t>оставл</w:t>
      </w:r>
      <w:r w:rsidR="00DC2392" w:rsidRPr="00CF6B6E">
        <w:rPr>
          <w:sz w:val="28"/>
          <w:szCs w:val="28"/>
        </w:rPr>
        <w:t>е</w:t>
      </w:r>
      <w:r w:rsidR="00DC2392" w:rsidRPr="00CF6B6E">
        <w:rPr>
          <w:sz w:val="28"/>
          <w:szCs w:val="28"/>
        </w:rPr>
        <w:t xml:space="preserve">ния проекта бюджета Пучежского муниципального </w:t>
      </w:r>
      <w:r w:rsidRPr="00CF6B6E">
        <w:rPr>
          <w:sz w:val="28"/>
          <w:szCs w:val="28"/>
        </w:rPr>
        <w:t>район</w:t>
      </w:r>
      <w:r w:rsidR="00DC2392" w:rsidRPr="00CF6B6E">
        <w:rPr>
          <w:sz w:val="28"/>
          <w:szCs w:val="28"/>
        </w:rPr>
        <w:t>а</w:t>
      </w:r>
      <w:r w:rsidRPr="00CF6B6E">
        <w:rPr>
          <w:sz w:val="28"/>
          <w:szCs w:val="28"/>
        </w:rPr>
        <w:t xml:space="preserve"> на очередной финансовый год и на плановый период".</w:t>
      </w:r>
    </w:p>
    <w:p w:rsidR="00567420" w:rsidRPr="00CF6B6E" w:rsidRDefault="00567420">
      <w:pPr>
        <w:rPr>
          <w:sz w:val="28"/>
          <w:szCs w:val="28"/>
        </w:rPr>
      </w:pPr>
      <w:r w:rsidRPr="00CF6B6E">
        <w:rPr>
          <w:sz w:val="28"/>
          <w:szCs w:val="28"/>
        </w:rPr>
        <w:t>4. Опубликовать настоящее постановление в Правовом вестнике Пучежского муниципального района и разместить на официальном сайте администрации Пуче</w:t>
      </w:r>
      <w:r w:rsidRPr="00CF6B6E">
        <w:rPr>
          <w:sz w:val="28"/>
          <w:szCs w:val="28"/>
        </w:rPr>
        <w:t>ж</w:t>
      </w:r>
      <w:r w:rsidRPr="00CF6B6E">
        <w:rPr>
          <w:sz w:val="28"/>
          <w:szCs w:val="28"/>
        </w:rPr>
        <w:t>ского муниципального района в сети Интернет.</w:t>
      </w:r>
    </w:p>
    <w:p w:rsidR="0084347C" w:rsidRPr="00CF6B6E" w:rsidRDefault="00567420">
      <w:pPr>
        <w:rPr>
          <w:sz w:val="28"/>
          <w:szCs w:val="28"/>
        </w:rPr>
      </w:pPr>
      <w:bookmarkStart w:id="3" w:name="sub_4"/>
      <w:bookmarkEnd w:id="2"/>
      <w:r w:rsidRPr="00CF6B6E">
        <w:rPr>
          <w:sz w:val="28"/>
          <w:szCs w:val="28"/>
        </w:rPr>
        <w:t>5</w:t>
      </w:r>
      <w:r w:rsidR="0084347C" w:rsidRPr="00CF6B6E">
        <w:rPr>
          <w:sz w:val="28"/>
          <w:szCs w:val="28"/>
        </w:rPr>
        <w:t>. Контроль за исполнением настоящег</w:t>
      </w:r>
      <w:r w:rsidRPr="00CF6B6E">
        <w:rPr>
          <w:sz w:val="28"/>
          <w:szCs w:val="28"/>
        </w:rPr>
        <w:t>о постановления оставляю за собой.</w:t>
      </w:r>
    </w:p>
    <w:p w:rsidR="0084347C" w:rsidRPr="00CF6B6E" w:rsidRDefault="00567420">
      <w:pPr>
        <w:rPr>
          <w:sz w:val="28"/>
          <w:szCs w:val="28"/>
        </w:rPr>
      </w:pPr>
      <w:bookmarkStart w:id="4" w:name="sub_5"/>
      <w:bookmarkEnd w:id="3"/>
      <w:r w:rsidRPr="00CF6B6E">
        <w:rPr>
          <w:sz w:val="28"/>
          <w:szCs w:val="28"/>
        </w:rPr>
        <w:t>6</w:t>
      </w:r>
      <w:r w:rsidR="0084347C" w:rsidRPr="00CF6B6E">
        <w:rPr>
          <w:sz w:val="28"/>
          <w:szCs w:val="28"/>
        </w:rPr>
        <w:t xml:space="preserve">. Настоящее постановление вступает в силу после </w:t>
      </w:r>
      <w:hyperlink r:id="rId10" w:history="1">
        <w:r w:rsidR="0084347C" w:rsidRPr="00CF6B6E">
          <w:rPr>
            <w:rStyle w:val="a4"/>
            <w:rFonts w:cs="Times New Roman CYR"/>
            <w:color w:val="auto"/>
            <w:sz w:val="28"/>
            <w:szCs w:val="28"/>
          </w:rPr>
          <w:t>официального опубликов</w:t>
        </w:r>
        <w:r w:rsidR="0084347C" w:rsidRPr="00CF6B6E">
          <w:rPr>
            <w:rStyle w:val="a4"/>
            <w:rFonts w:cs="Times New Roman CYR"/>
            <w:color w:val="auto"/>
            <w:sz w:val="28"/>
            <w:szCs w:val="28"/>
          </w:rPr>
          <w:t>а</w:t>
        </w:r>
        <w:r w:rsidR="0084347C" w:rsidRPr="00CF6B6E">
          <w:rPr>
            <w:rStyle w:val="a4"/>
            <w:rFonts w:cs="Times New Roman CYR"/>
            <w:color w:val="auto"/>
            <w:sz w:val="28"/>
            <w:szCs w:val="28"/>
          </w:rPr>
          <w:t>ния</w:t>
        </w:r>
      </w:hyperlink>
      <w:r w:rsidR="0084347C" w:rsidRPr="00CF6B6E">
        <w:rPr>
          <w:sz w:val="28"/>
          <w:szCs w:val="28"/>
        </w:rPr>
        <w:t>.</w:t>
      </w:r>
    </w:p>
    <w:p w:rsidR="00DE547F" w:rsidRDefault="00DE547F">
      <w:pPr>
        <w:rPr>
          <w:sz w:val="28"/>
          <w:szCs w:val="28"/>
        </w:rPr>
      </w:pPr>
    </w:p>
    <w:p w:rsidR="00CF6B6E" w:rsidRPr="00CF6B6E" w:rsidRDefault="00CF6B6E">
      <w:pPr>
        <w:rPr>
          <w:sz w:val="28"/>
          <w:szCs w:val="28"/>
        </w:rPr>
      </w:pPr>
    </w:p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84347C" w:rsidRPr="00CF6B6E" w:rsidTr="00CF6B6E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bookmarkEnd w:id="4"/>
          <w:p w:rsidR="0084347C" w:rsidRPr="00CF6B6E" w:rsidRDefault="001E4933" w:rsidP="00CF6B6E">
            <w:pPr>
              <w:pStyle w:val="a7"/>
              <w:rPr>
                <w:sz w:val="28"/>
                <w:szCs w:val="28"/>
              </w:rPr>
            </w:pPr>
            <w:r w:rsidRPr="00CF6B6E">
              <w:rPr>
                <w:sz w:val="28"/>
                <w:szCs w:val="28"/>
              </w:rPr>
              <w:t xml:space="preserve"> </w:t>
            </w:r>
            <w:r w:rsidR="00DC2392" w:rsidRPr="00CF6B6E">
              <w:rPr>
                <w:sz w:val="28"/>
                <w:szCs w:val="28"/>
              </w:rPr>
              <w:t>Глав</w:t>
            </w:r>
            <w:r w:rsidR="00CF6B6E" w:rsidRPr="00CF6B6E">
              <w:rPr>
                <w:sz w:val="28"/>
                <w:szCs w:val="28"/>
              </w:rPr>
              <w:t xml:space="preserve">а </w:t>
            </w:r>
            <w:r w:rsidR="00DC2392" w:rsidRPr="00CF6B6E">
              <w:rPr>
                <w:sz w:val="28"/>
                <w:szCs w:val="28"/>
              </w:rPr>
              <w:t xml:space="preserve"> Пучежского муниципального района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84347C" w:rsidRPr="00CF6B6E" w:rsidRDefault="00DC2392" w:rsidP="00CF6B6E">
            <w:pPr>
              <w:pStyle w:val="a5"/>
              <w:jc w:val="center"/>
              <w:rPr>
                <w:sz w:val="28"/>
                <w:szCs w:val="28"/>
              </w:rPr>
            </w:pPr>
            <w:r w:rsidRPr="00CF6B6E">
              <w:rPr>
                <w:sz w:val="28"/>
                <w:szCs w:val="28"/>
              </w:rPr>
              <w:t>И.</w:t>
            </w:r>
            <w:r w:rsidR="00CF6B6E">
              <w:rPr>
                <w:sz w:val="28"/>
                <w:szCs w:val="28"/>
              </w:rPr>
              <w:t>Н</w:t>
            </w:r>
            <w:r w:rsidR="001E4933" w:rsidRPr="00CF6B6E">
              <w:rPr>
                <w:sz w:val="28"/>
                <w:szCs w:val="28"/>
              </w:rPr>
              <w:t>.</w:t>
            </w:r>
            <w:r w:rsidR="00CF6B6E">
              <w:rPr>
                <w:sz w:val="28"/>
                <w:szCs w:val="28"/>
              </w:rPr>
              <w:t>Шипков</w:t>
            </w:r>
          </w:p>
        </w:tc>
      </w:tr>
    </w:tbl>
    <w:p w:rsidR="0084347C" w:rsidRDefault="0084347C"/>
    <w:p w:rsidR="0084347C" w:rsidRPr="00CF6B6E" w:rsidRDefault="0084347C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5" w:name="sub_1000"/>
      <w:r w:rsidRPr="00CF6B6E">
        <w:rPr>
          <w:rStyle w:val="a3"/>
          <w:rFonts w:ascii="Times New Roman" w:hAnsi="Times New Roman" w:cs="Times New Roman"/>
          <w:b w:val="0"/>
          <w:bCs/>
        </w:rPr>
        <w:lastRenderedPageBreak/>
        <w:t xml:space="preserve">Приложение </w:t>
      </w:r>
      <w:r w:rsidR="00CF6B6E">
        <w:rPr>
          <w:rStyle w:val="a3"/>
          <w:rFonts w:ascii="Times New Roman" w:hAnsi="Times New Roman" w:cs="Times New Roman"/>
          <w:b w:val="0"/>
          <w:bCs/>
        </w:rPr>
        <w:t xml:space="preserve">№ </w:t>
      </w:r>
      <w:r w:rsidRPr="00CF6B6E">
        <w:rPr>
          <w:rStyle w:val="a3"/>
          <w:rFonts w:ascii="Times New Roman" w:hAnsi="Times New Roman" w:cs="Times New Roman"/>
          <w:b w:val="0"/>
          <w:bCs/>
        </w:rPr>
        <w:t>1</w:t>
      </w:r>
      <w:r w:rsidRPr="00CF6B6E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0" w:history="1">
        <w:r w:rsidRPr="00CF6B6E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CF6B6E">
        <w:rPr>
          <w:rStyle w:val="a3"/>
          <w:rFonts w:ascii="Times New Roman" w:hAnsi="Times New Roman" w:cs="Times New Roman"/>
          <w:b w:val="0"/>
          <w:bCs/>
        </w:rPr>
        <w:t xml:space="preserve"> администрации</w:t>
      </w:r>
      <w:r w:rsidRPr="00CF6B6E">
        <w:rPr>
          <w:rStyle w:val="a3"/>
          <w:rFonts w:ascii="Times New Roman" w:hAnsi="Times New Roman" w:cs="Times New Roman"/>
          <w:b w:val="0"/>
          <w:bCs/>
        </w:rPr>
        <w:br/>
      </w:r>
      <w:r w:rsidR="00555670" w:rsidRPr="00CF6B6E">
        <w:rPr>
          <w:rStyle w:val="a3"/>
          <w:rFonts w:ascii="Times New Roman" w:hAnsi="Times New Roman" w:cs="Times New Roman"/>
          <w:b w:val="0"/>
          <w:bCs/>
        </w:rPr>
        <w:t>Пучежского муниципального района</w:t>
      </w:r>
      <w:r w:rsidR="00DE547F" w:rsidRPr="00CF6B6E">
        <w:rPr>
          <w:rStyle w:val="a3"/>
          <w:rFonts w:ascii="Times New Roman" w:hAnsi="Times New Roman" w:cs="Times New Roman"/>
          <w:b w:val="0"/>
          <w:bCs/>
        </w:rPr>
        <w:br/>
        <w:t xml:space="preserve">от </w:t>
      </w:r>
      <w:r w:rsidR="00F9245B">
        <w:rPr>
          <w:rStyle w:val="a3"/>
          <w:rFonts w:ascii="Times New Roman" w:hAnsi="Times New Roman" w:cs="Times New Roman"/>
          <w:b w:val="0"/>
          <w:bCs/>
        </w:rPr>
        <w:t>18</w:t>
      </w:r>
      <w:r w:rsidRPr="00CF6B6E">
        <w:rPr>
          <w:rStyle w:val="a3"/>
          <w:rFonts w:ascii="Times New Roman" w:hAnsi="Times New Roman" w:cs="Times New Roman"/>
          <w:b w:val="0"/>
          <w:bCs/>
        </w:rPr>
        <w:t xml:space="preserve"> июля </w:t>
      </w:r>
      <w:smartTag w:uri="urn:schemas-microsoft-com:office:smarttags" w:element="metricconverter">
        <w:smartTagPr>
          <w:attr w:name="ProductID" w:val="2022 г"/>
        </w:smartTagPr>
        <w:r w:rsidR="00DE547F" w:rsidRPr="00CF6B6E">
          <w:rPr>
            <w:rStyle w:val="a3"/>
            <w:rFonts w:ascii="Times New Roman" w:hAnsi="Times New Roman" w:cs="Times New Roman"/>
            <w:b w:val="0"/>
            <w:bCs/>
          </w:rPr>
          <w:t>2022</w:t>
        </w:r>
        <w:r w:rsidRPr="00CF6B6E">
          <w:rPr>
            <w:rStyle w:val="a3"/>
            <w:rFonts w:ascii="Times New Roman" w:hAnsi="Times New Roman" w:cs="Times New Roman"/>
            <w:b w:val="0"/>
            <w:bCs/>
          </w:rPr>
          <w:t> г</w:t>
        </w:r>
      </w:smartTag>
      <w:r w:rsidR="00DE547F" w:rsidRPr="00CF6B6E">
        <w:rPr>
          <w:rStyle w:val="a3"/>
          <w:rFonts w:ascii="Times New Roman" w:hAnsi="Times New Roman" w:cs="Times New Roman"/>
          <w:b w:val="0"/>
          <w:bCs/>
        </w:rPr>
        <w:t>.</w:t>
      </w:r>
      <w:r w:rsidR="00F9245B">
        <w:rPr>
          <w:rStyle w:val="a3"/>
          <w:rFonts w:ascii="Times New Roman" w:hAnsi="Times New Roman" w:cs="Times New Roman"/>
          <w:b w:val="0"/>
          <w:bCs/>
        </w:rPr>
        <w:t xml:space="preserve"> №  410-п</w:t>
      </w:r>
      <w:r w:rsidR="00DE547F" w:rsidRPr="00CF6B6E">
        <w:rPr>
          <w:rStyle w:val="a3"/>
          <w:rFonts w:ascii="Times New Roman" w:hAnsi="Times New Roman" w:cs="Times New Roman"/>
          <w:b w:val="0"/>
          <w:bCs/>
        </w:rPr>
        <w:t> </w:t>
      </w:r>
    </w:p>
    <w:bookmarkEnd w:id="5"/>
    <w:p w:rsidR="0084347C" w:rsidRDefault="0084347C"/>
    <w:p w:rsidR="008E3C2D" w:rsidRDefault="0084347C" w:rsidP="008E3C2D">
      <w:pPr>
        <w:pStyle w:val="1"/>
        <w:spacing w:before="0" w:after="0"/>
      </w:pPr>
      <w:r>
        <w:t>Положение</w:t>
      </w:r>
      <w:r>
        <w:br/>
        <w:t>о порядке составл</w:t>
      </w:r>
      <w:r w:rsidR="00555670">
        <w:t>ения проекта бюджета Пучежского муниципального района</w:t>
      </w:r>
      <w:r>
        <w:t xml:space="preserve"> </w:t>
      </w:r>
    </w:p>
    <w:p w:rsidR="0084347C" w:rsidRDefault="0084347C" w:rsidP="008E3C2D">
      <w:pPr>
        <w:pStyle w:val="1"/>
        <w:spacing w:before="0" w:after="0"/>
      </w:pPr>
      <w:r>
        <w:t xml:space="preserve">на очередной финансовый год и </w:t>
      </w:r>
      <w:r w:rsidR="008E3C2D">
        <w:t xml:space="preserve">на </w:t>
      </w:r>
      <w:r>
        <w:t>плановый период</w:t>
      </w:r>
    </w:p>
    <w:p w:rsidR="0084347C" w:rsidRDefault="0084347C"/>
    <w:p w:rsidR="0084347C" w:rsidRDefault="0084347C">
      <w:r>
        <w:t>Настоящее Положение устанавливает порядок составл</w:t>
      </w:r>
      <w:r w:rsidR="00555670">
        <w:t>ения проекта бюджета Пучежского муниципального района</w:t>
      </w:r>
      <w:r>
        <w:t xml:space="preserve"> (далее - бюджет муниципального района) на очередной финансовый год и </w:t>
      </w:r>
      <w:r w:rsidR="008E3C2D">
        <w:t xml:space="preserve">на </w:t>
      </w:r>
      <w:r>
        <w:t>плановый период и подготовки необходимых для этого документов и материалов.</w:t>
      </w:r>
    </w:p>
    <w:p w:rsidR="0084347C" w:rsidRDefault="0084347C">
      <w:pPr>
        <w:pStyle w:val="1"/>
      </w:pPr>
      <w:bookmarkStart w:id="6" w:name="sub_100"/>
      <w:r>
        <w:t>I. Основные положения</w:t>
      </w:r>
    </w:p>
    <w:bookmarkEnd w:id="6"/>
    <w:p w:rsidR="0084347C" w:rsidRDefault="0084347C">
      <w:r>
        <w:t xml:space="preserve">Постановлениями </w:t>
      </w:r>
      <w:r w:rsidR="00555670">
        <w:t>администрации Пучежского муниципального района Ивановской</w:t>
      </w:r>
      <w:r>
        <w:t xml:space="preserve"> области (далее - администрация района) при составлении проекта бюджета муниципального района утве</w:t>
      </w:r>
      <w:r>
        <w:t>р</w:t>
      </w:r>
      <w:r>
        <w:t>ждаются (одобряются):</w:t>
      </w:r>
    </w:p>
    <w:p w:rsidR="0084347C" w:rsidRDefault="0084347C">
      <w:r>
        <w:t xml:space="preserve">а) прогноз социально-экономического развития </w:t>
      </w:r>
      <w:r w:rsidR="00555670">
        <w:t>Пучежского муниципального района</w:t>
      </w:r>
      <w:r>
        <w:t xml:space="preserve"> на оч</w:t>
      </w:r>
      <w:r>
        <w:t>е</w:t>
      </w:r>
      <w:r>
        <w:t>редной финансовый год и плановый период;</w:t>
      </w:r>
    </w:p>
    <w:p w:rsidR="0084347C" w:rsidRDefault="0084347C">
      <w:r>
        <w:t>б) основные направления бюджетной и налоговой политики на очередной финансовый год и плановый период;</w:t>
      </w:r>
    </w:p>
    <w:p w:rsidR="0084347C" w:rsidRDefault="0084347C">
      <w:r>
        <w:t>в) основные показатели консолидированного бюджета муниципального района;</w:t>
      </w:r>
    </w:p>
    <w:p w:rsidR="0084347C" w:rsidRDefault="0084347C">
      <w:r>
        <w:t>г) основные характеристики проекта бюджета муниципального района на очередной фина</w:t>
      </w:r>
      <w:r>
        <w:t>н</w:t>
      </w:r>
      <w:r>
        <w:t xml:space="preserve">совый год и </w:t>
      </w:r>
      <w:r w:rsidR="008E3C2D">
        <w:t xml:space="preserve">на </w:t>
      </w:r>
      <w:r>
        <w:t>плановый период, а также объем бюджетных ассигнований на исполнение дейс</w:t>
      </w:r>
      <w:r>
        <w:t>т</w:t>
      </w:r>
      <w:r>
        <w:t>вующих и принимаемых расходных обязательств муниципального района;</w:t>
      </w:r>
    </w:p>
    <w:p w:rsidR="0084347C" w:rsidRDefault="0084347C">
      <w:r>
        <w:t>д) распределение бюджетных ассигнований на исполнение принимаемых ра</w:t>
      </w:r>
      <w:r w:rsidR="00555670">
        <w:t>сходных обяз</w:t>
      </w:r>
      <w:r w:rsidR="00555670">
        <w:t>а</w:t>
      </w:r>
      <w:r w:rsidR="00555670">
        <w:t>тельств Пучежского муниципального района</w:t>
      </w:r>
      <w:r>
        <w:t xml:space="preserve"> на очередной финансовый год и </w:t>
      </w:r>
      <w:r w:rsidR="008E3C2D">
        <w:t xml:space="preserve">на </w:t>
      </w:r>
      <w:r>
        <w:t>плановый период.</w:t>
      </w:r>
    </w:p>
    <w:p w:rsidR="008E3C2D" w:rsidRDefault="008E3C2D" w:rsidP="008E3C2D">
      <w:pPr>
        <w:pStyle w:val="1"/>
        <w:spacing w:before="0" w:after="0"/>
      </w:pPr>
      <w:bookmarkStart w:id="7" w:name="sub_200"/>
    </w:p>
    <w:p w:rsidR="008E3C2D" w:rsidRDefault="0084347C" w:rsidP="008E3C2D">
      <w:pPr>
        <w:pStyle w:val="1"/>
        <w:spacing w:before="0" w:after="0"/>
      </w:pPr>
      <w:r>
        <w:t xml:space="preserve">II. Полномочия органов и структурных подразделений администрации района </w:t>
      </w:r>
    </w:p>
    <w:p w:rsidR="008E3C2D" w:rsidRDefault="0084347C" w:rsidP="008E3C2D">
      <w:pPr>
        <w:pStyle w:val="1"/>
        <w:spacing w:before="0" w:after="0"/>
      </w:pPr>
      <w:r>
        <w:t>при составл</w:t>
      </w:r>
      <w:r>
        <w:t>е</w:t>
      </w:r>
      <w:r>
        <w:t xml:space="preserve">нии проекта бюджета муниципального района </w:t>
      </w:r>
    </w:p>
    <w:p w:rsidR="0084347C" w:rsidRDefault="0084347C" w:rsidP="008E3C2D">
      <w:pPr>
        <w:pStyle w:val="1"/>
        <w:spacing w:before="0" w:after="0"/>
      </w:pPr>
      <w:r>
        <w:t xml:space="preserve">на очередной финансовый год и </w:t>
      </w:r>
      <w:r w:rsidR="008E3C2D">
        <w:t xml:space="preserve">на </w:t>
      </w:r>
      <w:r>
        <w:t>плановый п</w:t>
      </w:r>
      <w:r>
        <w:t>е</w:t>
      </w:r>
      <w:r>
        <w:t>риод</w:t>
      </w:r>
    </w:p>
    <w:p w:rsidR="008E3C2D" w:rsidRPr="008E3C2D" w:rsidRDefault="008E3C2D" w:rsidP="008E3C2D"/>
    <w:p w:rsidR="0084347C" w:rsidRDefault="00555670">
      <w:bookmarkStart w:id="8" w:name="sub_201"/>
      <w:bookmarkEnd w:id="7"/>
      <w:r>
        <w:t>1. Финансовый отдел</w:t>
      </w:r>
      <w:r w:rsidR="0084347C">
        <w:t xml:space="preserve"> администрации </w:t>
      </w:r>
      <w:r>
        <w:t>Пучежского муниципального района (далее – Фина</w:t>
      </w:r>
      <w:r>
        <w:t>н</w:t>
      </w:r>
      <w:r>
        <w:t>совый отдел</w:t>
      </w:r>
      <w:r w:rsidR="0084347C">
        <w:t>) организует составление и составляет проект бюджета муниципального района на оч</w:t>
      </w:r>
      <w:r w:rsidR="0084347C">
        <w:t>е</w:t>
      </w:r>
      <w:r w:rsidR="0084347C">
        <w:t xml:space="preserve">редной финансовый год и </w:t>
      </w:r>
      <w:r w:rsidR="008E3C2D">
        <w:t xml:space="preserve">на </w:t>
      </w:r>
      <w:r w:rsidR="0084347C">
        <w:t>плановый период.</w:t>
      </w:r>
    </w:p>
    <w:bookmarkEnd w:id="8"/>
    <w:p w:rsidR="0084347C" w:rsidRDefault="0084347C">
      <w:r>
        <w:t xml:space="preserve">В </w:t>
      </w:r>
      <w:r w:rsidR="00555670">
        <w:t>этих целях Финансовый отдел</w:t>
      </w:r>
      <w:r>
        <w:t>:</w:t>
      </w:r>
    </w:p>
    <w:p w:rsidR="0084347C" w:rsidRDefault="0084347C">
      <w:r>
        <w:t xml:space="preserve">а) разрабатывает проект основных направлений бюджетной </w:t>
      </w:r>
      <w:r w:rsidR="00555670">
        <w:t>и налоговой политики Пуче</w:t>
      </w:r>
      <w:r w:rsidR="00555670">
        <w:t>ж</w:t>
      </w:r>
      <w:r w:rsidR="00555670">
        <w:t>ского муниципального района</w:t>
      </w:r>
      <w:r>
        <w:t xml:space="preserve"> на очередной финансовый год и </w:t>
      </w:r>
      <w:r w:rsidR="008E3C2D">
        <w:t xml:space="preserve">на </w:t>
      </w:r>
      <w:r>
        <w:t>плановый период;</w:t>
      </w:r>
    </w:p>
    <w:p w:rsidR="0084347C" w:rsidRDefault="0084347C">
      <w:r>
        <w:t xml:space="preserve">б) прогнозирует основные характеристики консолидированного бюджета </w:t>
      </w:r>
      <w:r w:rsidR="00555670">
        <w:t>Пучежского мун</w:t>
      </w:r>
      <w:r w:rsidR="00555670">
        <w:t>и</w:t>
      </w:r>
      <w:r w:rsidR="00555670">
        <w:t>ципального района</w:t>
      </w:r>
      <w:r>
        <w:t xml:space="preserve"> на очередной финансовый год и </w:t>
      </w:r>
      <w:r w:rsidR="00C800FD">
        <w:t xml:space="preserve">на </w:t>
      </w:r>
      <w:r>
        <w:t>плановый период;</w:t>
      </w:r>
    </w:p>
    <w:p w:rsidR="0084347C" w:rsidRDefault="0084347C">
      <w:r>
        <w:t>в) разрабатывает проектировки основных характеристик бюджета муниципального района, а также осуществляет расчеты объема бюджетных ассигнований бюджета муниципального района на исполнение действующих и принимаемых расходных обязательств;</w:t>
      </w:r>
    </w:p>
    <w:p w:rsidR="0084347C" w:rsidRDefault="0084347C">
      <w:r>
        <w:t>г) составляет реестр источников доходов бюджета муниципального района;</w:t>
      </w:r>
    </w:p>
    <w:p w:rsidR="0084347C" w:rsidRDefault="0084347C">
      <w:r>
        <w:t>д) ведет реестр ра</w:t>
      </w:r>
      <w:r w:rsidR="00555670">
        <w:t>сходных обязательств Пучежского муниципального района</w:t>
      </w:r>
      <w:r>
        <w:t>;</w:t>
      </w:r>
    </w:p>
    <w:p w:rsidR="0084347C" w:rsidRDefault="0084347C">
      <w:r>
        <w:t>е) устанавливает порядок и методику планирования бюджетных ассигнований бюджета м</w:t>
      </w:r>
      <w:r>
        <w:t>у</w:t>
      </w:r>
      <w:r>
        <w:t>ниципального района;</w:t>
      </w:r>
    </w:p>
    <w:p w:rsidR="0084347C" w:rsidRDefault="00555670">
      <w:r>
        <w:t>ж</w:t>
      </w:r>
      <w:r w:rsidR="0084347C">
        <w:t>) проектирует предельные объемы (изменения предельных объемов) бюджетных ассигн</w:t>
      </w:r>
      <w:r w:rsidR="0084347C">
        <w:t>о</w:t>
      </w:r>
      <w:r w:rsidR="0084347C">
        <w:t>ваний главных распорядителей средств бюджета муниципального района на очередной финанс</w:t>
      </w:r>
      <w:r w:rsidR="0084347C">
        <w:t>о</w:t>
      </w:r>
      <w:r w:rsidR="0084347C">
        <w:t>вый год и плановый период;</w:t>
      </w:r>
    </w:p>
    <w:p w:rsidR="0084347C" w:rsidRDefault="00555670">
      <w:r>
        <w:lastRenderedPageBreak/>
        <w:t>з</w:t>
      </w:r>
      <w:r w:rsidR="0084347C">
        <w:t>) разрабатывает предложения по распределению бюджетных ассигнований на исполнение принимаемых обязательств в очередном финансовом году и в плановом периоде;</w:t>
      </w:r>
    </w:p>
    <w:p w:rsidR="0084347C" w:rsidRDefault="00555670">
      <w:r>
        <w:t>и</w:t>
      </w:r>
      <w:r w:rsidR="0084347C">
        <w:t>) осуществляет методологическое руководство подготовкой и устанавливает порядок пре</w:t>
      </w:r>
      <w:r w:rsidR="0084347C">
        <w:t>д</w:t>
      </w:r>
      <w:r w:rsidR="0084347C">
        <w:t>ставления главными распорядителями средств бюджета муниципального района обоснований бюджетных ассигнований;</w:t>
      </w:r>
    </w:p>
    <w:p w:rsidR="0084347C" w:rsidRDefault="00555670">
      <w:r>
        <w:t>к</w:t>
      </w:r>
      <w:r w:rsidR="0084347C">
        <w:t>) формирует прогноз доходов бюджета муниципального района (источников финансиров</w:t>
      </w:r>
      <w:r w:rsidR="0084347C">
        <w:t>а</w:t>
      </w:r>
      <w:r w:rsidR="0084347C">
        <w:t xml:space="preserve">ния дефицита бюджета муниципального района) на основании прогноза социально-экономического развития </w:t>
      </w:r>
      <w:r>
        <w:t xml:space="preserve">Пучежского муниципального района Ивановской </w:t>
      </w:r>
      <w:r w:rsidR="0084347C">
        <w:t xml:space="preserve"> области на очередной финансовый год и плано</w:t>
      </w:r>
      <w:r>
        <w:t>вый период, представляемого Комитетом экономического развития, управления муниц</w:t>
      </w:r>
      <w:r>
        <w:t>и</w:t>
      </w:r>
      <w:r>
        <w:t xml:space="preserve">пальным имуществом, торговли, конкурсов, аукционов </w:t>
      </w:r>
      <w:r w:rsidR="0084347C">
        <w:t xml:space="preserve"> администрации </w:t>
      </w:r>
      <w:r>
        <w:t>Пучежского муниципал</w:t>
      </w:r>
      <w:r>
        <w:t>ь</w:t>
      </w:r>
      <w:r>
        <w:t>ного района</w:t>
      </w:r>
      <w:r w:rsidR="0084347C">
        <w:t>, а также прогноза доходов главных администраторов доходов бюджета муниципальн</w:t>
      </w:r>
      <w:r w:rsidR="0084347C">
        <w:t>о</w:t>
      </w:r>
      <w:r w:rsidR="0084347C">
        <w:t>го района (главных администраторов источников финансирования дефицита бюджета муниципал</w:t>
      </w:r>
      <w:r w:rsidR="0084347C">
        <w:t>ь</w:t>
      </w:r>
      <w:r w:rsidR="0084347C">
        <w:t>ного района);</w:t>
      </w:r>
    </w:p>
    <w:p w:rsidR="0084347C" w:rsidRDefault="00555670">
      <w:r>
        <w:t>л</w:t>
      </w:r>
      <w:r w:rsidR="0084347C">
        <w:t>) разрабатывает проекты программ муницип</w:t>
      </w:r>
      <w:r>
        <w:t>альных заимствований Пучежского муниц</w:t>
      </w:r>
      <w:r>
        <w:t>и</w:t>
      </w:r>
      <w:r>
        <w:t>пального района</w:t>
      </w:r>
      <w:r w:rsidR="0084347C">
        <w:t>, му</w:t>
      </w:r>
      <w:r>
        <w:t>ниципальных гарантий Пучежского муниципального района</w:t>
      </w:r>
      <w:r w:rsidR="0084347C">
        <w:t>, предоставления бюджетных кредитов на очередной финансовый год и плановый период;</w:t>
      </w:r>
    </w:p>
    <w:p w:rsidR="0084347C" w:rsidRDefault="00555670">
      <w:r>
        <w:t>м</w:t>
      </w:r>
      <w:r w:rsidR="0084347C">
        <w:t>) осуществляет оценку ожидаемого исполнения бюджета муниципального района за тек</w:t>
      </w:r>
      <w:r w:rsidR="0084347C">
        <w:t>у</w:t>
      </w:r>
      <w:r w:rsidR="0084347C">
        <w:t>щий финансовый год;</w:t>
      </w:r>
    </w:p>
    <w:p w:rsidR="0084347C" w:rsidRDefault="00555670">
      <w:r>
        <w:t>н</w:t>
      </w:r>
      <w:r w:rsidR="0084347C">
        <w:t>) утверждает перечень кодов подвидов по видам доходов бюджетов, главными админис</w:t>
      </w:r>
      <w:r w:rsidR="0084347C">
        <w:t>т</w:t>
      </w:r>
      <w:r w:rsidR="0084347C">
        <w:t>раторами которых являются органы мес</w:t>
      </w:r>
      <w:r>
        <w:t xml:space="preserve">тного самоуправления </w:t>
      </w:r>
      <w:r w:rsidR="00230256">
        <w:t>Пучежского муниципального района</w:t>
      </w:r>
      <w:r w:rsidR="0084347C">
        <w:t xml:space="preserve"> и (или) находящиеся в их ведении казенные учреждения;</w:t>
      </w:r>
    </w:p>
    <w:p w:rsidR="0084347C" w:rsidRDefault="00555670">
      <w:r>
        <w:t>о</w:t>
      </w:r>
      <w:r w:rsidR="0084347C">
        <w:t>) устанавливает коды целевых статей расходов бюджета муниципального района;</w:t>
      </w:r>
    </w:p>
    <w:p w:rsidR="0084347C" w:rsidRDefault="00555670">
      <w:r>
        <w:t>п</w:t>
      </w:r>
      <w:r w:rsidR="0084347C">
        <w:t>) утверждает перечень кодов видов источников финансирования дефицитов бюджетов, главными администраторами которых являются органы мес</w:t>
      </w:r>
      <w:r w:rsidR="00230256">
        <w:t>тного самоуправления Пучежского м</w:t>
      </w:r>
      <w:r w:rsidR="00230256">
        <w:t>у</w:t>
      </w:r>
      <w:r w:rsidR="00230256">
        <w:t>ниципального района</w:t>
      </w:r>
      <w:r w:rsidR="0084347C">
        <w:t xml:space="preserve"> и (или) находящиеся в их ведении казенные учреждения;</w:t>
      </w:r>
    </w:p>
    <w:p w:rsidR="0084347C" w:rsidRDefault="00555670">
      <w:r>
        <w:t>р</w:t>
      </w:r>
      <w:r w:rsidR="0084347C">
        <w:t xml:space="preserve">) формирует и представляет главе </w:t>
      </w:r>
      <w:r>
        <w:t>Пучежского муниципального района</w:t>
      </w:r>
      <w:r w:rsidR="0084347C">
        <w:t xml:space="preserve"> (далее - глава ра</w:t>
      </w:r>
      <w:r w:rsidR="0084347C">
        <w:t>й</w:t>
      </w:r>
      <w:r w:rsidR="0084347C">
        <w:t xml:space="preserve">она) проект решения Совета </w:t>
      </w:r>
      <w:r w:rsidR="00230256">
        <w:t>Пучеж</w:t>
      </w:r>
      <w:r w:rsidR="00C800FD">
        <w:t>ского муниципального района</w:t>
      </w:r>
      <w:r w:rsidR="0084347C">
        <w:t xml:space="preserve"> о бюджете на очередной фина</w:t>
      </w:r>
      <w:r w:rsidR="0084347C">
        <w:t>н</w:t>
      </w:r>
      <w:r w:rsidR="0084347C">
        <w:t xml:space="preserve">совый год и </w:t>
      </w:r>
      <w:r w:rsidR="00C800FD">
        <w:t xml:space="preserve">на </w:t>
      </w:r>
      <w:r w:rsidR="0084347C">
        <w:t>плановый период.</w:t>
      </w:r>
    </w:p>
    <w:p w:rsidR="00B53CB8" w:rsidRPr="00B53CB8" w:rsidRDefault="00B53CB8" w:rsidP="00B53CB8">
      <w:r w:rsidRPr="00B53CB8">
        <w:t>с) разрабатывает лимиты потребления топливно-энергетических ресурсов, водопотребления и водоотведения по главным распорядителям средств бюджета муниципального района в натурал</w:t>
      </w:r>
      <w:r w:rsidRPr="00B53CB8">
        <w:t>ь</w:t>
      </w:r>
      <w:r w:rsidRPr="00B53CB8">
        <w:t>ном и стоимостном выражении, подлежащие оплате за счет средств бюджета муниципального ра</w:t>
      </w:r>
      <w:r w:rsidRPr="00B53CB8">
        <w:t>й</w:t>
      </w:r>
      <w:r w:rsidRPr="00B53CB8">
        <w:t>она;</w:t>
      </w:r>
    </w:p>
    <w:p w:rsidR="0084347C" w:rsidRDefault="0084347C">
      <w:bookmarkStart w:id="9" w:name="sub_202"/>
      <w:r>
        <w:t xml:space="preserve">2. При составлении проекта бюджета муниципального района на очередной финансовый год и </w:t>
      </w:r>
      <w:r w:rsidR="00C800FD">
        <w:t xml:space="preserve">на </w:t>
      </w:r>
      <w:r>
        <w:t>плановый период:</w:t>
      </w:r>
    </w:p>
    <w:p w:rsidR="0084347C" w:rsidRDefault="00B1090B">
      <w:bookmarkStart w:id="10" w:name="sub_21"/>
      <w:bookmarkEnd w:id="9"/>
      <w:r>
        <w:t xml:space="preserve">2.1. Комитет экономического развития, управления муниципальным имуществом, торговли, конкурсов, аукционов </w:t>
      </w:r>
      <w:r w:rsidR="0084347C">
        <w:t xml:space="preserve">администрации </w:t>
      </w:r>
      <w:r w:rsidR="00555670">
        <w:t>Пучежского муниципального района</w:t>
      </w:r>
      <w:r>
        <w:t xml:space="preserve"> Ивановской</w:t>
      </w:r>
      <w:r w:rsidR="0084347C">
        <w:t xml:space="preserve"> облас</w:t>
      </w:r>
      <w:r>
        <w:t>ти (далее – комитет экономического развития</w:t>
      </w:r>
      <w:r w:rsidR="0084347C">
        <w:t>):</w:t>
      </w:r>
    </w:p>
    <w:bookmarkEnd w:id="10"/>
    <w:p w:rsidR="0084347C" w:rsidRDefault="0084347C">
      <w:r>
        <w:t>а) осуществляет балльную оценку эффективности реализации муниципальных программ (п</w:t>
      </w:r>
      <w:r w:rsidR="00B1090B">
        <w:t>одпрограмм) Пучежского муниципального района</w:t>
      </w:r>
      <w:r>
        <w:t xml:space="preserve"> за отчетный год;</w:t>
      </w:r>
    </w:p>
    <w:p w:rsidR="0084347C" w:rsidRDefault="00037B2C">
      <w:r>
        <w:t>б</w:t>
      </w:r>
      <w:r w:rsidR="0084347C">
        <w:t xml:space="preserve">) разрабатывает прогноз социально-экономического развития </w:t>
      </w:r>
      <w:r w:rsidR="00555670">
        <w:t>Пучежского муниципального района</w:t>
      </w:r>
      <w:r w:rsidR="0084347C">
        <w:t xml:space="preserve"> на очередной финансовый год и </w:t>
      </w:r>
      <w:r w:rsidR="00C800FD">
        <w:t xml:space="preserve">на </w:t>
      </w:r>
      <w:r w:rsidR="0084347C">
        <w:t>плановый период;</w:t>
      </w:r>
    </w:p>
    <w:p w:rsidR="0084347C" w:rsidRPr="00B1090B" w:rsidRDefault="00037B2C">
      <w:r w:rsidRPr="00B1090B">
        <w:t>в</w:t>
      </w:r>
      <w:r w:rsidR="0084347C" w:rsidRPr="00B1090B">
        <w:t>) формирует перечень муниципальных программ;</w:t>
      </w:r>
    </w:p>
    <w:p w:rsidR="0084347C" w:rsidRDefault="00037B2C">
      <w:r>
        <w:t>г</w:t>
      </w:r>
      <w:r w:rsidR="0084347C">
        <w:t xml:space="preserve">) осуществляет оценку предварительных итогов социально-экономического развития </w:t>
      </w:r>
      <w:r w:rsidR="00555670">
        <w:t>П</w:t>
      </w:r>
      <w:r w:rsidR="00555670">
        <w:t>у</w:t>
      </w:r>
      <w:r w:rsidR="00555670">
        <w:t>чежского муниципального района</w:t>
      </w:r>
      <w:r w:rsidR="0084347C">
        <w:t xml:space="preserve"> за истекший период текущего финансового года и ожидаемых итогов социально-экономического развития района за текущий финансовый год.</w:t>
      </w:r>
    </w:p>
    <w:p w:rsidR="00E25ED0" w:rsidRDefault="00E25ED0" w:rsidP="00E25ED0">
      <w:r>
        <w:t xml:space="preserve">д) разрабатывает прогнозный план (программу) приватизации муниципального имущества, находящегося в собственности Пучежского муниципального района, на очередной финансовый год и </w:t>
      </w:r>
      <w:r w:rsidR="00C800FD">
        <w:t xml:space="preserve">на </w:t>
      </w:r>
      <w:r>
        <w:t>плановый период;</w:t>
      </w:r>
    </w:p>
    <w:p w:rsidR="00E25ED0" w:rsidRDefault="00E25ED0" w:rsidP="00E25ED0">
      <w:r>
        <w:t>е) разрабатывает прогноз по статьям классификации администрируемых доходов бюджета муниципального района;</w:t>
      </w:r>
    </w:p>
    <w:p w:rsidR="00E25ED0" w:rsidRDefault="00E25ED0" w:rsidP="00E25ED0">
      <w:r>
        <w:lastRenderedPageBreak/>
        <w:t>ж) представляет предложения к пояснительной записке к проекту решения Совета Пуче</w:t>
      </w:r>
      <w:r>
        <w:t>ж</w:t>
      </w:r>
      <w:r>
        <w:t>ского муниципального района о бюджете муниципального района.</w:t>
      </w:r>
    </w:p>
    <w:p w:rsidR="0084347C" w:rsidRDefault="00B53CB8">
      <w:bookmarkStart w:id="11" w:name="sub_23"/>
      <w:r>
        <w:t xml:space="preserve">2.3.  Управление </w:t>
      </w:r>
      <w:r w:rsidR="0084347C">
        <w:t>строительства</w:t>
      </w:r>
      <w:r>
        <w:t xml:space="preserve"> и архитектуры администрации</w:t>
      </w:r>
      <w:r w:rsidR="0084347C">
        <w:t xml:space="preserve"> </w:t>
      </w:r>
      <w:r w:rsidR="00555670">
        <w:t>Пучежского муниципального района</w:t>
      </w:r>
      <w:r>
        <w:t>" (далее – управление строительства и архитектуры</w:t>
      </w:r>
      <w:r w:rsidR="0084347C">
        <w:t>):</w:t>
      </w:r>
    </w:p>
    <w:bookmarkEnd w:id="11"/>
    <w:p w:rsidR="0084347C" w:rsidRDefault="00B53CB8">
      <w:r>
        <w:t>а</w:t>
      </w:r>
      <w:r w:rsidR="0084347C">
        <w:t xml:space="preserve">) формирует реестр объектов капитального строительства согласно </w:t>
      </w:r>
      <w:hyperlink w:anchor="sub_1100" w:history="1">
        <w:r w:rsidR="0084347C" w:rsidRPr="00631C57">
          <w:rPr>
            <w:rStyle w:val="a4"/>
            <w:rFonts w:cs="Times New Roman CYR"/>
            <w:color w:val="auto"/>
          </w:rPr>
          <w:t>приложениям N 1</w:t>
        </w:r>
      </w:hyperlink>
      <w:r w:rsidR="0084347C" w:rsidRPr="00631C57">
        <w:t xml:space="preserve">, </w:t>
      </w:r>
      <w:hyperlink w:anchor="sub_1200" w:history="1">
        <w:r w:rsidR="0084347C" w:rsidRPr="00631C57">
          <w:rPr>
            <w:rStyle w:val="a4"/>
            <w:rFonts w:cs="Times New Roman CYR"/>
            <w:color w:val="auto"/>
          </w:rPr>
          <w:t>N 2</w:t>
        </w:r>
      </w:hyperlink>
      <w:r w:rsidR="0084347C" w:rsidRPr="00631C57">
        <w:t xml:space="preserve"> к </w:t>
      </w:r>
      <w:r w:rsidR="0084347C">
        <w:t>настоящему Положению;</w:t>
      </w:r>
    </w:p>
    <w:p w:rsidR="0084347C" w:rsidRDefault="0084347C">
      <w:bookmarkStart w:id="12" w:name="sub_24"/>
      <w:r>
        <w:t>2.4. Главные распорядители средств бюджета муниципального района разрабатывают и пред</w:t>
      </w:r>
      <w:r w:rsidR="00B53CB8">
        <w:t>ставляют в Финансовый отдел</w:t>
      </w:r>
      <w:r>
        <w:t xml:space="preserve"> в установленном порядке:</w:t>
      </w:r>
    </w:p>
    <w:bookmarkEnd w:id="12"/>
    <w:p w:rsidR="0084347C" w:rsidRDefault="0084347C">
      <w:r>
        <w:t>а) реестры расходных обязательств, подлежащие исполнению за счет бюджетных ассигн</w:t>
      </w:r>
      <w:r>
        <w:t>о</w:t>
      </w:r>
      <w:r>
        <w:t>ваний, предусмотренных соответствующим главным распорядителям средств бюджета муниц</w:t>
      </w:r>
      <w:r>
        <w:t>и</w:t>
      </w:r>
      <w:r>
        <w:t>пального района;</w:t>
      </w:r>
    </w:p>
    <w:p w:rsidR="0084347C" w:rsidRDefault="0084347C">
      <w:r>
        <w:t>б) обоснования объемов бюджетных ассигнований;</w:t>
      </w:r>
    </w:p>
    <w:p w:rsidR="0084347C" w:rsidRDefault="0084347C">
      <w:r>
        <w:t>в) паспорта (проекты паспортов) муниципальных программ, утвержденные муниципальные программы (проекты муниципальных программ) в части перечня подпрограмм, основных мер</w:t>
      </w:r>
      <w:r>
        <w:t>о</w:t>
      </w:r>
      <w:r>
        <w:t>приятий с указанием ресурсного обеспечения реализации программ, решение об оценке эффекти</w:t>
      </w:r>
      <w:r>
        <w:t>в</w:t>
      </w:r>
      <w:r>
        <w:t>ности реализации муниципальных программ;</w:t>
      </w:r>
    </w:p>
    <w:p w:rsidR="0084347C" w:rsidRPr="00916698" w:rsidRDefault="0084347C">
      <w:r w:rsidRPr="00916698">
        <w:t>г) своды проектов бюджетных смет по районным муниципальным казенным учреждениям с группировкой по учреждениям одного типа, проекты бюджетных смет по органам местного сам</w:t>
      </w:r>
      <w:r w:rsidRPr="00916698">
        <w:t>о</w:t>
      </w:r>
      <w:r w:rsidRPr="00916698">
        <w:t>управления;</w:t>
      </w:r>
      <w:r w:rsidR="00174C51" w:rsidRPr="00916698">
        <w:t xml:space="preserve">  </w:t>
      </w:r>
    </w:p>
    <w:p w:rsidR="0084347C" w:rsidRDefault="0084347C">
      <w:r>
        <w:t>д) расчеты к проектам планов финансово-хозяйственной деятельности по районным мун</w:t>
      </w:r>
      <w:r>
        <w:t>и</w:t>
      </w:r>
      <w:r>
        <w:t>ципальным бюджетным и автономным учреждениям с группировкой по учреждениям одного типа и расчеты к ним;</w:t>
      </w:r>
    </w:p>
    <w:p w:rsidR="0084347C" w:rsidRPr="00916698" w:rsidRDefault="0084347C">
      <w:r w:rsidRPr="00916698">
        <w:t>е) своды проектов муниципальных заданий на оказание муниципальных услуг (выполнение работ) районными муниципальными учреждениями;</w:t>
      </w:r>
    </w:p>
    <w:p w:rsidR="0084347C" w:rsidRPr="00916698" w:rsidRDefault="0084347C">
      <w:r w:rsidRPr="00916698">
        <w:t>ж) правовые акты (проекты правовых актов) органов, осуществляющих функции и полн</w:t>
      </w:r>
      <w:r w:rsidRPr="00916698">
        <w:t>о</w:t>
      </w:r>
      <w:r w:rsidRPr="00916698">
        <w:t>мочия учредителя муниципального бюджетного (автономного) учреждения, о порядке расчета и об утверждении нормативов затрат (значение базового норматива и значение корректирующих коэ</w:t>
      </w:r>
      <w:r w:rsidRPr="00916698">
        <w:t>ф</w:t>
      </w:r>
      <w:r w:rsidRPr="00916698">
        <w:t>фициентов) на единицу муниципальной услуги (работы), оказываемой в рамках муниципальных заданий;</w:t>
      </w:r>
    </w:p>
    <w:p w:rsidR="0084347C" w:rsidRPr="00916698" w:rsidRDefault="0084347C">
      <w:r w:rsidRPr="00916698">
        <w:t>з) перечень получателей и объем субсидий на иные цели с расчетами по видам работ, услуг по муниципальным учреждениям;</w:t>
      </w:r>
    </w:p>
    <w:p w:rsidR="0084347C" w:rsidRPr="00916698" w:rsidRDefault="0084347C">
      <w:r w:rsidRPr="00916698">
        <w:t>и) проекты соглашений с некоммерческими организациями, не являющимися государстве</w:t>
      </w:r>
      <w:r w:rsidRPr="00916698">
        <w:t>н</w:t>
      </w:r>
      <w:r w:rsidRPr="00916698">
        <w:t>ными (муниципальными) учреждениями, с указанными в них показателями, характеризующими объем оказания услуг, а также расчеты затрат на оказание услуг;</w:t>
      </w:r>
    </w:p>
    <w:p w:rsidR="0084347C" w:rsidRPr="00916698" w:rsidRDefault="0084347C">
      <w:r w:rsidRPr="00916698">
        <w:t>к) распределение бюджетных ассигнований на поддержку отдельных общественных, н</w:t>
      </w:r>
      <w:r w:rsidRPr="00916698">
        <w:t>е</w:t>
      </w:r>
      <w:r w:rsidRPr="00916698">
        <w:t>коммерческих и иных негосударственных организаций, оказывающих социальные услуги насел</w:t>
      </w:r>
      <w:r w:rsidRPr="00916698">
        <w:t>е</w:t>
      </w:r>
      <w:r w:rsidRPr="00916698">
        <w:t>нию;</w:t>
      </w:r>
    </w:p>
    <w:p w:rsidR="0084347C" w:rsidRPr="00916698" w:rsidRDefault="0084347C">
      <w:r w:rsidRPr="00916698">
        <w:t>л) перечень получателей и объем субсидий на капитальные вложения;</w:t>
      </w:r>
    </w:p>
    <w:p w:rsidR="0084347C" w:rsidRDefault="0084347C">
      <w:r w:rsidRPr="00916698">
        <w:t>м)</w:t>
      </w:r>
      <w:r w:rsidRPr="00CB43CF">
        <w:rPr>
          <w:color w:val="FF0000"/>
        </w:rPr>
        <w:t xml:space="preserve"> </w:t>
      </w:r>
      <w:r>
        <w:t xml:space="preserve"> распределение бюджетных ассигнований на второй год планового периода по разделам, подразделам, целевым статьям и видам расходов классификации расходов бюджета муниципальн</w:t>
      </w:r>
      <w:r>
        <w:t>о</w:t>
      </w:r>
      <w:r>
        <w:t>го района;</w:t>
      </w:r>
    </w:p>
    <w:p w:rsidR="0084347C" w:rsidRDefault="0084347C">
      <w:r>
        <w:t>н) предложения по изменению объема и (или) структуры ра</w:t>
      </w:r>
      <w:r w:rsidR="00110B41">
        <w:t>сходных обязательств Пуче</w:t>
      </w:r>
      <w:r w:rsidR="00110B41">
        <w:t>ж</w:t>
      </w:r>
      <w:r w:rsidR="00110B41">
        <w:t>ского муниципального района</w:t>
      </w:r>
      <w:r>
        <w:t xml:space="preserve"> на очередной финансовый год и на первый год планового периода и объему и (или) структуре расходных обязательств на второй год планового периода, в том числе проекты муниципальных программ, а также предложения о подготовке и реализации за счет средств бюджета муниципального района бюджетных инвестиций и предложения по изменению бюджетных ассигнований на реализацию утвержденных муниципальных программ, проекты но</w:t>
      </w:r>
      <w:r>
        <w:t>р</w:t>
      </w:r>
      <w:r>
        <w:t>мативных правовых актов в соответствующей сфере деятельности;</w:t>
      </w:r>
    </w:p>
    <w:p w:rsidR="0084347C" w:rsidRDefault="0084347C">
      <w:r>
        <w:t>о) правила, методики (проекты правил, методик) предоставления и (или) распределения межбюджетных трансфертов муниципальным образованиям и проекты распределений между м</w:t>
      </w:r>
      <w:r>
        <w:t>у</w:t>
      </w:r>
      <w:r>
        <w:lastRenderedPageBreak/>
        <w:t>ниципальными образованиями района межбюджетных трансфертов;</w:t>
      </w:r>
    </w:p>
    <w:p w:rsidR="0084347C" w:rsidRDefault="0084347C">
      <w:r>
        <w:t>п) предложения к проектам программ муницип</w:t>
      </w:r>
      <w:r w:rsidR="00110B41">
        <w:t>альных заимствований Пучежского муниц</w:t>
      </w:r>
      <w:r w:rsidR="00110B41">
        <w:t>и</w:t>
      </w:r>
      <w:r w:rsidR="00110B41">
        <w:t>пального района</w:t>
      </w:r>
      <w:r>
        <w:t>, му</w:t>
      </w:r>
      <w:r w:rsidR="00110B41">
        <w:t>ниципальных гарантий Пучежского муниципального района</w:t>
      </w:r>
      <w:r>
        <w:t>, предоставления бюджетных кредитов;</w:t>
      </w:r>
    </w:p>
    <w:p w:rsidR="0084347C" w:rsidRDefault="0084347C">
      <w:r>
        <w:t>р) пояснительная записка к проекту бюджета муниципального района на очередной фина</w:t>
      </w:r>
      <w:r>
        <w:t>н</w:t>
      </w:r>
      <w:r>
        <w:t>совый год и плановый период в соответствующей сфере деятельности;</w:t>
      </w:r>
    </w:p>
    <w:p w:rsidR="0084347C" w:rsidRDefault="0084347C">
      <w:r>
        <w:t>с) другие документы и материалы, необходимые для составления проекта бюджета муниц</w:t>
      </w:r>
      <w:r>
        <w:t>и</w:t>
      </w:r>
      <w:r>
        <w:t>пального района.</w:t>
      </w:r>
    </w:p>
    <w:p w:rsidR="0084347C" w:rsidRDefault="0084347C">
      <w:bookmarkStart w:id="13" w:name="sub_25"/>
      <w:r>
        <w:t>2.5. Главные администраторы доходов бюджета муниципального района и главные админ</w:t>
      </w:r>
      <w:r>
        <w:t>и</w:t>
      </w:r>
      <w:r>
        <w:t>страторы источников финансирования дефицита бюджета муниципального района:</w:t>
      </w:r>
    </w:p>
    <w:bookmarkEnd w:id="13"/>
    <w:p w:rsidR="0084347C" w:rsidRDefault="0084347C">
      <w:r>
        <w:t>а) на основании утвержденных ими методик р</w:t>
      </w:r>
      <w:r w:rsidR="00110B41">
        <w:t>азрабатывают и согласовывают с Ф</w:t>
      </w:r>
      <w:r>
        <w:t>инан</w:t>
      </w:r>
      <w:r w:rsidR="00110B41">
        <w:t>совым отделом</w:t>
      </w:r>
      <w:r>
        <w:t xml:space="preserve"> прогноз объемов поступлений в бюджет муниципального района по соответствующим в</w:t>
      </w:r>
      <w:r>
        <w:t>и</w:t>
      </w:r>
      <w:r>
        <w:t xml:space="preserve">дам (подвидам) доходов бюджета муниципального района и источникам финансирования дефицита бюджета муниципального района на очередной финансовый год и </w:t>
      </w:r>
      <w:r w:rsidR="00C800FD">
        <w:t xml:space="preserve">на </w:t>
      </w:r>
      <w:r>
        <w:t>плановый период;</w:t>
      </w:r>
    </w:p>
    <w:p w:rsidR="0084347C" w:rsidRDefault="0084347C">
      <w:r>
        <w:t>б) пред</w:t>
      </w:r>
      <w:r w:rsidR="00F452AA">
        <w:t>ставляют в Финансовый отдел</w:t>
      </w:r>
      <w:r>
        <w:t xml:space="preserve"> обоснование расчетов прогноза поступлений в бюджет муниципального района соответствующих видов доходов бюджета муниципального района и и</w:t>
      </w:r>
      <w:r>
        <w:t>с</w:t>
      </w:r>
      <w:r>
        <w:t xml:space="preserve">точников финансирования дефицита бюджета муниципального района на очередной финансовый год и </w:t>
      </w:r>
      <w:r w:rsidR="00C800FD">
        <w:t xml:space="preserve">на </w:t>
      </w:r>
      <w:r>
        <w:t>плановый период;</w:t>
      </w:r>
    </w:p>
    <w:p w:rsidR="0084347C" w:rsidRDefault="0084347C">
      <w:r>
        <w:t>в) ведут реестр источников доходов бюджета муниципального района по закрепленным за ними источникам доходов.</w:t>
      </w:r>
    </w:p>
    <w:p w:rsidR="0084347C" w:rsidRPr="00F452AA" w:rsidRDefault="0084347C">
      <w:r w:rsidRPr="00F452AA">
        <w:t>Главные администраторы безвозмездных поступлений из областного бюджета в сроки, у</w:t>
      </w:r>
      <w:r w:rsidRPr="00F452AA">
        <w:t>с</w:t>
      </w:r>
      <w:r w:rsidRPr="00F452AA">
        <w:t xml:space="preserve">тановленные областным законодательством, обеспечивают сверку исходных данных для расчетов межбюджетных трансфертов из областного бюджета на очередной финансовый год и </w:t>
      </w:r>
      <w:r w:rsidR="00C800FD">
        <w:t xml:space="preserve">на </w:t>
      </w:r>
      <w:r w:rsidRPr="00F452AA">
        <w:t>плановый п</w:t>
      </w:r>
      <w:r w:rsidRPr="00F452AA">
        <w:t>е</w:t>
      </w:r>
      <w:r w:rsidRPr="00F452AA">
        <w:t>риод с соответствующими главными распорядителями средств областного бюджета.</w:t>
      </w:r>
    </w:p>
    <w:p w:rsidR="0084347C" w:rsidRPr="00F452AA" w:rsidRDefault="0084347C">
      <w:r w:rsidRPr="00F452AA">
        <w:t xml:space="preserve">Главные администраторы доходов бюджета муниципального района могут разрабатывать и вносить главе администрации района проекты решений о внесении изменений в решение </w:t>
      </w:r>
      <w:r w:rsidR="00F452AA">
        <w:t>Совета Пучежского муниципального района</w:t>
      </w:r>
      <w:r w:rsidRPr="00F452AA">
        <w:t xml:space="preserve"> о бюджете муниципального района на текущий финансовый год и плановый период в части, касающейся администрируемых ими доходов бюджета муниц</w:t>
      </w:r>
      <w:r w:rsidRPr="00F452AA">
        <w:t>и</w:t>
      </w:r>
      <w:r w:rsidRPr="00F452AA">
        <w:t>пального района, по согла</w:t>
      </w:r>
      <w:r w:rsidR="00F452AA">
        <w:t>сованию с Финансовым отделом</w:t>
      </w:r>
      <w:r w:rsidRPr="00F452AA">
        <w:t>.</w:t>
      </w:r>
    </w:p>
    <w:p w:rsidR="0084347C" w:rsidRDefault="0084347C"/>
    <w:p w:rsidR="00C800FD" w:rsidRDefault="0084347C" w:rsidP="00C800FD">
      <w:pPr>
        <w:pStyle w:val="1"/>
        <w:spacing w:before="0" w:after="0"/>
        <w:rPr>
          <w:color w:val="auto"/>
        </w:rPr>
      </w:pPr>
      <w:bookmarkStart w:id="14" w:name="sub_300"/>
      <w:r>
        <w:t xml:space="preserve">III. </w:t>
      </w:r>
      <w:r w:rsidRPr="00C800FD">
        <w:rPr>
          <w:color w:val="auto"/>
        </w:rPr>
        <w:t xml:space="preserve">Основные этапы составления проекта бюджета муниципального района </w:t>
      </w:r>
    </w:p>
    <w:p w:rsidR="0084347C" w:rsidRPr="00C800FD" w:rsidRDefault="0084347C" w:rsidP="00C800FD">
      <w:pPr>
        <w:pStyle w:val="1"/>
        <w:spacing w:before="0" w:after="0"/>
        <w:rPr>
          <w:color w:val="auto"/>
        </w:rPr>
      </w:pPr>
      <w:r w:rsidRPr="00C800FD">
        <w:rPr>
          <w:color w:val="auto"/>
        </w:rPr>
        <w:t xml:space="preserve">на очередной финансовый год и </w:t>
      </w:r>
      <w:r w:rsidR="00C800FD">
        <w:rPr>
          <w:color w:val="auto"/>
        </w:rPr>
        <w:t xml:space="preserve">на </w:t>
      </w:r>
      <w:r w:rsidRPr="00C800FD">
        <w:rPr>
          <w:color w:val="auto"/>
        </w:rPr>
        <w:t>плановый период</w:t>
      </w:r>
    </w:p>
    <w:bookmarkEnd w:id="14"/>
    <w:p w:rsidR="0084347C" w:rsidRDefault="0084347C"/>
    <w:p w:rsidR="0084347C" w:rsidRDefault="0084347C">
      <w:r>
        <w:t xml:space="preserve">Составление проекта бюджета муниципального района на очередной финансовый год и </w:t>
      </w:r>
      <w:r w:rsidR="00C800FD">
        <w:t xml:space="preserve">на </w:t>
      </w:r>
      <w:r>
        <w:t>плановый период осуществляется в два этапа:</w:t>
      </w:r>
    </w:p>
    <w:p w:rsidR="0084347C" w:rsidRDefault="0084347C">
      <w:r>
        <w:t>- подготовка и рассмотрение исходных данных для составления проекта бюджета муниц</w:t>
      </w:r>
      <w:r>
        <w:t>и</w:t>
      </w:r>
      <w:r>
        <w:t xml:space="preserve">пального района на очередной финансовый год и </w:t>
      </w:r>
      <w:r w:rsidR="00C800FD">
        <w:t xml:space="preserve">на </w:t>
      </w:r>
      <w:r>
        <w:t>плановый период;</w:t>
      </w:r>
    </w:p>
    <w:p w:rsidR="0084347C" w:rsidRDefault="0084347C">
      <w:r>
        <w:t xml:space="preserve">- подготовка проекта бюджета муниципального района на очередной финансовый год и </w:t>
      </w:r>
      <w:r w:rsidR="00C800FD">
        <w:t xml:space="preserve">на </w:t>
      </w:r>
      <w:r>
        <w:t>плановый период.</w:t>
      </w:r>
    </w:p>
    <w:p w:rsidR="0084347C" w:rsidRDefault="0084347C">
      <w:r>
        <w:t>Первый этап завершается до 1 октября текущего финансового года принятием постановл</w:t>
      </w:r>
      <w:r>
        <w:t>е</w:t>
      </w:r>
      <w:r>
        <w:t xml:space="preserve">ния администрации района об основных направлениях бюджетной и налоговой </w:t>
      </w:r>
      <w:r w:rsidR="00857944">
        <w:t>политики Пуче</w:t>
      </w:r>
      <w:r w:rsidR="00857944">
        <w:t>ж</w:t>
      </w:r>
      <w:r w:rsidR="00857944">
        <w:t>ского муниципального района</w:t>
      </w:r>
      <w:r>
        <w:t xml:space="preserve"> и других исходных данных для составления проекта бюджета мун</w:t>
      </w:r>
      <w:r>
        <w:t>и</w:t>
      </w:r>
      <w:r>
        <w:t xml:space="preserve">ципального района на очередной финансовый год и </w:t>
      </w:r>
      <w:r w:rsidR="00C800FD">
        <w:t xml:space="preserve">на </w:t>
      </w:r>
      <w:r>
        <w:t>плановый период.</w:t>
      </w:r>
    </w:p>
    <w:p w:rsidR="0084347C" w:rsidRDefault="0084347C">
      <w:r>
        <w:t>В процессе подготовки проекта постановления администрации района об основных напра</w:t>
      </w:r>
      <w:r>
        <w:t>в</w:t>
      </w:r>
      <w:r>
        <w:t xml:space="preserve">лениях бюджетной </w:t>
      </w:r>
      <w:r w:rsidR="00C117B4">
        <w:t>и налоговой политики Пучежского муниципального района</w:t>
      </w:r>
      <w:r>
        <w:t xml:space="preserve"> и других исходных данных для составления проекта бюджета муниципального района на очередной финансовый год и </w:t>
      </w:r>
      <w:r w:rsidR="00E3046F">
        <w:t xml:space="preserve">на </w:t>
      </w:r>
      <w:r>
        <w:t xml:space="preserve">плановый период на совещаниях у главы района по вопросам формирования проекта бюджета муниципального района на очередной финансовый год и </w:t>
      </w:r>
      <w:r w:rsidR="00E3046F">
        <w:t xml:space="preserve">на </w:t>
      </w:r>
      <w:r>
        <w:t>плановый период рассматриваются и согласовываются следующие исходные данные на очередной финансовый год и</w:t>
      </w:r>
      <w:r w:rsidR="00E3046F">
        <w:t xml:space="preserve"> на</w:t>
      </w:r>
      <w:r>
        <w:t xml:space="preserve"> плановый пер</w:t>
      </w:r>
      <w:r>
        <w:t>и</w:t>
      </w:r>
      <w:r>
        <w:t>од:</w:t>
      </w:r>
    </w:p>
    <w:p w:rsidR="0084347C" w:rsidRDefault="0084347C">
      <w:r>
        <w:lastRenderedPageBreak/>
        <w:t>прогнозируемые объемы доходов бюджета муниципального района;</w:t>
      </w:r>
    </w:p>
    <w:p w:rsidR="0084347C" w:rsidRDefault="0084347C">
      <w:r>
        <w:t>объем бюджетных ассигнований на исполнение действующих ра</w:t>
      </w:r>
      <w:r w:rsidR="00C117B4">
        <w:t>сходных обязательств П</w:t>
      </w:r>
      <w:r w:rsidR="00C117B4">
        <w:t>у</w:t>
      </w:r>
      <w:r w:rsidR="00C117B4">
        <w:t>чежского муниципального района</w:t>
      </w:r>
      <w:r>
        <w:t>;</w:t>
      </w:r>
    </w:p>
    <w:p w:rsidR="0084347C" w:rsidRDefault="0084347C">
      <w:r>
        <w:t>объем дефицита бюджета муниципального района;</w:t>
      </w:r>
    </w:p>
    <w:p w:rsidR="0084347C" w:rsidRDefault="0084347C">
      <w:r>
        <w:t>объем бюджетных ассигнований бюджета муниципального района на исполнение прин</w:t>
      </w:r>
      <w:r>
        <w:t>и</w:t>
      </w:r>
      <w:r>
        <w:t>маемых ра</w:t>
      </w:r>
      <w:r w:rsidR="00C117B4">
        <w:t>сходных обязательств Пучежского муниципального района</w:t>
      </w:r>
      <w:r>
        <w:t>;</w:t>
      </w:r>
    </w:p>
    <w:p w:rsidR="0084347C" w:rsidRDefault="0084347C">
      <w:r>
        <w:t>направления принимаемых ра</w:t>
      </w:r>
      <w:r w:rsidR="00C117B4">
        <w:t>сходных обязательств Пучежского муниципального района</w:t>
      </w:r>
      <w:r>
        <w:t xml:space="preserve"> в пределах общего объема бюджетных ассигнований бюджета муниципального района на их испо</w:t>
      </w:r>
      <w:r>
        <w:t>л</w:t>
      </w:r>
      <w:r>
        <w:t>нение;</w:t>
      </w:r>
    </w:p>
    <w:p w:rsidR="0084347C" w:rsidRDefault="0084347C">
      <w:r>
        <w:t>основные направления бюджетной политики, основные направлени</w:t>
      </w:r>
      <w:r w:rsidR="00C117B4">
        <w:t>я налоговой политики Пучежского муниципального района</w:t>
      </w:r>
      <w:r>
        <w:t xml:space="preserve"> и другие исходные данные.</w:t>
      </w:r>
    </w:p>
    <w:p w:rsidR="0084347C" w:rsidRDefault="0084347C">
      <w:r>
        <w:t>До 15 сентября текущего финансового года главные распорядители средств бюджета мун</w:t>
      </w:r>
      <w:r>
        <w:t>и</w:t>
      </w:r>
      <w:r>
        <w:t>ципального района:</w:t>
      </w:r>
    </w:p>
    <w:p w:rsidR="0084347C" w:rsidRDefault="0084347C">
      <w:r>
        <w:t>- принимают решение о передаче осуществления части полномочий по решению вопросов местного значения поселениям района;</w:t>
      </w:r>
    </w:p>
    <w:p w:rsidR="0084347C" w:rsidRDefault="0084347C">
      <w:r>
        <w:t>- принимают решение о принятии осуществления части полномочий по решению местного значения, передаваемых поселениями района.</w:t>
      </w:r>
    </w:p>
    <w:p w:rsidR="0084347C" w:rsidRDefault="0084347C">
      <w:r>
        <w:t>До 25 сентября текущего финансового года главные распорядители средств бюджета мун</w:t>
      </w:r>
      <w:r>
        <w:t>и</w:t>
      </w:r>
      <w:r>
        <w:t>ципального района пред</w:t>
      </w:r>
      <w:r w:rsidR="00833C23">
        <w:t>ставляют в Финансовый отдел</w:t>
      </w:r>
      <w:r>
        <w:t xml:space="preserve"> информацию о принятии (передаче) осущ</w:t>
      </w:r>
      <w:r>
        <w:t>е</w:t>
      </w:r>
      <w:r>
        <w:t>ствления части полномочий по решению вопросов местного значения.</w:t>
      </w:r>
    </w:p>
    <w:p w:rsidR="0084347C" w:rsidRDefault="0084347C">
      <w:r>
        <w:t>Второй этап завершается до 15 ноября текущего финансового года представлением главой администрации района проекта бюджета муниципального района на очередной финансовый год и плановый пе</w:t>
      </w:r>
      <w:r w:rsidR="00C117B4">
        <w:t>риод в Совет Пучежского муниципального района</w:t>
      </w:r>
      <w:r>
        <w:t>.</w:t>
      </w:r>
    </w:p>
    <w:p w:rsidR="0084347C" w:rsidRDefault="00FA0760">
      <w:r w:rsidRPr="00FC0B81">
        <w:t>До 5 сент</w:t>
      </w:r>
      <w:r w:rsidR="0084347C" w:rsidRPr="00FC0B81">
        <w:t>ября</w:t>
      </w:r>
      <w:r w:rsidR="0084347C">
        <w:t xml:space="preserve"> текущего финансового года до главных распорядителей средств бюджета м</w:t>
      </w:r>
      <w:r w:rsidR="0084347C">
        <w:t>у</w:t>
      </w:r>
      <w:r w:rsidR="0084347C">
        <w:t>ниципально</w:t>
      </w:r>
      <w:r w:rsidR="00297C3C">
        <w:t>го района Финансовым отделом</w:t>
      </w:r>
      <w:r w:rsidR="0084347C">
        <w:t xml:space="preserve"> доводятся предельные объемы расходов бюджета м</w:t>
      </w:r>
      <w:r w:rsidR="0084347C">
        <w:t>у</w:t>
      </w:r>
      <w:r w:rsidR="0084347C">
        <w:t xml:space="preserve">ниципального района на очередной финансовый год и </w:t>
      </w:r>
      <w:r w:rsidR="00E3046F">
        <w:t xml:space="preserve">на </w:t>
      </w:r>
      <w:r w:rsidR="0084347C">
        <w:t>плановый период (далее - предельные объемы).</w:t>
      </w:r>
    </w:p>
    <w:p w:rsidR="0084347C" w:rsidRDefault="00FC0B81">
      <w:r w:rsidRPr="00FC0B81">
        <w:t xml:space="preserve">До </w:t>
      </w:r>
      <w:r w:rsidR="0084347C" w:rsidRPr="00FC0B81">
        <w:t>5 октября</w:t>
      </w:r>
      <w:r w:rsidR="0084347C">
        <w:t xml:space="preserve"> текущего финансового года, исходя из предельных объемов, главные распор</w:t>
      </w:r>
      <w:r w:rsidR="0084347C">
        <w:t>я</w:t>
      </w:r>
      <w:r w:rsidR="0084347C">
        <w:t>дители средств бюджета муниципального района планируют бюджетные ассигнования на очере</w:t>
      </w:r>
      <w:r w:rsidR="0084347C">
        <w:t>д</w:t>
      </w:r>
      <w:r w:rsidR="0084347C">
        <w:t xml:space="preserve">ной финансовый год и </w:t>
      </w:r>
      <w:r w:rsidR="00E3046F">
        <w:t xml:space="preserve">на </w:t>
      </w:r>
      <w:r w:rsidR="0084347C">
        <w:t>плановый период.</w:t>
      </w:r>
    </w:p>
    <w:p w:rsidR="0084347C" w:rsidRDefault="00297C3C">
      <w:r>
        <w:t>Комитет экономического развития представляет в Финансовый отдел</w:t>
      </w:r>
      <w:r w:rsidR="0084347C">
        <w:t>:</w:t>
      </w:r>
    </w:p>
    <w:p w:rsidR="0084347C" w:rsidRDefault="00833C23">
      <w:r>
        <w:t>- до 1</w:t>
      </w:r>
      <w:r w:rsidR="0084347C">
        <w:t xml:space="preserve"> октября текущего финансового года уточненные основные параметры прогноза соц</w:t>
      </w:r>
      <w:r w:rsidR="0084347C">
        <w:t>и</w:t>
      </w:r>
      <w:r w:rsidR="0084347C">
        <w:t xml:space="preserve">ально-экономического развития </w:t>
      </w:r>
      <w:r w:rsidR="00555670">
        <w:t>Пучежского муниципального района</w:t>
      </w:r>
      <w:r w:rsidR="0084347C">
        <w:t xml:space="preserve"> на очередной финансовый год и </w:t>
      </w:r>
      <w:r w:rsidR="00E3046F">
        <w:t xml:space="preserve">на </w:t>
      </w:r>
      <w:r w:rsidR="0084347C">
        <w:t>плановый период;</w:t>
      </w:r>
    </w:p>
    <w:p w:rsidR="0084347C" w:rsidRDefault="0084347C">
      <w:r>
        <w:t xml:space="preserve">- до 10 ноября текущего финансового года предварительные итоги социально-экономического развития </w:t>
      </w:r>
      <w:r w:rsidR="00555670">
        <w:t>Пучежского муниципального района</w:t>
      </w:r>
      <w:r>
        <w:t xml:space="preserve"> за истекший период текущего ф</w:t>
      </w:r>
      <w:r>
        <w:t>и</w:t>
      </w:r>
      <w:r>
        <w:t xml:space="preserve">нансового года и ожидаемые итоги социально-экономического развития </w:t>
      </w:r>
      <w:r w:rsidR="00555670">
        <w:t>Пучежского муниципал</w:t>
      </w:r>
      <w:r w:rsidR="00555670">
        <w:t>ь</w:t>
      </w:r>
      <w:r w:rsidR="00555670">
        <w:t>ного района</w:t>
      </w:r>
      <w:r>
        <w:t xml:space="preserve"> за текущий финансовый год.</w:t>
      </w:r>
    </w:p>
    <w:p w:rsidR="0084347C" w:rsidRDefault="0084347C">
      <w:r>
        <w:t>Главные распорядители средств бюджета муниципального района до 01 октября текущего финансового года направляют в финансовые органы администраций поселений методики (проекты методик) (включая критерии отбора муниципальных образований) для распределения и порядка (включая цели и условия) предоставления межбюджетных трансфертов бюджетам поселений (за исключением дотаций на выравнивание бюджетной обеспеченности муниципальных образований), а также исходные данные для проведения расчетов распределения межбюджетных трансфертов бюджетам муниципальных образований из бюджета муниципального района на очередной фина</w:t>
      </w:r>
      <w:r>
        <w:t>н</w:t>
      </w:r>
      <w:r>
        <w:t>совый год и плановый период и до 10 октября текущего финансового года проводят сверку указа</w:t>
      </w:r>
      <w:r>
        <w:t>н</w:t>
      </w:r>
      <w:r>
        <w:t>ных исходных данных.</w:t>
      </w:r>
    </w:p>
    <w:p w:rsidR="0084347C" w:rsidRDefault="00297C3C">
      <w:r>
        <w:t xml:space="preserve">До </w:t>
      </w:r>
      <w:r w:rsidR="001E60A0">
        <w:t>1</w:t>
      </w:r>
      <w:r w:rsidR="00833C23">
        <w:t>0 ок</w:t>
      </w:r>
      <w:r w:rsidR="0084347C">
        <w:t>тября текущего финансового года главные администраторы доходов бюджета м</w:t>
      </w:r>
      <w:r w:rsidR="0084347C">
        <w:t>у</w:t>
      </w:r>
      <w:r w:rsidR="0084347C">
        <w:t>ниципального района и главные администраторы источников финансирования дефицита бюджета муниципального района пред</w:t>
      </w:r>
      <w:r w:rsidR="001E60A0">
        <w:t>ставляют в Финансовый отдел</w:t>
      </w:r>
      <w:r w:rsidR="0084347C">
        <w:t xml:space="preserve"> уточненные расчеты с пояснительной </w:t>
      </w:r>
      <w:r w:rsidR="0084347C">
        <w:lastRenderedPageBreak/>
        <w:t>запиской по видам (подвидам) доходов бюджета муниципального района и источникам финанс</w:t>
      </w:r>
      <w:r w:rsidR="0084347C">
        <w:t>и</w:t>
      </w:r>
      <w:r w:rsidR="0084347C">
        <w:t>рования дефицита бюджета муниципального района. По межбюджетным трансфертам из областн</w:t>
      </w:r>
      <w:r w:rsidR="0084347C">
        <w:t>о</w:t>
      </w:r>
      <w:r w:rsidR="0084347C">
        <w:t>го бюджета - согласованные исходные данные для их расчетов.</w:t>
      </w:r>
    </w:p>
    <w:p w:rsidR="0084347C" w:rsidRDefault="003165D5">
      <w:r>
        <w:t>До 5</w:t>
      </w:r>
      <w:r w:rsidR="0084347C">
        <w:t xml:space="preserve"> октября текущего финансового года главные распорядители средств бюджета муниц</w:t>
      </w:r>
      <w:r w:rsidR="0084347C">
        <w:t>и</w:t>
      </w:r>
      <w:r w:rsidR="0084347C">
        <w:t>пал</w:t>
      </w:r>
      <w:r w:rsidR="00833C23">
        <w:t>ьного района представляют в Финансовый отдел</w:t>
      </w:r>
      <w:r w:rsidR="0084347C">
        <w:t xml:space="preserve"> администрации района предложения по внес</w:t>
      </w:r>
      <w:r w:rsidR="0084347C">
        <w:t>е</w:t>
      </w:r>
      <w:r w:rsidR="0084347C">
        <w:t>нию изменений в распределение бюджетных ассигнований на очередной финансовый год и на пе</w:t>
      </w:r>
      <w:r w:rsidR="0084347C">
        <w:t>р</w:t>
      </w:r>
      <w:r w:rsidR="0084347C">
        <w:t>вый год планового периода и распределение бюджетных ассигнований на второй год планового п</w:t>
      </w:r>
      <w:r w:rsidR="0084347C">
        <w:t>е</w:t>
      </w:r>
      <w:r w:rsidR="0084347C">
        <w:t xml:space="preserve">риода по разделам, подразделам, целевым статьям и видам расходов классификации расходов бюджета муниципального района, а также плановые реестры расходных обязательств, обоснования бюджетных ассигнований, пояснительную записку к проекту решения </w:t>
      </w:r>
      <w:r w:rsidR="001E60A0">
        <w:t>Совета Пучежского муниц</w:t>
      </w:r>
      <w:r w:rsidR="001E60A0">
        <w:t>и</w:t>
      </w:r>
      <w:r w:rsidR="001E60A0">
        <w:t>пального района</w:t>
      </w:r>
      <w:r w:rsidR="0084347C">
        <w:t xml:space="preserve"> о бюджете муниципального района в части вопросов, отнесенных к ведению соо</w:t>
      </w:r>
      <w:r w:rsidR="0084347C">
        <w:t>т</w:t>
      </w:r>
      <w:r w:rsidR="0084347C">
        <w:t>ветствующих главных распорядителей средств бюджета муниципального района, паспорта (прое</w:t>
      </w:r>
      <w:r w:rsidR="0084347C">
        <w:t>к</w:t>
      </w:r>
      <w:r w:rsidR="0084347C">
        <w:t>ты паспортов) муниципальных программ, утвержденные муниципальные программы (проекты м</w:t>
      </w:r>
      <w:r w:rsidR="0084347C">
        <w:t>у</w:t>
      </w:r>
      <w:r w:rsidR="0084347C">
        <w:t>ниципальных программ) в части перечня подпрограмм, основных мероприятий с указанием р</w:t>
      </w:r>
      <w:r w:rsidR="0084347C">
        <w:t>е</w:t>
      </w:r>
      <w:r w:rsidR="0084347C">
        <w:t>сурсного обеспечения реализации программ, решение об оценке эффективности реализации мун</w:t>
      </w:r>
      <w:r w:rsidR="0084347C">
        <w:t>и</w:t>
      </w:r>
      <w:r w:rsidR="0084347C">
        <w:t>ципальных программ.</w:t>
      </w:r>
    </w:p>
    <w:p w:rsidR="0084347C" w:rsidRDefault="0084347C">
      <w:r>
        <w:t>До 25 октября текущего финансового года на совещании у главы администрации района рассматриваются несогласованные вопросы по изменениям ведомственной структуры расходов бюджета муниципального района на очередной финансовый год и на первый год планового пери</w:t>
      </w:r>
      <w:r>
        <w:t>о</w:t>
      </w:r>
      <w:r>
        <w:t>да и ведомственной структуре расходов бюджета муниципального района на второй год планового периода, расчетам по статьям классификации доходов бюджета муниципального района и источн</w:t>
      </w:r>
      <w:r>
        <w:t>и</w:t>
      </w:r>
      <w:r>
        <w:t>кам финансирования дефицита бюджета муниципального района, другим бюджетным документам и материалам.</w:t>
      </w:r>
    </w:p>
    <w:p w:rsidR="0084347C" w:rsidRDefault="0084347C">
      <w:r>
        <w:t>До 25 октября текущего финансового года главные распорядители средств бюджета мун</w:t>
      </w:r>
      <w:r>
        <w:t>и</w:t>
      </w:r>
      <w:r>
        <w:t>ципального района пред</w:t>
      </w:r>
      <w:r w:rsidR="001E60A0">
        <w:t>ставляют в Финансовый отдел</w:t>
      </w:r>
      <w:r>
        <w:t xml:space="preserve"> методики и распределение межбюджетных трансфертов бюджетам поселений (за исключением дотаций на выравнивание бюджетной обесп</w:t>
      </w:r>
      <w:r>
        <w:t>е</w:t>
      </w:r>
      <w:r>
        <w:t>ченности поселений).</w:t>
      </w:r>
    </w:p>
    <w:p w:rsidR="0084347C" w:rsidRPr="00375D16" w:rsidRDefault="00375D16">
      <w:r>
        <w:t>Финансовый отдел</w:t>
      </w:r>
      <w:r w:rsidR="0084347C" w:rsidRPr="00375D16">
        <w:t xml:space="preserve"> при подготовке проекта решения </w:t>
      </w:r>
      <w:r>
        <w:t>Совета Пучежского муниципального района</w:t>
      </w:r>
      <w:r w:rsidR="0084347C" w:rsidRPr="00375D16">
        <w:t xml:space="preserve"> о бюджете муниципального района на очередной финансовый год и </w:t>
      </w:r>
      <w:r w:rsidR="00E3046F">
        <w:t xml:space="preserve">на </w:t>
      </w:r>
      <w:r w:rsidR="0084347C" w:rsidRPr="00375D16">
        <w:t>плановый период вправе вносить уточнения в ранее утвержденные постановлением администрации района бюдже</w:t>
      </w:r>
      <w:r w:rsidR="0084347C" w:rsidRPr="00375D16">
        <w:t>т</w:t>
      </w:r>
      <w:r w:rsidR="0084347C" w:rsidRPr="00375D16">
        <w:t>ные проектировки в связи с рассмотрением несогласованных вопросов по формированию бюдже</w:t>
      </w:r>
      <w:r w:rsidR="0084347C" w:rsidRPr="00375D16">
        <w:t>т</w:t>
      </w:r>
      <w:r w:rsidR="0084347C" w:rsidRPr="00375D16">
        <w:t xml:space="preserve">ных проектировок на очередной финансовый год и </w:t>
      </w:r>
      <w:r w:rsidR="00E3046F">
        <w:t xml:space="preserve">на </w:t>
      </w:r>
      <w:r w:rsidR="0084347C" w:rsidRPr="00375D16">
        <w:t>плановый период, уточнением основных п</w:t>
      </w:r>
      <w:r w:rsidR="0084347C" w:rsidRPr="00375D16">
        <w:t>а</w:t>
      </w:r>
      <w:r w:rsidR="0084347C" w:rsidRPr="00375D16">
        <w:t xml:space="preserve">раметров прогноза социально-экономического развития </w:t>
      </w:r>
      <w:r w:rsidR="00555670" w:rsidRPr="00375D16">
        <w:t>Пучежского муниципального района</w:t>
      </w:r>
      <w:r w:rsidR="0084347C" w:rsidRPr="00375D16">
        <w:t>, уточнением прогнозов доходов бюджета муниципального района главными администраторами д</w:t>
      </w:r>
      <w:r w:rsidR="0084347C" w:rsidRPr="00375D16">
        <w:t>о</w:t>
      </w:r>
      <w:r w:rsidR="0084347C" w:rsidRPr="00375D16">
        <w:t>ходов, изменением объемов межбюджетных трансфертов из областного бюджета и учетом эффе</w:t>
      </w:r>
      <w:r w:rsidR="0084347C" w:rsidRPr="00375D16">
        <w:t>к</w:t>
      </w:r>
      <w:r w:rsidR="0084347C" w:rsidRPr="00375D16">
        <w:t>тивности ре</w:t>
      </w:r>
      <w:r w:rsidR="0084347C" w:rsidRPr="00375D16">
        <w:t>а</w:t>
      </w:r>
      <w:r w:rsidR="0084347C" w:rsidRPr="00375D16">
        <w:t xml:space="preserve">лизации муниципальных программ </w:t>
      </w:r>
      <w:r>
        <w:t>Пучежского муниципального</w:t>
      </w:r>
      <w:r w:rsidR="00E903E6">
        <w:t xml:space="preserve"> района</w:t>
      </w:r>
      <w:r w:rsidR="0084347C" w:rsidRPr="00375D16">
        <w:t>.</w:t>
      </w:r>
    </w:p>
    <w:p w:rsidR="0084347C" w:rsidRDefault="0084347C"/>
    <w:p w:rsidR="00375D16" w:rsidRDefault="00375D16">
      <w:pPr>
        <w:jc w:val="right"/>
        <w:rPr>
          <w:rStyle w:val="a3"/>
          <w:rFonts w:ascii="Arial" w:hAnsi="Arial" w:cs="Mangal"/>
          <w:bCs/>
        </w:rPr>
      </w:pPr>
      <w:bookmarkStart w:id="15" w:name="sub_1100"/>
    </w:p>
    <w:p w:rsidR="00375D16" w:rsidRDefault="00375D16">
      <w:pPr>
        <w:jc w:val="right"/>
        <w:rPr>
          <w:rStyle w:val="a3"/>
          <w:rFonts w:ascii="Arial" w:hAnsi="Arial" w:cs="Mangal"/>
          <w:bCs/>
        </w:rPr>
      </w:pPr>
    </w:p>
    <w:p w:rsidR="00375D16" w:rsidRDefault="00375D16">
      <w:pPr>
        <w:jc w:val="right"/>
        <w:rPr>
          <w:rStyle w:val="a3"/>
          <w:rFonts w:ascii="Arial" w:hAnsi="Arial" w:cs="Mangal"/>
          <w:bCs/>
        </w:rPr>
      </w:pPr>
    </w:p>
    <w:p w:rsidR="00375D16" w:rsidRDefault="00375D16">
      <w:pPr>
        <w:jc w:val="right"/>
        <w:rPr>
          <w:rStyle w:val="a3"/>
          <w:rFonts w:ascii="Arial" w:hAnsi="Arial" w:cs="Mangal"/>
          <w:bCs/>
        </w:rPr>
      </w:pPr>
    </w:p>
    <w:p w:rsidR="00375D16" w:rsidRDefault="00375D16">
      <w:pPr>
        <w:jc w:val="right"/>
        <w:rPr>
          <w:rStyle w:val="a3"/>
          <w:rFonts w:ascii="Arial" w:hAnsi="Arial" w:cs="Mangal"/>
          <w:bCs/>
        </w:rPr>
      </w:pPr>
    </w:p>
    <w:p w:rsidR="00CF6B6E" w:rsidRDefault="00CF6B6E">
      <w:pPr>
        <w:jc w:val="right"/>
        <w:rPr>
          <w:rStyle w:val="a3"/>
          <w:rFonts w:ascii="Arial" w:hAnsi="Arial" w:cs="Mangal"/>
          <w:bCs/>
        </w:rPr>
      </w:pPr>
    </w:p>
    <w:p w:rsidR="00CF6B6E" w:rsidRDefault="00CF6B6E">
      <w:pPr>
        <w:jc w:val="right"/>
        <w:rPr>
          <w:rStyle w:val="a3"/>
          <w:rFonts w:ascii="Arial" w:hAnsi="Arial" w:cs="Mangal"/>
          <w:bCs/>
        </w:rPr>
      </w:pPr>
    </w:p>
    <w:p w:rsidR="00375D16" w:rsidRDefault="00375D16">
      <w:pPr>
        <w:jc w:val="right"/>
        <w:rPr>
          <w:rStyle w:val="a3"/>
          <w:rFonts w:ascii="Arial" w:hAnsi="Arial" w:cs="Mangal"/>
          <w:bCs/>
        </w:rPr>
      </w:pPr>
    </w:p>
    <w:p w:rsidR="00375D16" w:rsidRDefault="00375D16">
      <w:pPr>
        <w:jc w:val="right"/>
        <w:rPr>
          <w:rStyle w:val="a3"/>
          <w:rFonts w:ascii="Arial" w:hAnsi="Arial" w:cs="Mangal"/>
          <w:bCs/>
        </w:rPr>
      </w:pPr>
    </w:p>
    <w:p w:rsidR="00E3046F" w:rsidRDefault="00E3046F">
      <w:pPr>
        <w:jc w:val="right"/>
        <w:rPr>
          <w:rStyle w:val="a3"/>
          <w:rFonts w:ascii="Arial" w:hAnsi="Arial" w:cs="Mangal"/>
          <w:bCs/>
        </w:rPr>
      </w:pPr>
    </w:p>
    <w:p w:rsidR="00E3046F" w:rsidRDefault="00E3046F">
      <w:pPr>
        <w:jc w:val="right"/>
        <w:rPr>
          <w:rStyle w:val="a3"/>
          <w:rFonts w:ascii="Arial" w:hAnsi="Arial" w:cs="Mangal"/>
          <w:bCs/>
        </w:rPr>
      </w:pPr>
    </w:p>
    <w:p w:rsidR="00E3046F" w:rsidRDefault="00E3046F">
      <w:pPr>
        <w:jc w:val="right"/>
        <w:rPr>
          <w:rStyle w:val="a3"/>
          <w:rFonts w:ascii="Arial" w:hAnsi="Arial" w:cs="Mangal"/>
          <w:bCs/>
        </w:rPr>
      </w:pPr>
    </w:p>
    <w:p w:rsidR="00375D16" w:rsidRDefault="00375D16">
      <w:pPr>
        <w:jc w:val="right"/>
        <w:rPr>
          <w:rStyle w:val="a3"/>
          <w:rFonts w:ascii="Arial" w:hAnsi="Arial" w:cs="Mangal"/>
          <w:bCs/>
        </w:rPr>
      </w:pPr>
    </w:p>
    <w:p w:rsidR="00E3046F" w:rsidRDefault="0084347C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E903E6">
        <w:rPr>
          <w:rStyle w:val="a3"/>
          <w:rFonts w:ascii="Times New Roman" w:hAnsi="Times New Roman" w:cs="Times New Roman"/>
          <w:b w:val="0"/>
          <w:bCs/>
        </w:rPr>
        <w:lastRenderedPageBreak/>
        <w:t xml:space="preserve">Приложение </w:t>
      </w:r>
      <w:r w:rsidR="00E3046F">
        <w:rPr>
          <w:rStyle w:val="a3"/>
          <w:rFonts w:ascii="Times New Roman" w:hAnsi="Times New Roman" w:cs="Times New Roman"/>
          <w:b w:val="0"/>
          <w:bCs/>
        </w:rPr>
        <w:t>№</w:t>
      </w:r>
      <w:r w:rsidRPr="00E903E6">
        <w:rPr>
          <w:rStyle w:val="a3"/>
          <w:rFonts w:ascii="Times New Roman" w:hAnsi="Times New Roman" w:cs="Times New Roman"/>
          <w:b w:val="0"/>
          <w:bCs/>
        </w:rPr>
        <w:t> 1</w:t>
      </w:r>
      <w:r w:rsidRPr="00E903E6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E903E6">
          <w:rPr>
            <w:rStyle w:val="a4"/>
            <w:rFonts w:ascii="Times New Roman" w:hAnsi="Times New Roman"/>
            <w:color w:val="auto"/>
          </w:rPr>
          <w:t>Положению</w:t>
        </w:r>
      </w:hyperlink>
      <w:r w:rsidRPr="00E903E6">
        <w:rPr>
          <w:rStyle w:val="a3"/>
          <w:rFonts w:ascii="Times New Roman" w:hAnsi="Times New Roman" w:cs="Times New Roman"/>
          <w:b w:val="0"/>
          <w:bCs/>
        </w:rPr>
        <w:br/>
        <w:t>о порядке составл</w:t>
      </w:r>
      <w:r w:rsidR="00375D16" w:rsidRPr="00E903E6">
        <w:rPr>
          <w:rStyle w:val="a3"/>
          <w:rFonts w:ascii="Times New Roman" w:hAnsi="Times New Roman" w:cs="Times New Roman"/>
          <w:b w:val="0"/>
          <w:bCs/>
        </w:rPr>
        <w:t>ения проекта</w:t>
      </w:r>
      <w:r w:rsidR="00375D16" w:rsidRPr="00E903E6">
        <w:rPr>
          <w:rStyle w:val="a3"/>
          <w:rFonts w:ascii="Times New Roman" w:hAnsi="Times New Roman" w:cs="Times New Roman"/>
          <w:b w:val="0"/>
          <w:bCs/>
        </w:rPr>
        <w:br/>
        <w:t>бюджета Пучежского муниципального района</w:t>
      </w:r>
      <w:r w:rsidRPr="00E903E6">
        <w:rPr>
          <w:rStyle w:val="a3"/>
          <w:rFonts w:ascii="Times New Roman" w:hAnsi="Times New Roman" w:cs="Times New Roman"/>
          <w:b w:val="0"/>
          <w:bCs/>
        </w:rPr>
        <w:t xml:space="preserve"> </w:t>
      </w:r>
    </w:p>
    <w:p w:rsidR="0084347C" w:rsidRPr="00E903E6" w:rsidRDefault="0084347C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E903E6">
        <w:rPr>
          <w:rStyle w:val="a3"/>
          <w:rFonts w:ascii="Times New Roman" w:hAnsi="Times New Roman" w:cs="Times New Roman"/>
          <w:b w:val="0"/>
          <w:bCs/>
        </w:rPr>
        <w:t>на очередной</w:t>
      </w:r>
      <w:r w:rsidR="00E3046F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E903E6">
        <w:rPr>
          <w:rStyle w:val="a3"/>
          <w:rFonts w:ascii="Times New Roman" w:hAnsi="Times New Roman" w:cs="Times New Roman"/>
          <w:b w:val="0"/>
          <w:bCs/>
        </w:rPr>
        <w:t xml:space="preserve">финансовый год и </w:t>
      </w:r>
      <w:r w:rsidR="00E3046F">
        <w:rPr>
          <w:rStyle w:val="a3"/>
          <w:rFonts w:ascii="Times New Roman" w:hAnsi="Times New Roman" w:cs="Times New Roman"/>
          <w:b w:val="0"/>
          <w:bCs/>
        </w:rPr>
        <w:t xml:space="preserve">на </w:t>
      </w:r>
      <w:r w:rsidRPr="00E903E6">
        <w:rPr>
          <w:rStyle w:val="a3"/>
          <w:rFonts w:ascii="Times New Roman" w:hAnsi="Times New Roman" w:cs="Times New Roman"/>
          <w:b w:val="0"/>
          <w:bCs/>
        </w:rPr>
        <w:t>плановый период</w:t>
      </w:r>
    </w:p>
    <w:bookmarkEnd w:id="15"/>
    <w:p w:rsidR="0084347C" w:rsidRDefault="0084347C"/>
    <w:p w:rsidR="00E3046F" w:rsidRDefault="00E3046F"/>
    <w:p w:rsidR="0084347C" w:rsidRPr="00E3046F" w:rsidRDefault="0084347C" w:rsidP="00E903E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E3046F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Реестр объектов</w:t>
      </w:r>
    </w:p>
    <w:p w:rsidR="00E3046F" w:rsidRPr="00E3046F" w:rsidRDefault="0084347C" w:rsidP="00E903E6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r w:rsidRPr="00E3046F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капитального строительства на _____ финансовый год </w:t>
      </w:r>
    </w:p>
    <w:p w:rsidR="00E3046F" w:rsidRPr="00E3046F" w:rsidRDefault="0084347C" w:rsidP="00E903E6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r w:rsidRPr="00E3046F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и </w:t>
      </w:r>
      <w:r w:rsidR="00E903E6" w:rsidRPr="00E3046F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на </w:t>
      </w:r>
      <w:r w:rsidRPr="00E3046F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плановый период</w:t>
      </w:r>
      <w:r w:rsidR="00E3046F" w:rsidRPr="00E3046F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E3046F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_______________ годов </w:t>
      </w:r>
    </w:p>
    <w:p w:rsidR="0084347C" w:rsidRPr="00E3046F" w:rsidRDefault="0084347C" w:rsidP="00E903E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E3046F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по </w:t>
      </w:r>
      <w:r w:rsidR="00833C23" w:rsidRPr="00E3046F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Пучежскому муниципальному району</w:t>
      </w:r>
    </w:p>
    <w:p w:rsidR="0084347C" w:rsidRPr="00E3046F" w:rsidRDefault="0084347C" w:rsidP="00E903E6">
      <w:pPr>
        <w:jc w:val="center"/>
        <w:rPr>
          <w:rFonts w:ascii="Times New Roman" w:hAnsi="Times New Roman" w:cs="Times New Roman"/>
        </w:rPr>
      </w:pPr>
    </w:p>
    <w:p w:rsidR="0084347C" w:rsidRDefault="0084347C">
      <w:pPr>
        <w:ind w:firstLine="0"/>
        <w:jc w:val="left"/>
        <w:sectPr w:rsidR="0084347C">
          <w:footerReference w:type="default" r:id="rId11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62"/>
        <w:gridCol w:w="645"/>
        <w:gridCol w:w="903"/>
        <w:gridCol w:w="902"/>
        <w:gridCol w:w="1030"/>
        <w:gridCol w:w="1090"/>
        <w:gridCol w:w="644"/>
        <w:gridCol w:w="644"/>
        <w:gridCol w:w="644"/>
        <w:gridCol w:w="644"/>
        <w:gridCol w:w="646"/>
        <w:gridCol w:w="644"/>
        <w:gridCol w:w="644"/>
        <w:gridCol w:w="645"/>
        <w:gridCol w:w="644"/>
        <w:gridCol w:w="516"/>
        <w:gridCol w:w="645"/>
        <w:gridCol w:w="515"/>
        <w:gridCol w:w="514"/>
        <w:gridCol w:w="516"/>
        <w:gridCol w:w="643"/>
      </w:tblGrid>
      <w:tr w:rsidR="0084347C">
        <w:tblPrEx>
          <w:tblCellMar>
            <w:top w:w="0" w:type="dxa"/>
            <w:bottom w:w="0" w:type="dxa"/>
          </w:tblCellMar>
        </w:tblPrEx>
        <w:tc>
          <w:tcPr>
            <w:tcW w:w="14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Перечень программ, наименов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заказч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ков, наим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нование объектов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hyperlink r:id="rId12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КБК</w:t>
              </w:r>
            </w:hyperlink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начала стро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ства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око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чания стро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ства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Сметная сто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мость на 01.01.__ года, тыс. руб.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Остаток сметной стоим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на 01.01.___ года, тыс. руб.</w:t>
            </w:r>
          </w:p>
        </w:tc>
        <w:tc>
          <w:tcPr>
            <w:tcW w:w="91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ассигнований, тыс. руб.</w:t>
            </w:r>
          </w:p>
        </w:tc>
      </w:tr>
      <w:tr w:rsidR="0084347C">
        <w:tblPrEx>
          <w:tblCellMar>
            <w:top w:w="0" w:type="dxa"/>
            <w:bottom w:w="0" w:type="dxa"/>
          </w:tblCellMar>
        </w:tblPrEx>
        <w:tc>
          <w:tcPr>
            <w:tcW w:w="14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 год</w:t>
            </w:r>
          </w:p>
        </w:tc>
        <w:tc>
          <w:tcPr>
            <w:tcW w:w="3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 год</w:t>
            </w: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 год</w:t>
            </w:r>
          </w:p>
        </w:tc>
      </w:tr>
      <w:tr w:rsidR="0084347C">
        <w:tblPrEx>
          <w:tblCellMar>
            <w:top w:w="0" w:type="dxa"/>
            <w:bottom w:w="0" w:type="dxa"/>
          </w:tblCellMar>
        </w:tblPrEx>
        <w:tc>
          <w:tcPr>
            <w:tcW w:w="1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ВнБ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ВнБ</w:t>
            </w:r>
          </w:p>
        </w:tc>
      </w:tr>
      <w:tr w:rsidR="0084347C">
        <w:tblPrEx>
          <w:tblCellMar>
            <w:top w:w="0" w:type="dxa"/>
            <w:bottom w:w="0" w:type="dxa"/>
          </w:tblCellMar>
        </w:tblPrEx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7C" w:rsidRDefault="008434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84347C">
        <w:tblPrEx>
          <w:tblCellMar>
            <w:top w:w="0" w:type="dxa"/>
            <w:bottom w:w="0" w:type="dxa"/>
          </w:tblCellMar>
        </w:tblPrEx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</w:tr>
      <w:tr w:rsidR="0084347C">
        <w:tblPrEx>
          <w:tblCellMar>
            <w:top w:w="0" w:type="dxa"/>
            <w:bottom w:w="0" w:type="dxa"/>
          </w:tblCellMar>
        </w:tblPrEx>
        <w:tc>
          <w:tcPr>
            <w:tcW w:w="15175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84347C" w:rsidRDefault="0084347C" w:rsidP="00FA3A1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ОБЪЕКТЫ КАПИТАЛЬНОГО СТРОИТЕЛЬСТВА МУНИЦИПАЛЬНОЙ СОБСТВЕННОСТИ</w:t>
            </w:r>
          </w:p>
        </w:tc>
      </w:tr>
      <w:tr w:rsidR="0084347C">
        <w:tblPrEx>
          <w:tblCellMar>
            <w:top w:w="0" w:type="dxa"/>
            <w:bottom w:w="0" w:type="dxa"/>
          </w:tblCellMar>
        </w:tblPrEx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 w:rsidP="00FA3A1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П</w:t>
            </w:r>
            <w:r w:rsidR="00FA3A12">
              <w:rPr>
                <w:sz w:val="22"/>
                <w:szCs w:val="22"/>
              </w:rPr>
              <w:t>р</w:t>
            </w:r>
            <w:r w:rsidR="00FA3A12">
              <w:rPr>
                <w:sz w:val="22"/>
                <w:szCs w:val="22"/>
              </w:rPr>
              <w:t>о</w:t>
            </w:r>
            <w:r w:rsidR="00FA3A12">
              <w:rPr>
                <w:sz w:val="22"/>
                <w:szCs w:val="22"/>
              </w:rPr>
              <w:t>грамм-ная часть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</w:tr>
      <w:tr w:rsidR="0084347C">
        <w:tblPrEx>
          <w:tblCellMar>
            <w:top w:w="0" w:type="dxa"/>
            <w:bottom w:w="0" w:type="dxa"/>
          </w:tblCellMar>
        </w:tblPrEx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</w:tr>
      <w:tr w:rsidR="0084347C">
        <w:tblPrEx>
          <w:tblCellMar>
            <w:top w:w="0" w:type="dxa"/>
            <w:bottom w:w="0" w:type="dxa"/>
          </w:tblCellMar>
        </w:tblPrEx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 w:rsidP="00FA3A1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Н</w:t>
            </w:r>
            <w:r w:rsidR="00FA3A12">
              <w:rPr>
                <w:sz w:val="22"/>
                <w:szCs w:val="22"/>
              </w:rPr>
              <w:t>епр</w:t>
            </w:r>
            <w:r w:rsidR="00FA3A12">
              <w:rPr>
                <w:sz w:val="22"/>
                <w:szCs w:val="22"/>
              </w:rPr>
              <w:t>о</w:t>
            </w:r>
            <w:r w:rsidR="00FA3A12">
              <w:rPr>
                <w:sz w:val="22"/>
                <w:szCs w:val="22"/>
              </w:rPr>
              <w:t>грам-мная часть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</w:tr>
      <w:tr w:rsidR="0084347C">
        <w:tblPrEx>
          <w:tblCellMar>
            <w:top w:w="0" w:type="dxa"/>
            <w:bottom w:w="0" w:type="dxa"/>
          </w:tblCellMar>
        </w:tblPrEx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</w:tr>
      <w:tr w:rsidR="0084347C">
        <w:tblPrEx>
          <w:tblCellMar>
            <w:top w:w="0" w:type="dxa"/>
            <w:bottom w:w="0" w:type="dxa"/>
          </w:tblCellMar>
        </w:tblPrEx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 w:rsidP="00FA3A12">
            <w:pPr>
              <w:pStyle w:val="a5"/>
              <w:rPr>
                <w:sz w:val="22"/>
                <w:szCs w:val="22"/>
              </w:rPr>
            </w:pPr>
            <w:bookmarkStart w:id="16" w:name="sub_13"/>
            <w:r>
              <w:rPr>
                <w:sz w:val="22"/>
                <w:szCs w:val="22"/>
              </w:rPr>
              <w:t>1.3. Р</w:t>
            </w:r>
            <w:r w:rsidR="00FA3A12">
              <w:rPr>
                <w:sz w:val="22"/>
                <w:szCs w:val="22"/>
              </w:rPr>
              <w:t>азр</w:t>
            </w:r>
            <w:r w:rsidR="00FA3A12">
              <w:rPr>
                <w:sz w:val="22"/>
                <w:szCs w:val="22"/>
              </w:rPr>
              <w:t>а</w:t>
            </w:r>
            <w:r w:rsidR="00FA3A12">
              <w:rPr>
                <w:sz w:val="22"/>
                <w:szCs w:val="22"/>
              </w:rPr>
              <w:t>ботка</w:t>
            </w:r>
            <w:r>
              <w:rPr>
                <w:sz w:val="22"/>
                <w:szCs w:val="22"/>
              </w:rPr>
              <w:t xml:space="preserve"> </w:t>
            </w:r>
            <w:r w:rsidR="00FA3A12">
              <w:rPr>
                <w:sz w:val="22"/>
                <w:szCs w:val="22"/>
              </w:rPr>
              <w:t>пр</w:t>
            </w:r>
            <w:r w:rsidR="00FA3A12">
              <w:rPr>
                <w:sz w:val="22"/>
                <w:szCs w:val="22"/>
              </w:rPr>
              <w:t>о</w:t>
            </w:r>
            <w:r w:rsidR="00FA3A12">
              <w:rPr>
                <w:sz w:val="22"/>
                <w:szCs w:val="22"/>
              </w:rPr>
              <w:t>ектно</w:t>
            </w:r>
            <w:r>
              <w:rPr>
                <w:sz w:val="22"/>
                <w:szCs w:val="22"/>
              </w:rPr>
              <w:t>-</w:t>
            </w:r>
            <w:r w:rsidR="00FA3A12">
              <w:rPr>
                <w:sz w:val="22"/>
                <w:szCs w:val="22"/>
              </w:rPr>
              <w:t>сметной</w:t>
            </w:r>
            <w:r>
              <w:rPr>
                <w:sz w:val="22"/>
                <w:szCs w:val="22"/>
              </w:rPr>
              <w:t xml:space="preserve"> </w:t>
            </w:r>
            <w:r w:rsidR="00FA3A12">
              <w:rPr>
                <w:sz w:val="22"/>
                <w:szCs w:val="22"/>
              </w:rPr>
              <w:t>до-кументации</w:t>
            </w:r>
            <w:bookmarkEnd w:id="16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</w:tr>
      <w:tr w:rsidR="0084347C">
        <w:tblPrEx>
          <w:tblCellMar>
            <w:top w:w="0" w:type="dxa"/>
            <w:bottom w:w="0" w:type="dxa"/>
          </w:tblCellMar>
        </w:tblPrEx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</w:tr>
      <w:tr w:rsidR="0084347C">
        <w:tblPrEx>
          <w:tblCellMar>
            <w:top w:w="0" w:type="dxa"/>
            <w:bottom w:w="0" w:type="dxa"/>
          </w:tblCellMar>
        </w:tblPrEx>
        <w:tc>
          <w:tcPr>
            <w:tcW w:w="15175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84347C" w:rsidRDefault="0084347C" w:rsidP="00FA3A1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ОБЪЕКТЫ КАПИТАЛЬНОГО СТРОИТЕЛЬСТВА МУНИЦИПАЛЬНОЙ СОБСТВЕННОСТИ, СОФИНАНСИРУЕМЫЕ ИЗ ОБЛАСТНОГО БЮДЖЕТА</w:t>
            </w:r>
          </w:p>
        </w:tc>
      </w:tr>
      <w:tr w:rsidR="0084347C">
        <w:tblPrEx>
          <w:tblCellMar>
            <w:top w:w="0" w:type="dxa"/>
            <w:bottom w:w="0" w:type="dxa"/>
          </w:tblCellMar>
        </w:tblPrEx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 w:rsidP="00FA3A1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П</w:t>
            </w:r>
            <w:r w:rsidR="00FA3A12">
              <w:rPr>
                <w:sz w:val="22"/>
                <w:szCs w:val="22"/>
              </w:rPr>
              <w:t>р</w:t>
            </w:r>
            <w:r w:rsidR="00FA3A12">
              <w:rPr>
                <w:sz w:val="22"/>
                <w:szCs w:val="22"/>
              </w:rPr>
              <w:t>о</w:t>
            </w:r>
            <w:r w:rsidR="00FA3A12">
              <w:rPr>
                <w:sz w:val="22"/>
                <w:szCs w:val="22"/>
              </w:rPr>
              <w:t>граммная часть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</w:tr>
      <w:tr w:rsidR="0084347C">
        <w:tblPrEx>
          <w:tblCellMar>
            <w:top w:w="0" w:type="dxa"/>
            <w:bottom w:w="0" w:type="dxa"/>
          </w:tblCellMar>
        </w:tblPrEx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</w:tr>
      <w:tr w:rsidR="0084347C">
        <w:tblPrEx>
          <w:tblCellMar>
            <w:top w:w="0" w:type="dxa"/>
            <w:bottom w:w="0" w:type="dxa"/>
          </w:tblCellMar>
        </w:tblPrEx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 w:rsidP="00FA3A1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Н</w:t>
            </w:r>
            <w:r w:rsidR="00FA3A12">
              <w:rPr>
                <w:sz w:val="22"/>
                <w:szCs w:val="22"/>
              </w:rPr>
              <w:t>епр</w:t>
            </w:r>
            <w:r w:rsidR="00FA3A12">
              <w:rPr>
                <w:sz w:val="22"/>
                <w:szCs w:val="22"/>
              </w:rPr>
              <w:t>о</w:t>
            </w:r>
            <w:r w:rsidR="00FA3A12">
              <w:rPr>
                <w:sz w:val="22"/>
                <w:szCs w:val="22"/>
              </w:rPr>
              <w:t>граммная часть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</w:tr>
      <w:tr w:rsidR="0084347C">
        <w:tblPrEx>
          <w:tblCellMar>
            <w:top w:w="0" w:type="dxa"/>
            <w:bottom w:w="0" w:type="dxa"/>
          </w:tblCellMar>
        </w:tblPrEx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7C" w:rsidRDefault="0084347C">
            <w:pPr>
              <w:pStyle w:val="a5"/>
              <w:rPr>
                <w:sz w:val="22"/>
                <w:szCs w:val="22"/>
              </w:rPr>
            </w:pPr>
          </w:p>
        </w:tc>
      </w:tr>
    </w:tbl>
    <w:p w:rsidR="0084347C" w:rsidRDefault="0084347C"/>
    <w:p w:rsidR="0084347C" w:rsidRDefault="0084347C">
      <w:pPr>
        <w:ind w:firstLine="0"/>
        <w:jc w:val="left"/>
        <w:sectPr w:rsidR="0084347C">
          <w:headerReference w:type="default" r:id="rId13"/>
          <w:footerReference w:type="default" r:id="rId1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93645E" w:rsidRPr="00E903E6" w:rsidRDefault="0084347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17" w:name="sub_1200"/>
      <w:r w:rsidRPr="00E903E6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 w:rsidR="00E903E6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Pr="00E903E6">
        <w:rPr>
          <w:rStyle w:val="a3"/>
          <w:rFonts w:ascii="Times New Roman" w:hAnsi="Times New Roman" w:cs="Times New Roman"/>
          <w:b w:val="0"/>
          <w:bCs/>
          <w:color w:val="auto"/>
        </w:rPr>
        <w:t> 2</w:t>
      </w:r>
      <w:r w:rsidRPr="00E903E6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E903E6">
          <w:rPr>
            <w:rStyle w:val="a4"/>
            <w:rFonts w:ascii="Times New Roman" w:hAnsi="Times New Roman"/>
            <w:color w:val="auto"/>
          </w:rPr>
          <w:t>Положению</w:t>
        </w:r>
      </w:hyperlink>
      <w:r w:rsidRPr="00E903E6">
        <w:rPr>
          <w:rStyle w:val="a3"/>
          <w:rFonts w:ascii="Times New Roman" w:hAnsi="Times New Roman" w:cs="Times New Roman"/>
          <w:b w:val="0"/>
          <w:bCs/>
          <w:color w:val="auto"/>
        </w:rPr>
        <w:br/>
        <w:t>о порядке составл</w:t>
      </w:r>
      <w:r w:rsidR="00375D16" w:rsidRPr="00E903E6">
        <w:rPr>
          <w:rStyle w:val="a3"/>
          <w:rFonts w:ascii="Times New Roman" w:hAnsi="Times New Roman" w:cs="Times New Roman"/>
          <w:b w:val="0"/>
          <w:bCs/>
          <w:color w:val="auto"/>
        </w:rPr>
        <w:t>ения проекта</w:t>
      </w:r>
      <w:r w:rsidR="00375D16" w:rsidRPr="00E903E6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бюджета Пучежского муниципального </w:t>
      </w:r>
    </w:p>
    <w:p w:rsidR="0084347C" w:rsidRPr="00E903E6" w:rsidRDefault="00375D1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903E6">
        <w:rPr>
          <w:rStyle w:val="a3"/>
          <w:rFonts w:ascii="Times New Roman" w:hAnsi="Times New Roman" w:cs="Times New Roman"/>
          <w:b w:val="0"/>
          <w:bCs/>
          <w:color w:val="auto"/>
        </w:rPr>
        <w:t>района</w:t>
      </w:r>
      <w:r w:rsidR="0084347C" w:rsidRPr="00E903E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на очередной</w:t>
      </w:r>
      <w:r w:rsidR="0084347C" w:rsidRPr="00E903E6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финансовый год и </w:t>
      </w:r>
      <w:r w:rsidR="00E903E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на </w:t>
      </w:r>
      <w:r w:rsidR="0084347C" w:rsidRPr="00E903E6">
        <w:rPr>
          <w:rStyle w:val="a3"/>
          <w:rFonts w:ascii="Times New Roman" w:hAnsi="Times New Roman" w:cs="Times New Roman"/>
          <w:b w:val="0"/>
          <w:bCs/>
          <w:color w:val="auto"/>
        </w:rPr>
        <w:t>плановый период</w:t>
      </w:r>
    </w:p>
    <w:bookmarkEnd w:id="17"/>
    <w:p w:rsidR="0084347C" w:rsidRDefault="0084347C"/>
    <w:p w:rsidR="00FA3A12" w:rsidRPr="00FA3A12" w:rsidRDefault="0084347C" w:rsidP="00FA3A12">
      <w:pPr>
        <w:pStyle w:val="1"/>
        <w:spacing w:before="0" w:after="0"/>
        <w:rPr>
          <w:color w:val="auto"/>
        </w:rPr>
      </w:pPr>
      <w:r w:rsidRPr="00FA3A12">
        <w:rPr>
          <w:color w:val="auto"/>
        </w:rPr>
        <w:t>Порядок</w:t>
      </w:r>
      <w:r w:rsidRPr="00FA3A12">
        <w:rPr>
          <w:color w:val="auto"/>
        </w:rPr>
        <w:br/>
        <w:t xml:space="preserve">заполнения реестра объектов капитального строительства </w:t>
      </w:r>
    </w:p>
    <w:p w:rsidR="0084347C" w:rsidRPr="00FA3A12" w:rsidRDefault="0084347C" w:rsidP="00FA3A12">
      <w:pPr>
        <w:pStyle w:val="1"/>
        <w:spacing w:before="0" w:after="0"/>
        <w:rPr>
          <w:color w:val="auto"/>
        </w:rPr>
      </w:pPr>
      <w:r w:rsidRPr="00FA3A12">
        <w:rPr>
          <w:color w:val="auto"/>
        </w:rPr>
        <w:t xml:space="preserve">на финансовый год и </w:t>
      </w:r>
      <w:r w:rsidR="00E903E6">
        <w:rPr>
          <w:color w:val="auto"/>
        </w:rPr>
        <w:t xml:space="preserve">на </w:t>
      </w:r>
      <w:r w:rsidRPr="00FA3A12">
        <w:rPr>
          <w:color w:val="auto"/>
        </w:rPr>
        <w:t>плановый период</w:t>
      </w:r>
    </w:p>
    <w:p w:rsidR="0084347C" w:rsidRDefault="0084347C"/>
    <w:p w:rsidR="0084347C" w:rsidRDefault="0084347C">
      <w:r>
        <w:t xml:space="preserve">По разработке проектно-сметной документации в графе 1 </w:t>
      </w:r>
      <w:hyperlink w:anchor="sub_13" w:history="1">
        <w:r w:rsidRPr="00631C57">
          <w:rPr>
            <w:rStyle w:val="a4"/>
            <w:rFonts w:cs="Times New Roman CYR"/>
            <w:color w:val="auto"/>
          </w:rPr>
          <w:t>п. 1.3</w:t>
        </w:r>
      </w:hyperlink>
      <w:r>
        <w:t xml:space="preserve"> указывается наименование проекта, в графах 3, 4 срок начала и окончания проектно-изыскательных работ, а в графах 5, 6 стоимость проектно-изыскательных работ.</w:t>
      </w:r>
    </w:p>
    <w:p w:rsidR="0084347C" w:rsidRDefault="0084347C">
      <w:r>
        <w:t>Графа 2 "КБК" заполняется в соответствии с кодами бюджетной классификации расходов бюджета.</w:t>
      </w:r>
    </w:p>
    <w:p w:rsidR="0084347C" w:rsidRDefault="0084347C">
      <w:r>
        <w:t>Графа 3 "Год начала строительства" и графа 4 "Год окончания строительства" определяются по заключенному муниципальному контракту (если контракт заключен на всю сметную стоимость строительства объектов). В случае заключения контракта на лимит финансового года сроки опр</w:t>
      </w:r>
      <w:r>
        <w:t>е</w:t>
      </w:r>
      <w:r>
        <w:t>деляются по проекту организации строительства.</w:t>
      </w:r>
    </w:p>
    <w:p w:rsidR="0084347C" w:rsidRDefault="0084347C">
      <w:r>
        <w:t>Графа 5 "Сметная стоимость на 01.01. ___ годы, тыс. руб." определяется путем пересчета сметной стоимости объекта по заключению государственной экспертизы (на момент ее получения) в текущий (прогнозный) уровень цен на период осуществления строительства (с учетом коэффиц</w:t>
      </w:r>
      <w:r>
        <w:t>и</w:t>
      </w:r>
      <w:r>
        <w:t>ентов-дефляторов) на дату проведения торгов по объекту.</w:t>
      </w:r>
    </w:p>
    <w:p w:rsidR="0084347C" w:rsidRDefault="0084347C">
      <w:r>
        <w:t>Графа 6 "Остаток сметной стоимости на 01.01.___ годы, тыс. руб." указана в ценах, исходя из расчетных данных графы 5, и определяется как разница по формуле:</w:t>
      </w:r>
    </w:p>
    <w:p w:rsidR="0084347C" w:rsidRDefault="0084347C"/>
    <w:p w:rsidR="0084347C" w:rsidRDefault="0084347C">
      <w:pPr>
        <w:ind w:firstLine="698"/>
        <w:jc w:val="center"/>
      </w:pPr>
      <w:r>
        <w:t>ООС = СС - Vв.р., где:</w:t>
      </w:r>
    </w:p>
    <w:p w:rsidR="0084347C" w:rsidRDefault="0084347C"/>
    <w:p w:rsidR="0084347C" w:rsidRDefault="0084347C">
      <w:r>
        <w:t>СС - утвержденная сметная стоимость строительства объекта;</w:t>
      </w:r>
    </w:p>
    <w:p w:rsidR="0084347C" w:rsidRDefault="0084347C">
      <w:r>
        <w:t>Vв.р. - объем выполненных работ на начало финансового года (с учетом всех источников финансирования).</w:t>
      </w:r>
    </w:p>
    <w:p w:rsidR="0084347C" w:rsidRDefault="0084347C">
      <w:r>
        <w:t>Графы 8, 13 и 18 "Объемы ассигнований за счет ФБ, тыс. руб." заполняются на основании документов, подтверждающих выделение средств из федерального бюджета.</w:t>
      </w:r>
    </w:p>
    <w:p w:rsidR="0084347C" w:rsidRDefault="0084347C">
      <w:r>
        <w:t>Графы 9, 14 и 19 "Объемы ассигнований за счет ОБ, тыс. руб." заполняются на основании документов, подтверждающих выделение средств из областного бюджета на основании подтве</w:t>
      </w:r>
      <w:r>
        <w:t>р</w:t>
      </w:r>
      <w:r>
        <w:t>ждающих документов отраслевого департамента.</w:t>
      </w:r>
    </w:p>
    <w:p w:rsidR="0084347C" w:rsidRDefault="0084347C">
      <w:r>
        <w:t>Графы 10, 15 и 20 "Объемы ассигнований за счет МБ, тыс. руб." заполняются на основании выписки из бюджета муниципального образования либо на основании справки, подписанной гл</w:t>
      </w:r>
      <w:r>
        <w:t>а</w:t>
      </w:r>
      <w:r>
        <w:t>вой администрации района.</w:t>
      </w:r>
    </w:p>
    <w:p w:rsidR="0084347C" w:rsidRDefault="0084347C">
      <w:r>
        <w:t>Бюджетные инвестиции в объеме более 5 млн. рублей в течение очередного финансового года или более 10 млн. рублей в течение очередного финансового года и планового периода подл</w:t>
      </w:r>
      <w:r>
        <w:t>е</w:t>
      </w:r>
      <w:r>
        <w:t>жат распределению по каждому инвестиционному проекту.</w:t>
      </w:r>
    </w:p>
    <w:p w:rsidR="0084347C" w:rsidRDefault="0084347C">
      <w:r>
        <w:t>Графы 11, 16 и 21 "Объемы ассигнований за счет ВнБ, тыс. руб." заполняются в случае, если эти средства предусмотрены в муниц</w:t>
      </w:r>
      <w:r w:rsidR="0093645E">
        <w:t>ипальных программах Пучежского муниципального района</w:t>
      </w:r>
    </w:p>
    <w:p w:rsidR="0084347C" w:rsidRDefault="0084347C"/>
    <w:p w:rsidR="0093645E" w:rsidRDefault="0093645E">
      <w:pPr>
        <w:jc w:val="right"/>
        <w:rPr>
          <w:rStyle w:val="a3"/>
          <w:rFonts w:ascii="Arial" w:hAnsi="Arial" w:cs="Mangal"/>
          <w:bCs/>
        </w:rPr>
      </w:pPr>
      <w:bookmarkStart w:id="18" w:name="sub_2000"/>
    </w:p>
    <w:p w:rsidR="0093645E" w:rsidRDefault="0093645E">
      <w:pPr>
        <w:jc w:val="right"/>
        <w:rPr>
          <w:rStyle w:val="a3"/>
          <w:rFonts w:ascii="Arial" w:hAnsi="Arial" w:cs="Mangal"/>
          <w:bCs/>
        </w:rPr>
      </w:pPr>
    </w:p>
    <w:p w:rsidR="0093645E" w:rsidRDefault="0093645E">
      <w:pPr>
        <w:jc w:val="right"/>
        <w:rPr>
          <w:rStyle w:val="a3"/>
          <w:rFonts w:ascii="Arial" w:hAnsi="Arial" w:cs="Mangal"/>
          <w:bCs/>
        </w:rPr>
      </w:pPr>
    </w:p>
    <w:p w:rsidR="0093645E" w:rsidRDefault="0093645E">
      <w:pPr>
        <w:jc w:val="right"/>
        <w:rPr>
          <w:rStyle w:val="a3"/>
          <w:rFonts w:ascii="Arial" w:hAnsi="Arial" w:cs="Mangal"/>
          <w:bCs/>
        </w:rPr>
      </w:pPr>
    </w:p>
    <w:p w:rsidR="0084347C" w:rsidRPr="00E903E6" w:rsidRDefault="0084347C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E903E6">
        <w:rPr>
          <w:rStyle w:val="a3"/>
          <w:rFonts w:ascii="Times New Roman" w:hAnsi="Times New Roman" w:cs="Times New Roman"/>
          <w:b w:val="0"/>
          <w:bCs/>
        </w:rPr>
        <w:lastRenderedPageBreak/>
        <w:t xml:space="preserve">Приложение </w:t>
      </w:r>
      <w:r w:rsidR="00E903E6">
        <w:rPr>
          <w:rStyle w:val="a3"/>
          <w:rFonts w:ascii="Times New Roman" w:hAnsi="Times New Roman" w:cs="Times New Roman"/>
          <w:b w:val="0"/>
          <w:bCs/>
        </w:rPr>
        <w:t>№</w:t>
      </w:r>
      <w:r w:rsidRPr="00E903E6">
        <w:rPr>
          <w:rStyle w:val="a3"/>
          <w:rFonts w:ascii="Times New Roman" w:hAnsi="Times New Roman" w:cs="Times New Roman"/>
          <w:b w:val="0"/>
          <w:bCs/>
        </w:rPr>
        <w:t> 2</w:t>
      </w:r>
      <w:r w:rsidRPr="00E903E6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0" w:history="1">
        <w:r w:rsidRPr="00E903E6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E903E6">
        <w:rPr>
          <w:rStyle w:val="a3"/>
          <w:rFonts w:ascii="Times New Roman" w:hAnsi="Times New Roman" w:cs="Times New Roman"/>
          <w:b w:val="0"/>
          <w:bCs/>
        </w:rPr>
        <w:t xml:space="preserve"> администрации</w:t>
      </w:r>
      <w:r w:rsidRPr="00E903E6">
        <w:rPr>
          <w:rStyle w:val="a3"/>
          <w:rFonts w:ascii="Times New Roman" w:hAnsi="Times New Roman" w:cs="Times New Roman"/>
          <w:b w:val="0"/>
          <w:bCs/>
        </w:rPr>
        <w:br/>
      </w:r>
      <w:r w:rsidR="00555670" w:rsidRPr="00E903E6">
        <w:rPr>
          <w:rStyle w:val="a3"/>
          <w:rFonts w:ascii="Times New Roman" w:hAnsi="Times New Roman" w:cs="Times New Roman"/>
          <w:b w:val="0"/>
          <w:bCs/>
        </w:rPr>
        <w:t>Пучежского муниципального района</w:t>
      </w:r>
      <w:r w:rsidR="0093645E" w:rsidRPr="00E903E6">
        <w:rPr>
          <w:rStyle w:val="a3"/>
          <w:rFonts w:ascii="Times New Roman" w:hAnsi="Times New Roman" w:cs="Times New Roman"/>
          <w:b w:val="0"/>
          <w:bCs/>
        </w:rPr>
        <w:br/>
        <w:t xml:space="preserve">от </w:t>
      </w:r>
      <w:r w:rsidR="00631C57">
        <w:rPr>
          <w:rStyle w:val="a3"/>
          <w:rFonts w:ascii="Times New Roman" w:hAnsi="Times New Roman" w:cs="Times New Roman"/>
          <w:b w:val="0"/>
          <w:bCs/>
        </w:rPr>
        <w:t>18</w:t>
      </w:r>
      <w:r w:rsidR="0093645E" w:rsidRPr="00E903E6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E903E6">
        <w:rPr>
          <w:rStyle w:val="a3"/>
          <w:rFonts w:ascii="Times New Roman" w:hAnsi="Times New Roman" w:cs="Times New Roman"/>
          <w:b w:val="0"/>
          <w:bCs/>
        </w:rPr>
        <w:t xml:space="preserve">июля </w:t>
      </w:r>
      <w:smartTag w:uri="urn:schemas-microsoft-com:office:smarttags" w:element="metricconverter">
        <w:smartTagPr>
          <w:attr w:name="ProductID" w:val="2022 г"/>
        </w:smartTagPr>
        <w:r w:rsidR="00631C57">
          <w:rPr>
            <w:rStyle w:val="a3"/>
            <w:rFonts w:ascii="Times New Roman" w:hAnsi="Times New Roman" w:cs="Times New Roman"/>
            <w:b w:val="0"/>
            <w:bCs/>
          </w:rPr>
          <w:t>2022</w:t>
        </w:r>
        <w:r w:rsidRPr="00E903E6">
          <w:rPr>
            <w:rStyle w:val="a3"/>
            <w:rFonts w:ascii="Times New Roman" w:hAnsi="Times New Roman" w:cs="Times New Roman"/>
            <w:b w:val="0"/>
            <w:bCs/>
          </w:rPr>
          <w:t> г</w:t>
        </w:r>
      </w:smartTag>
      <w:r w:rsidRPr="00E903E6">
        <w:rPr>
          <w:rStyle w:val="a3"/>
          <w:rFonts w:ascii="Times New Roman" w:hAnsi="Times New Roman" w:cs="Times New Roman"/>
          <w:b w:val="0"/>
          <w:bCs/>
        </w:rPr>
        <w:t xml:space="preserve">. </w:t>
      </w:r>
      <w:r w:rsidR="00631C57">
        <w:rPr>
          <w:rStyle w:val="a3"/>
          <w:rFonts w:ascii="Times New Roman" w:hAnsi="Times New Roman" w:cs="Times New Roman"/>
          <w:b w:val="0"/>
          <w:bCs/>
        </w:rPr>
        <w:t>№ 410-п</w:t>
      </w:r>
      <w:r w:rsidR="0093645E" w:rsidRPr="00E903E6">
        <w:rPr>
          <w:rStyle w:val="a3"/>
          <w:rFonts w:ascii="Times New Roman" w:hAnsi="Times New Roman" w:cs="Times New Roman"/>
          <w:b w:val="0"/>
          <w:bCs/>
        </w:rPr>
        <w:t xml:space="preserve">   </w:t>
      </w:r>
    </w:p>
    <w:bookmarkEnd w:id="18"/>
    <w:p w:rsidR="0084347C" w:rsidRPr="00E903E6" w:rsidRDefault="0084347C">
      <w:pPr>
        <w:rPr>
          <w:rFonts w:ascii="Times New Roman" w:hAnsi="Times New Roman" w:cs="Times New Roman"/>
        </w:rPr>
      </w:pPr>
    </w:p>
    <w:p w:rsidR="00E3046F" w:rsidRDefault="0084347C" w:rsidP="00E3046F">
      <w:pPr>
        <w:pStyle w:val="1"/>
        <w:spacing w:before="0" w:after="0"/>
        <w:rPr>
          <w:color w:val="auto"/>
        </w:rPr>
      </w:pPr>
      <w:r w:rsidRPr="00E903E6">
        <w:rPr>
          <w:color w:val="auto"/>
        </w:rPr>
        <w:t>График</w:t>
      </w:r>
      <w:r w:rsidRPr="00E903E6">
        <w:rPr>
          <w:color w:val="auto"/>
        </w:rPr>
        <w:br/>
        <w:t>подготовки документов и материалов, необходимых для составл</w:t>
      </w:r>
      <w:r w:rsidR="0093645E" w:rsidRPr="00E903E6">
        <w:rPr>
          <w:color w:val="auto"/>
        </w:rPr>
        <w:t xml:space="preserve">ения проекта бюджета </w:t>
      </w:r>
    </w:p>
    <w:p w:rsidR="0084347C" w:rsidRPr="00E903E6" w:rsidRDefault="0093645E" w:rsidP="00E3046F">
      <w:pPr>
        <w:pStyle w:val="1"/>
        <w:spacing w:before="0" w:after="0"/>
        <w:rPr>
          <w:color w:val="auto"/>
        </w:rPr>
      </w:pPr>
      <w:r w:rsidRPr="00E903E6">
        <w:rPr>
          <w:color w:val="auto"/>
        </w:rPr>
        <w:t>П</w:t>
      </w:r>
      <w:r w:rsidRPr="00E903E6">
        <w:rPr>
          <w:color w:val="auto"/>
        </w:rPr>
        <w:t>у</w:t>
      </w:r>
      <w:r w:rsidRPr="00E903E6">
        <w:rPr>
          <w:color w:val="auto"/>
        </w:rPr>
        <w:t>чежского муниципального района</w:t>
      </w:r>
      <w:r w:rsidR="0084347C" w:rsidRPr="00E903E6">
        <w:rPr>
          <w:color w:val="auto"/>
        </w:rPr>
        <w:t xml:space="preserve"> на очередной финансовый год и </w:t>
      </w:r>
      <w:r w:rsidR="00E903E6">
        <w:rPr>
          <w:color w:val="auto"/>
        </w:rPr>
        <w:t xml:space="preserve">на </w:t>
      </w:r>
      <w:r w:rsidR="0084347C" w:rsidRPr="00E903E6">
        <w:rPr>
          <w:color w:val="auto"/>
        </w:rPr>
        <w:t>плановый период</w:t>
      </w:r>
    </w:p>
    <w:p w:rsidR="0084347C" w:rsidRDefault="008434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051"/>
        <w:gridCol w:w="2328"/>
        <w:gridCol w:w="1171"/>
        <w:gridCol w:w="1941"/>
      </w:tblGrid>
      <w:tr w:rsidR="0084347C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</w:pPr>
            <w:r>
              <w:t>Материалы и документы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</w:pPr>
            <w:r>
              <w:t>Ответственный и</w:t>
            </w:r>
            <w:r>
              <w:t>с</w:t>
            </w:r>
            <w:r>
              <w:t>полнитель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</w:pPr>
            <w:r>
              <w:t>Срок пре</w:t>
            </w:r>
            <w:r>
              <w:t>д</w:t>
            </w:r>
            <w:r>
              <w:t>ставл</w:t>
            </w:r>
            <w:r>
              <w:t>е</w:t>
            </w:r>
            <w:r>
              <w:t>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7C" w:rsidRDefault="0084347C">
            <w:pPr>
              <w:pStyle w:val="a5"/>
              <w:jc w:val="center"/>
            </w:pPr>
            <w:r>
              <w:t>Куда предста</w:t>
            </w:r>
            <w:r>
              <w:t>в</w:t>
            </w:r>
            <w:r>
              <w:t>ляется</w:t>
            </w:r>
          </w:p>
        </w:tc>
      </w:tr>
      <w:tr w:rsidR="0084347C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</w:pPr>
            <w: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</w:pPr>
            <w: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7C" w:rsidRDefault="0084347C">
            <w:pPr>
              <w:pStyle w:val="a5"/>
              <w:jc w:val="center"/>
            </w:pPr>
            <w:r>
              <w:t>5</w:t>
            </w:r>
          </w:p>
        </w:tc>
      </w:tr>
      <w:tr w:rsidR="0084347C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</w:pPr>
            <w:r>
              <w:t>1.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</w:pPr>
            <w:r>
              <w:t>Балльная оценка эффективности реализации муниципальных пр</w:t>
            </w:r>
            <w:r>
              <w:t>о</w:t>
            </w:r>
            <w:r>
              <w:t xml:space="preserve">грамм </w:t>
            </w:r>
            <w:r w:rsidR="0093645E">
              <w:t>Пучежского муниципального района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93645E" w:rsidP="00E903E6">
            <w:pPr>
              <w:pStyle w:val="a5"/>
              <w:jc w:val="center"/>
            </w:pPr>
            <w:r>
              <w:t>Комитет эконом</w:t>
            </w:r>
            <w:r>
              <w:t>и</w:t>
            </w:r>
            <w:r>
              <w:t>ческого развития, управления имущ</w:t>
            </w:r>
            <w:r>
              <w:t>е</w:t>
            </w:r>
            <w:r>
              <w:t>ством, торговли, конкурсов, аукци</w:t>
            </w:r>
            <w:r>
              <w:t>о</w:t>
            </w:r>
            <w:r>
              <w:t>нов администрации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 w:rsidP="00E903E6">
            <w:pPr>
              <w:pStyle w:val="a5"/>
              <w:jc w:val="center"/>
            </w:pPr>
            <w:r>
              <w:t>до 01 апреля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EB7" w:rsidRDefault="0093645E" w:rsidP="00E903E6">
            <w:pPr>
              <w:pStyle w:val="a5"/>
              <w:jc w:val="center"/>
            </w:pPr>
            <w:r>
              <w:t xml:space="preserve">Финансовый отдел </w:t>
            </w:r>
          </w:p>
          <w:p w:rsidR="0084347C" w:rsidRDefault="0084347C" w:rsidP="00E903E6">
            <w:pPr>
              <w:pStyle w:val="a5"/>
              <w:jc w:val="center"/>
            </w:pPr>
            <w:r>
              <w:t>админ</w:t>
            </w:r>
            <w:r>
              <w:t>и</w:t>
            </w:r>
            <w:r>
              <w:t>страции района</w:t>
            </w:r>
          </w:p>
        </w:tc>
      </w:tr>
      <w:tr w:rsidR="0084347C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  <w:jc w:val="center"/>
            </w:pPr>
            <w:r>
              <w:t>2.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</w:pPr>
            <w:r>
              <w:t>Лимиты потребления топливно-энергетических ресурсов, водоп</w:t>
            </w:r>
            <w:r>
              <w:t>о</w:t>
            </w:r>
            <w:r>
              <w:t>требления и водоотведения по гла</w:t>
            </w:r>
            <w:r>
              <w:t>в</w:t>
            </w:r>
            <w:r>
              <w:t>ным распорядителям средств бю</w:t>
            </w:r>
            <w:r>
              <w:t>д</w:t>
            </w:r>
            <w:r>
              <w:t>жета муниципального района в н</w:t>
            </w:r>
            <w:r>
              <w:t>а</w:t>
            </w:r>
            <w:r>
              <w:t>туральном и стоимостном выраж</w:t>
            </w:r>
            <w:r>
              <w:t>е</w:t>
            </w:r>
            <w:r>
              <w:t>нии, подлежащие оплате за счет средств бюджета муниципального района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Pr="00FA3A12" w:rsidRDefault="005E5B6F" w:rsidP="00E903E6">
            <w:pPr>
              <w:pStyle w:val="a5"/>
              <w:jc w:val="center"/>
              <w:rPr>
                <w:color w:val="FF0000"/>
              </w:rPr>
            </w:pPr>
            <w:r>
              <w:t>Финансовый отдел администрации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 w:rsidP="00E903E6">
            <w:pPr>
              <w:pStyle w:val="a5"/>
              <w:jc w:val="center"/>
            </w:pPr>
            <w:r>
              <w:t>до 01 сентября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7C" w:rsidRDefault="00CA4EB7" w:rsidP="00CA4EB7">
            <w:pPr>
              <w:pStyle w:val="a5"/>
              <w:jc w:val="center"/>
            </w:pPr>
            <w:r>
              <w:t>Г</w:t>
            </w:r>
            <w:r w:rsidR="0084347C">
              <w:t>лавные</w:t>
            </w:r>
            <w:r>
              <w:t xml:space="preserve"> </w:t>
            </w:r>
            <w:r w:rsidR="0084347C">
              <w:t>расп</w:t>
            </w:r>
            <w:r w:rsidR="0084347C">
              <w:t>о</w:t>
            </w:r>
            <w:r w:rsidR="0084347C">
              <w:t>рядители средств бюдж</w:t>
            </w:r>
            <w:r w:rsidR="0084347C">
              <w:t>е</w:t>
            </w:r>
            <w:r w:rsidR="0084347C">
              <w:t>та муниципал</w:t>
            </w:r>
            <w:r w:rsidR="0084347C">
              <w:t>ь</w:t>
            </w:r>
            <w:r w:rsidR="0084347C">
              <w:t>ного района</w:t>
            </w:r>
          </w:p>
        </w:tc>
      </w:tr>
      <w:tr w:rsidR="0084347C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E90D91">
            <w:pPr>
              <w:pStyle w:val="a5"/>
              <w:jc w:val="center"/>
            </w:pPr>
            <w:r>
              <w:t>3</w:t>
            </w:r>
            <w:r w:rsidR="0084347C">
              <w:t>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</w:pPr>
            <w:r>
              <w:t>Основные параметры прогноза соц</w:t>
            </w:r>
            <w:r>
              <w:t>и</w:t>
            </w:r>
            <w:r>
              <w:t xml:space="preserve">ально-экономического развития </w:t>
            </w:r>
            <w:r w:rsidR="00555670">
              <w:t>П</w:t>
            </w:r>
            <w:r w:rsidR="00555670">
              <w:t>у</w:t>
            </w:r>
            <w:r w:rsidR="00555670">
              <w:t>чежского муниципального района</w:t>
            </w:r>
            <w:r>
              <w:t xml:space="preserve"> на очередной финансовый год и </w:t>
            </w:r>
            <w:r w:rsidR="00E3046F">
              <w:t xml:space="preserve">на </w:t>
            </w:r>
            <w:r>
              <w:t>плановый период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5E5B6F" w:rsidP="00E903E6">
            <w:pPr>
              <w:pStyle w:val="a5"/>
              <w:jc w:val="center"/>
            </w:pPr>
            <w:r>
              <w:t>Комитет эконом</w:t>
            </w:r>
            <w:r>
              <w:t>и</w:t>
            </w:r>
            <w:r>
              <w:t>ческого развития, управления имущ</w:t>
            </w:r>
            <w:r>
              <w:t>е</w:t>
            </w:r>
            <w:r>
              <w:t>ством, торговли, конкурсов, аукци</w:t>
            </w:r>
            <w:r>
              <w:t>о</w:t>
            </w:r>
            <w:r>
              <w:t>нов администрации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E25ED0" w:rsidP="00E903E6">
            <w:pPr>
              <w:pStyle w:val="a5"/>
              <w:jc w:val="center"/>
            </w:pPr>
            <w:r>
              <w:t>до 1</w:t>
            </w:r>
            <w:r w:rsidR="00DF05D8">
              <w:t>0 августа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7C" w:rsidRDefault="005E5B6F" w:rsidP="00E903E6">
            <w:pPr>
              <w:pStyle w:val="a5"/>
              <w:jc w:val="center"/>
            </w:pPr>
            <w:r>
              <w:t>Финансовый отдел админ</w:t>
            </w:r>
            <w:r>
              <w:t>и</w:t>
            </w:r>
            <w:r>
              <w:t>страции района</w:t>
            </w:r>
          </w:p>
        </w:tc>
      </w:tr>
      <w:tr w:rsidR="0084347C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E90D91">
            <w:pPr>
              <w:pStyle w:val="a5"/>
              <w:jc w:val="center"/>
            </w:pPr>
            <w:r>
              <w:t>4</w:t>
            </w:r>
            <w:r w:rsidR="0084347C">
              <w:t>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</w:pPr>
            <w:r>
              <w:t>Прогноз объемов поступлений в бюджет муниципального района по соответствующим видам (подвидам) доходов и источникам финансиров</w:t>
            </w:r>
            <w:r>
              <w:t>а</w:t>
            </w:r>
            <w:r>
              <w:t>ния дефицита бюджета муниципал</w:t>
            </w:r>
            <w:r>
              <w:t>ь</w:t>
            </w:r>
            <w:r>
              <w:t>ного района на очередной финанс</w:t>
            </w:r>
            <w:r>
              <w:t>о</w:t>
            </w:r>
            <w:r>
              <w:t xml:space="preserve">вый год и </w:t>
            </w:r>
            <w:r w:rsidR="00E3046F">
              <w:t xml:space="preserve">на </w:t>
            </w:r>
            <w:r>
              <w:t xml:space="preserve">плановый период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 w:rsidP="00E903E6">
            <w:pPr>
              <w:pStyle w:val="a5"/>
              <w:jc w:val="center"/>
            </w:pPr>
            <w:r>
              <w:t>Главные админис</w:t>
            </w:r>
            <w:r>
              <w:t>т</w:t>
            </w:r>
            <w:r>
              <w:t>раторы доходов и источников фина</w:t>
            </w:r>
            <w:r>
              <w:t>н</w:t>
            </w:r>
            <w:r>
              <w:t>сирования дефицита бюджета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E25ED0" w:rsidP="00E903E6">
            <w:pPr>
              <w:pStyle w:val="a5"/>
              <w:jc w:val="center"/>
            </w:pPr>
            <w:r>
              <w:t>до 24 августа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EB7" w:rsidRDefault="005E5B6F" w:rsidP="00CA4EB7">
            <w:pPr>
              <w:pStyle w:val="a5"/>
              <w:jc w:val="center"/>
            </w:pPr>
            <w:r>
              <w:t>Финансовый отдел</w:t>
            </w:r>
          </w:p>
          <w:p w:rsidR="0084347C" w:rsidRDefault="005E5B6F" w:rsidP="00CA4EB7">
            <w:pPr>
              <w:pStyle w:val="a5"/>
              <w:jc w:val="center"/>
            </w:pPr>
            <w:r>
              <w:t>админ</w:t>
            </w:r>
            <w:r>
              <w:t>и</w:t>
            </w:r>
            <w:r>
              <w:t>страции района</w:t>
            </w:r>
          </w:p>
        </w:tc>
      </w:tr>
      <w:tr w:rsidR="0084347C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E90D91">
            <w:pPr>
              <w:pStyle w:val="a5"/>
              <w:jc w:val="center"/>
            </w:pPr>
            <w:r>
              <w:t>5</w:t>
            </w:r>
            <w:r w:rsidR="0084347C">
              <w:t>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</w:pPr>
            <w:r>
              <w:t>Решение</w:t>
            </w:r>
            <w:r w:rsidR="00DE547F">
              <w:t xml:space="preserve"> (проект)</w:t>
            </w:r>
            <w:r>
              <w:t>:</w:t>
            </w:r>
          </w:p>
          <w:p w:rsidR="0084347C" w:rsidRDefault="0084347C">
            <w:pPr>
              <w:pStyle w:val="a5"/>
            </w:pPr>
            <w:r>
              <w:t>- о передаче осуществления части полномочий по решению вопросов местного значения поселениям;</w:t>
            </w:r>
          </w:p>
          <w:p w:rsidR="0084347C" w:rsidRDefault="0084347C">
            <w:pPr>
              <w:pStyle w:val="a5"/>
            </w:pPr>
            <w:r>
              <w:t xml:space="preserve">- о принятии осуществления части полномочий по решению вопросов </w:t>
            </w:r>
            <w:r>
              <w:lastRenderedPageBreak/>
              <w:t>местного значения от поселений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 w:rsidP="00E903E6">
            <w:pPr>
              <w:pStyle w:val="a5"/>
              <w:jc w:val="center"/>
            </w:pPr>
            <w:r>
              <w:lastRenderedPageBreak/>
              <w:t>Главные распоряд</w:t>
            </w:r>
            <w:r>
              <w:t>и</w:t>
            </w:r>
            <w:r>
              <w:t>тели средств бю</w:t>
            </w:r>
            <w:r>
              <w:t>д</w:t>
            </w:r>
            <w:r>
              <w:t>жета муниципал</w:t>
            </w:r>
            <w:r>
              <w:t>ь</w:t>
            </w:r>
            <w:r>
              <w:t>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 w:rsidP="00E903E6">
            <w:pPr>
              <w:pStyle w:val="a5"/>
              <w:jc w:val="center"/>
            </w:pPr>
            <w:r>
              <w:t>до 15 сентября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7C" w:rsidRDefault="0084347C" w:rsidP="00E903E6">
            <w:pPr>
              <w:pStyle w:val="a5"/>
              <w:jc w:val="center"/>
            </w:pPr>
            <w:r>
              <w:t>Органы местн</w:t>
            </w:r>
            <w:r>
              <w:t>о</w:t>
            </w:r>
            <w:r>
              <w:t>го самоуправл</w:t>
            </w:r>
            <w:r>
              <w:t>е</w:t>
            </w:r>
            <w:r>
              <w:t>ния поселений</w:t>
            </w:r>
          </w:p>
        </w:tc>
      </w:tr>
      <w:tr w:rsidR="0084347C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E90D91">
            <w:pPr>
              <w:pStyle w:val="a5"/>
              <w:jc w:val="center"/>
            </w:pPr>
            <w:r>
              <w:lastRenderedPageBreak/>
              <w:t>6</w:t>
            </w:r>
            <w:r w:rsidR="0084347C">
              <w:t>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>
            <w:pPr>
              <w:pStyle w:val="a5"/>
            </w:pPr>
            <w:r>
              <w:t>Согласованный с органами местного самоуправления поселений перечень отдельных передаваемых и прин</w:t>
            </w:r>
            <w:r>
              <w:t>и</w:t>
            </w:r>
            <w:r>
              <w:t>маемых полномочий (со ссылкой на документы, подтверждающие ин</w:t>
            </w:r>
            <w:r>
              <w:t>и</w:t>
            </w:r>
            <w:r>
              <w:t>циативу принятия (передачи) осущ</w:t>
            </w:r>
            <w:r>
              <w:t>е</w:t>
            </w:r>
            <w:r>
              <w:t>ствления части полномочий орган</w:t>
            </w:r>
            <w:r>
              <w:t>а</w:t>
            </w:r>
            <w:r>
              <w:t>ми местного самоуправления)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 w:rsidP="00E903E6">
            <w:pPr>
              <w:pStyle w:val="a5"/>
              <w:jc w:val="center"/>
            </w:pPr>
            <w:r>
              <w:t>Главные распоряд</w:t>
            </w:r>
            <w:r>
              <w:t>и</w:t>
            </w:r>
            <w:r>
              <w:t>тели средств бю</w:t>
            </w:r>
            <w:r>
              <w:t>д</w:t>
            </w:r>
            <w:r>
              <w:t>жета муниципал</w:t>
            </w:r>
            <w:r>
              <w:t>ь</w:t>
            </w:r>
            <w:r>
              <w:t>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7C" w:rsidRDefault="0084347C" w:rsidP="00E903E6">
            <w:pPr>
              <w:pStyle w:val="a5"/>
              <w:jc w:val="center"/>
            </w:pPr>
            <w:r>
              <w:t>до 25 сентября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EB7" w:rsidRDefault="00386D55" w:rsidP="00E903E6">
            <w:pPr>
              <w:pStyle w:val="a5"/>
              <w:jc w:val="center"/>
            </w:pPr>
            <w:r>
              <w:t>Финансовый отдел</w:t>
            </w:r>
            <w:r w:rsidR="0084347C">
              <w:t xml:space="preserve"> </w:t>
            </w:r>
          </w:p>
          <w:p w:rsidR="0084347C" w:rsidRDefault="0084347C" w:rsidP="00E903E6">
            <w:pPr>
              <w:pStyle w:val="a5"/>
              <w:jc w:val="center"/>
            </w:pPr>
            <w:r>
              <w:t>админ</w:t>
            </w:r>
            <w:r>
              <w:t>и</w:t>
            </w:r>
            <w:r>
              <w:t>страции района</w:t>
            </w:r>
          </w:p>
        </w:tc>
      </w:tr>
      <w:tr w:rsidR="00386D55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  <w:jc w:val="center"/>
            </w:pPr>
            <w:r>
              <w:t>7.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</w:pPr>
            <w:r>
              <w:t>Проект постановления администр</w:t>
            </w:r>
            <w:r>
              <w:t>а</w:t>
            </w:r>
            <w:r>
              <w:t>ции района об основных направл</w:t>
            </w:r>
            <w:r>
              <w:t>е</w:t>
            </w:r>
            <w:r>
              <w:t>ниях бюджетной и налоговой пол</w:t>
            </w:r>
            <w:r>
              <w:t>и</w:t>
            </w:r>
            <w:r>
              <w:t>тики Пучежского муниципального района и исходных данных для с</w:t>
            </w:r>
            <w:r>
              <w:t>о</w:t>
            </w:r>
            <w:r>
              <w:t>ставления проекта бюджета муниц</w:t>
            </w:r>
            <w:r>
              <w:t>и</w:t>
            </w:r>
            <w:r>
              <w:t>пального района на очередной ф</w:t>
            </w:r>
            <w:r>
              <w:t>и</w:t>
            </w:r>
            <w:r>
              <w:t>нансовый год и</w:t>
            </w:r>
            <w:r w:rsidR="00E3046F">
              <w:t xml:space="preserve"> на</w:t>
            </w:r>
            <w:r>
              <w:t xml:space="preserve"> плановый период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Финансовый отдел администрации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до 10 сентября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D55" w:rsidRDefault="00386D55" w:rsidP="00CA4EB7">
            <w:pPr>
              <w:pStyle w:val="a5"/>
              <w:jc w:val="center"/>
            </w:pPr>
            <w:r>
              <w:t>Глава района</w:t>
            </w:r>
          </w:p>
        </w:tc>
      </w:tr>
      <w:tr w:rsidR="00386D55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  <w:jc w:val="center"/>
            </w:pPr>
            <w:r>
              <w:t>8.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</w:pPr>
            <w:r>
              <w:t>Постановление администрации ра</w:t>
            </w:r>
            <w:r>
              <w:t>й</w:t>
            </w:r>
            <w:r>
              <w:t>она об основных направлениях бюджетной и налоговой политики Пучежского муниципального  ра</w:t>
            </w:r>
            <w:r>
              <w:t>й</w:t>
            </w:r>
            <w:r>
              <w:t>она и других исходных данных для составления проекта бюджета мун</w:t>
            </w:r>
            <w:r>
              <w:t>и</w:t>
            </w:r>
            <w:r>
              <w:t xml:space="preserve">ципального района на очередной финансовый год и </w:t>
            </w:r>
            <w:r w:rsidR="00E3046F">
              <w:t xml:space="preserve">на </w:t>
            </w:r>
            <w:r>
              <w:t>плановый п</w:t>
            </w:r>
            <w:r>
              <w:t>е</w:t>
            </w:r>
            <w:r>
              <w:t>риод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Финансовый отдел администрации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до 20 сентября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D55" w:rsidRDefault="00386D55" w:rsidP="00CA4EB7">
            <w:pPr>
              <w:pStyle w:val="a5"/>
              <w:jc w:val="center"/>
            </w:pPr>
            <w:r>
              <w:t>Глава ра</w:t>
            </w:r>
            <w:r>
              <w:t>й</w:t>
            </w:r>
            <w:r>
              <w:t>она</w:t>
            </w:r>
          </w:p>
        </w:tc>
      </w:tr>
      <w:tr w:rsidR="00386D55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  <w:jc w:val="center"/>
            </w:pPr>
            <w:r>
              <w:t>9.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</w:pPr>
            <w:r>
              <w:t>Предложения на очередной фина</w:t>
            </w:r>
            <w:r>
              <w:t>н</w:t>
            </w:r>
            <w:r>
              <w:t>совый год и плановый период к пр</w:t>
            </w:r>
            <w:r>
              <w:t>о</w:t>
            </w:r>
            <w:r>
              <w:t>ектам программ муниципальных з</w:t>
            </w:r>
            <w:r>
              <w:t>а</w:t>
            </w:r>
            <w:r>
              <w:t>имствований и муниципальных г</w:t>
            </w:r>
            <w:r>
              <w:t>а</w:t>
            </w:r>
            <w:r>
              <w:t>рантий Пучежского муниципального района и предоставления бюдже</w:t>
            </w:r>
            <w:r>
              <w:t>т</w:t>
            </w:r>
            <w:r>
              <w:t>ных кредитов с расчетами и обосн</w:t>
            </w:r>
            <w:r>
              <w:t>о</w:t>
            </w:r>
            <w:r>
              <w:t>ваниями по ним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Органы и структу</w:t>
            </w:r>
            <w:r>
              <w:t>р</w:t>
            </w:r>
            <w:r>
              <w:t>ные подразделения администрации района, куриру</w:t>
            </w:r>
            <w:r>
              <w:t>ю</w:t>
            </w:r>
            <w:r>
              <w:t>щие соответству</w:t>
            </w:r>
            <w:r>
              <w:t>ю</w:t>
            </w:r>
            <w:r>
              <w:t>щие муниципал</w:t>
            </w:r>
            <w:r>
              <w:t>ь</w:t>
            </w:r>
            <w:r>
              <w:t>ные программы, решения Совета Пучежского мун</w:t>
            </w:r>
            <w:r>
              <w:t>и</w:t>
            </w:r>
            <w:r>
              <w:t>ципального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до 10 сентября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EB7" w:rsidRDefault="00386D55" w:rsidP="00E903E6">
            <w:pPr>
              <w:pStyle w:val="a5"/>
              <w:jc w:val="center"/>
            </w:pPr>
            <w:r>
              <w:t xml:space="preserve">Финансовый отдел </w:t>
            </w:r>
          </w:p>
          <w:p w:rsidR="00386D55" w:rsidRDefault="00386D55" w:rsidP="00E903E6">
            <w:pPr>
              <w:pStyle w:val="a5"/>
              <w:jc w:val="center"/>
            </w:pPr>
            <w:r>
              <w:t>админ</w:t>
            </w:r>
            <w:r>
              <w:t>и</w:t>
            </w:r>
            <w:r>
              <w:t>страции района</w:t>
            </w:r>
          </w:p>
        </w:tc>
      </w:tr>
      <w:tr w:rsidR="00386D55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  <w:jc w:val="center"/>
            </w:pPr>
            <w:r>
              <w:t>10.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</w:pPr>
            <w:r>
              <w:t>Методики (проекты методик) для распределения и порядка предоста</w:t>
            </w:r>
            <w:r>
              <w:t>в</w:t>
            </w:r>
            <w:r>
              <w:t>ления межбюджетных трансфертов бюджетам поселений (за исключен</w:t>
            </w:r>
            <w:r>
              <w:t>и</w:t>
            </w:r>
            <w:r>
              <w:t>ем дотации на выравнивание бю</w:t>
            </w:r>
            <w:r>
              <w:t>д</w:t>
            </w:r>
            <w:r>
              <w:t>жетной обеспеченности), а также и</w:t>
            </w:r>
            <w:r>
              <w:t>с</w:t>
            </w:r>
            <w:r>
              <w:t>ходные данные для проведения ра</w:t>
            </w:r>
            <w:r>
              <w:t>с</w:t>
            </w:r>
            <w:r>
              <w:t>четов межбюджетных трансфертов бюджетам поселений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Главные распоряд</w:t>
            </w:r>
            <w:r>
              <w:t>и</w:t>
            </w:r>
            <w:r>
              <w:t>тели средств бю</w:t>
            </w:r>
            <w:r>
              <w:t>д</w:t>
            </w:r>
            <w:r>
              <w:t>жета муниципал</w:t>
            </w:r>
            <w:r>
              <w:t>ь</w:t>
            </w:r>
            <w:r>
              <w:t>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до 10 сентября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Администрации поселений</w:t>
            </w:r>
          </w:p>
        </w:tc>
      </w:tr>
      <w:tr w:rsidR="00386D55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  <w:jc w:val="center"/>
            </w:pPr>
            <w:r>
              <w:t>11.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</w:pPr>
            <w:r>
              <w:t>Сверка исходных данных для пр</w:t>
            </w:r>
            <w:r>
              <w:t>е</w:t>
            </w:r>
            <w:r>
              <w:t>доставления межбюджетных тран</w:t>
            </w:r>
            <w:r>
              <w:t>с</w:t>
            </w:r>
            <w:r>
              <w:t>фертов бюджетам поселений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Главные распоряд</w:t>
            </w:r>
            <w:r>
              <w:t>и</w:t>
            </w:r>
            <w:r>
              <w:t>тели средств бю</w:t>
            </w:r>
            <w:r>
              <w:t>д</w:t>
            </w:r>
            <w:r>
              <w:t>жета муниципал</w:t>
            </w:r>
            <w:r>
              <w:t>ь</w:t>
            </w:r>
            <w:r>
              <w:t>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до 15 сентября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Администрации поселений</w:t>
            </w:r>
          </w:p>
        </w:tc>
      </w:tr>
      <w:tr w:rsidR="00386D55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  <w:jc w:val="center"/>
            </w:pPr>
            <w:r>
              <w:t>12.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</w:pPr>
            <w:r>
              <w:t>Данные о предельных объемах ра</w:t>
            </w:r>
            <w:r>
              <w:t>с</w:t>
            </w:r>
            <w:r>
              <w:lastRenderedPageBreak/>
              <w:t xml:space="preserve">ходов бюджета муниципального района на очередной финансовый год и </w:t>
            </w:r>
            <w:r w:rsidR="00E3046F">
              <w:t xml:space="preserve">на </w:t>
            </w:r>
            <w:r>
              <w:t>плановый период по разд</w:t>
            </w:r>
            <w:r>
              <w:t>е</w:t>
            </w:r>
            <w:r>
              <w:t>лам и подразделам классификации расходов бюджетов без учета объ</w:t>
            </w:r>
            <w:r>
              <w:t>е</w:t>
            </w:r>
            <w:r>
              <w:t>мов на осуществление капитального строительства, методики планиров</w:t>
            </w:r>
            <w:r>
              <w:t>а</w:t>
            </w:r>
            <w:r>
              <w:t>ния бюджетных ассигнований из бюджета муниципального района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lastRenderedPageBreak/>
              <w:t xml:space="preserve">Финансовый отдел </w:t>
            </w:r>
            <w:r>
              <w:lastRenderedPageBreak/>
              <w:t>администрации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lastRenderedPageBreak/>
              <w:t>до 5 се</w:t>
            </w:r>
            <w:r>
              <w:t>н</w:t>
            </w:r>
            <w:r>
              <w:lastRenderedPageBreak/>
              <w:t>тября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lastRenderedPageBreak/>
              <w:t>Главные расп</w:t>
            </w:r>
            <w:r>
              <w:t>о</w:t>
            </w:r>
            <w:r>
              <w:lastRenderedPageBreak/>
              <w:t>рядители средств бюдж</w:t>
            </w:r>
            <w:r>
              <w:t>е</w:t>
            </w:r>
            <w:r>
              <w:t>та муниципал</w:t>
            </w:r>
            <w:r>
              <w:t>ь</w:t>
            </w:r>
            <w:r>
              <w:t>ного района</w:t>
            </w:r>
          </w:p>
        </w:tc>
      </w:tr>
      <w:tr w:rsidR="00386D55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  <w:jc w:val="center"/>
            </w:pPr>
            <w:r>
              <w:lastRenderedPageBreak/>
              <w:t>13.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6540EA">
            <w:pPr>
              <w:pStyle w:val="a5"/>
            </w:pPr>
            <w:r>
              <w:t>Перечень муниципальных программ, предлагаемых главными распоряд</w:t>
            </w:r>
            <w:r>
              <w:t>и</w:t>
            </w:r>
            <w:r>
              <w:t>телями средств бюджета муниц</w:t>
            </w:r>
            <w:r>
              <w:t>и</w:t>
            </w:r>
            <w:r>
              <w:t xml:space="preserve">пального района к финансированию из бюджета муниципального района на очередной финансовый год и </w:t>
            </w:r>
            <w:r w:rsidR="00E3046F">
              <w:t xml:space="preserve">на </w:t>
            </w:r>
            <w:r>
              <w:t>плановый период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Комитет эконом</w:t>
            </w:r>
            <w:r>
              <w:t>и</w:t>
            </w:r>
            <w:r>
              <w:t>ческого развития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Pr="003165D5" w:rsidRDefault="00386D55" w:rsidP="00E903E6">
            <w:pPr>
              <w:pStyle w:val="a5"/>
              <w:jc w:val="center"/>
            </w:pPr>
            <w:r w:rsidRPr="003165D5">
              <w:t>до 05 сентября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EB7" w:rsidRDefault="00386D55" w:rsidP="00E903E6">
            <w:pPr>
              <w:pStyle w:val="a5"/>
              <w:jc w:val="center"/>
            </w:pPr>
            <w:r>
              <w:t xml:space="preserve">Финансовый отдел </w:t>
            </w:r>
          </w:p>
          <w:p w:rsidR="00386D55" w:rsidRDefault="00386D55" w:rsidP="00E903E6">
            <w:pPr>
              <w:pStyle w:val="a5"/>
              <w:jc w:val="center"/>
            </w:pPr>
            <w:r>
              <w:t>админ</w:t>
            </w:r>
            <w:r>
              <w:t>и</w:t>
            </w:r>
            <w:r>
              <w:t>страции района</w:t>
            </w:r>
          </w:p>
        </w:tc>
      </w:tr>
      <w:tr w:rsidR="00386D55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  <w:jc w:val="center"/>
            </w:pPr>
            <w:r>
              <w:t>14.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</w:pPr>
            <w:r>
              <w:t>Предельный объем расходов инв</w:t>
            </w:r>
            <w:r>
              <w:t>е</w:t>
            </w:r>
            <w:r>
              <w:t xml:space="preserve">стиционного характера на очередной финансовый год и </w:t>
            </w:r>
            <w:r w:rsidR="00E3046F">
              <w:t xml:space="preserve">на </w:t>
            </w:r>
            <w:r>
              <w:t>плановый п</w:t>
            </w:r>
            <w:r>
              <w:t>е</w:t>
            </w:r>
            <w:r>
              <w:t>риод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Финансовый отдел администрации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до 15 сентября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Управление строительства и архитектуры</w:t>
            </w:r>
          </w:p>
        </w:tc>
      </w:tr>
      <w:tr w:rsidR="00386D55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  <w:jc w:val="center"/>
            </w:pPr>
            <w:r>
              <w:t>15.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</w:pPr>
            <w:r>
              <w:t xml:space="preserve">Объемы расходов инвестиционного характера на очередной финансовый год и </w:t>
            </w:r>
            <w:r w:rsidR="00E3046F">
              <w:t xml:space="preserve">на </w:t>
            </w:r>
            <w:r>
              <w:t>плановый период и предл</w:t>
            </w:r>
            <w:r>
              <w:t>о</w:t>
            </w:r>
            <w:r>
              <w:t>жения по объектам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Управление стро</w:t>
            </w:r>
            <w:r>
              <w:t>и</w:t>
            </w:r>
            <w:r>
              <w:t>тельства и архите</w:t>
            </w:r>
            <w:r>
              <w:t>к</w:t>
            </w:r>
            <w:r>
              <w:t>туры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до 25 сентября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Главные расп</w:t>
            </w:r>
            <w:r>
              <w:t>о</w:t>
            </w:r>
            <w:r>
              <w:t>рядители средств бюдж</w:t>
            </w:r>
            <w:r>
              <w:t>е</w:t>
            </w:r>
            <w:r>
              <w:t>та муниципал</w:t>
            </w:r>
            <w:r>
              <w:t>ь</w:t>
            </w:r>
            <w:r>
              <w:t>ного района</w:t>
            </w:r>
          </w:p>
        </w:tc>
      </w:tr>
      <w:tr w:rsidR="00386D55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  <w:jc w:val="center"/>
            </w:pPr>
            <w:r>
              <w:t>16.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</w:pPr>
            <w:r>
              <w:t>Уточненные расчеты и обоснования по видам (подвидам) налоговых и неналоговых доходов бюджета м</w:t>
            </w:r>
            <w:r>
              <w:t>у</w:t>
            </w:r>
            <w:r>
              <w:t xml:space="preserve">ниципального района на очередной финансовый год и </w:t>
            </w:r>
            <w:r w:rsidR="00E3046F">
              <w:t xml:space="preserve">на </w:t>
            </w:r>
            <w:r>
              <w:t>плановый п</w:t>
            </w:r>
            <w:r>
              <w:t>е</w:t>
            </w:r>
            <w:r>
              <w:t>риод.</w:t>
            </w:r>
          </w:p>
          <w:p w:rsidR="00386D55" w:rsidRDefault="00386D55">
            <w:pPr>
              <w:pStyle w:val="a5"/>
            </w:pPr>
            <w:r>
              <w:t>Прогнозируемые объемы по ме</w:t>
            </w:r>
            <w:r>
              <w:t>ж</w:t>
            </w:r>
            <w:r>
              <w:t>бюджетным трансфертам на очере</w:t>
            </w:r>
            <w:r>
              <w:t>д</w:t>
            </w:r>
            <w:r>
              <w:t xml:space="preserve">ной финансовый год и </w:t>
            </w:r>
            <w:r w:rsidR="00E3046F">
              <w:t xml:space="preserve">на </w:t>
            </w:r>
            <w:r>
              <w:t>плановый п</w:t>
            </w:r>
            <w:r>
              <w:t>е</w:t>
            </w:r>
            <w:r>
              <w:t>риод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Главные админис</w:t>
            </w:r>
            <w:r>
              <w:t>т</w:t>
            </w:r>
            <w:r>
              <w:t>раторы доходов бюджета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до 10 октября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EB7" w:rsidRDefault="00386D55" w:rsidP="00E903E6">
            <w:pPr>
              <w:pStyle w:val="a5"/>
              <w:jc w:val="center"/>
            </w:pPr>
            <w:r>
              <w:t xml:space="preserve">Финансовый отдел </w:t>
            </w:r>
          </w:p>
          <w:p w:rsidR="00386D55" w:rsidRDefault="00386D55" w:rsidP="00E903E6">
            <w:pPr>
              <w:pStyle w:val="a5"/>
              <w:jc w:val="center"/>
            </w:pPr>
            <w:r>
              <w:t>админ</w:t>
            </w:r>
            <w:r>
              <w:t>и</w:t>
            </w:r>
            <w:r>
              <w:t>страции района</w:t>
            </w:r>
          </w:p>
        </w:tc>
      </w:tr>
      <w:tr w:rsidR="00386D55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  <w:jc w:val="center"/>
            </w:pPr>
            <w:r>
              <w:t>17.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</w:pPr>
            <w:r>
              <w:t>Уточненные основные параметры прогноза социально-экономического развития Пучежского муниципал</w:t>
            </w:r>
            <w:r>
              <w:t>ь</w:t>
            </w:r>
            <w:r>
              <w:t>ного района на очередной финанс</w:t>
            </w:r>
            <w:r>
              <w:t>о</w:t>
            </w:r>
            <w:r>
              <w:t xml:space="preserve">вый год и </w:t>
            </w:r>
            <w:r w:rsidR="00E3046F">
              <w:t xml:space="preserve">на </w:t>
            </w:r>
            <w:r>
              <w:t>плановый период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Комитет эконом</w:t>
            </w:r>
            <w:r>
              <w:t>и</w:t>
            </w:r>
            <w:r>
              <w:t>ческого развития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до 01 октября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Финансовый отдел админ</w:t>
            </w:r>
            <w:r>
              <w:t>и</w:t>
            </w:r>
            <w:r>
              <w:t>страции района</w:t>
            </w:r>
          </w:p>
        </w:tc>
      </w:tr>
      <w:tr w:rsidR="00386D55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  <w:jc w:val="center"/>
            </w:pPr>
            <w:r>
              <w:t>18.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</w:pPr>
            <w:r>
              <w:t>Реестр объектов капитального строительства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Управление стро</w:t>
            </w:r>
            <w:r>
              <w:t>и</w:t>
            </w:r>
            <w:r>
              <w:t>тельства и архите</w:t>
            </w:r>
            <w:r>
              <w:t>к</w:t>
            </w:r>
            <w:r>
              <w:t>туры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до 15 октября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Финансовый отдел админ</w:t>
            </w:r>
            <w:r>
              <w:t>и</w:t>
            </w:r>
            <w:r>
              <w:t>страции района</w:t>
            </w:r>
          </w:p>
        </w:tc>
      </w:tr>
      <w:tr w:rsidR="00386D55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  <w:jc w:val="center"/>
            </w:pPr>
            <w:r>
              <w:t>19.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</w:pPr>
            <w:r>
              <w:t>Постановление администрации ра</w:t>
            </w:r>
            <w:r>
              <w:t>й</w:t>
            </w:r>
            <w:r>
              <w:t>она об утверждении Программы (прогнозного плана) приватизации муниципального имущества Пуче</w:t>
            </w:r>
            <w:r>
              <w:t>ж</w:t>
            </w:r>
            <w:r>
              <w:t xml:space="preserve">ского муниципального района на очередной финансовый год и </w:t>
            </w:r>
            <w:r w:rsidR="00E3046F">
              <w:t xml:space="preserve">на </w:t>
            </w:r>
            <w:r>
              <w:t>плановый период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4904E1" w:rsidP="00E903E6">
            <w:pPr>
              <w:pStyle w:val="a5"/>
              <w:jc w:val="center"/>
            </w:pPr>
            <w:r>
              <w:t xml:space="preserve">Комитет </w:t>
            </w:r>
            <w:r w:rsidR="00386D55">
              <w:t xml:space="preserve"> эконом</w:t>
            </w:r>
            <w:r w:rsidR="00386D55">
              <w:t>и</w:t>
            </w:r>
            <w:r w:rsidR="00386D55">
              <w:t>ческого развития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до 25 октября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EB7" w:rsidRDefault="00386D55" w:rsidP="00E903E6">
            <w:pPr>
              <w:pStyle w:val="a5"/>
              <w:jc w:val="center"/>
            </w:pPr>
            <w:r>
              <w:t>Финансовый отдел</w:t>
            </w:r>
          </w:p>
          <w:p w:rsidR="00386D55" w:rsidRDefault="00386D55" w:rsidP="00E903E6">
            <w:pPr>
              <w:pStyle w:val="a5"/>
              <w:jc w:val="center"/>
            </w:pPr>
            <w:r>
              <w:t xml:space="preserve"> админ</w:t>
            </w:r>
            <w:r>
              <w:t>и</w:t>
            </w:r>
            <w:r>
              <w:t>страции района</w:t>
            </w:r>
          </w:p>
        </w:tc>
      </w:tr>
      <w:tr w:rsidR="00386D55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  <w:jc w:val="center"/>
            </w:pPr>
            <w:r>
              <w:lastRenderedPageBreak/>
              <w:t>20.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</w:pPr>
            <w:r>
              <w:t xml:space="preserve">Исходя из предельных объемов бюджетного финансирования на очередной финансовый год и </w:t>
            </w:r>
            <w:r w:rsidR="00E3046F">
              <w:t xml:space="preserve">на </w:t>
            </w:r>
            <w:r>
              <w:t>плановый период:</w:t>
            </w:r>
          </w:p>
          <w:p w:rsidR="00386D55" w:rsidRDefault="00386D55">
            <w:pPr>
              <w:pStyle w:val="a5"/>
            </w:pPr>
            <w:r>
              <w:t>- плановый реестр расходных обяз</w:t>
            </w:r>
            <w:r>
              <w:t>а</w:t>
            </w:r>
            <w:r>
              <w:t>тельств;</w:t>
            </w:r>
          </w:p>
          <w:p w:rsidR="00386D55" w:rsidRDefault="00386D55">
            <w:pPr>
              <w:pStyle w:val="a5"/>
            </w:pPr>
            <w:r>
              <w:t>- обоснования объемов бюджетных ассигнований на исполнение ра</w:t>
            </w:r>
            <w:r>
              <w:t>с</w:t>
            </w:r>
            <w:r>
              <w:t>ходных обязательств Пучежского муниципального района по кур</w:t>
            </w:r>
            <w:r>
              <w:t>и</w:t>
            </w:r>
            <w:r>
              <w:t>руемым сферам;</w:t>
            </w:r>
          </w:p>
          <w:p w:rsidR="00386D55" w:rsidRDefault="00386D55">
            <w:pPr>
              <w:pStyle w:val="a5"/>
            </w:pPr>
            <w:r>
              <w:t>- паспорта (проекты паспортов) м</w:t>
            </w:r>
            <w:r>
              <w:t>у</w:t>
            </w:r>
            <w:r>
              <w:t>ниципальных программ, утвержде</w:t>
            </w:r>
            <w:r>
              <w:t>н</w:t>
            </w:r>
            <w:r>
              <w:t>ные муниципальные программы (проекты муниципальных программ) в части перечня подпрограмм, о</w:t>
            </w:r>
            <w:r>
              <w:t>с</w:t>
            </w:r>
            <w:r>
              <w:t>новных мероприятий с указанием ресурсного обеспечения реализации программ, решение об оценке э</w:t>
            </w:r>
            <w:r>
              <w:t>ф</w:t>
            </w:r>
            <w:r>
              <w:t>фективности реализации муниц</w:t>
            </w:r>
            <w:r>
              <w:t>и</w:t>
            </w:r>
            <w:r>
              <w:t>пальных программ;</w:t>
            </w:r>
          </w:p>
          <w:p w:rsidR="00386D55" w:rsidRDefault="00386D55">
            <w:pPr>
              <w:pStyle w:val="a5"/>
            </w:pPr>
            <w:r>
              <w:t>- своды проектов бюджетных смет по районным муниципальным к</w:t>
            </w:r>
            <w:r>
              <w:t>а</w:t>
            </w:r>
            <w:r>
              <w:t>зенным учреждениям с группиро</w:t>
            </w:r>
            <w:r>
              <w:t>в</w:t>
            </w:r>
            <w:r>
              <w:t>кой по учреждениям одного типа, проекты бюджетных смет по орг</w:t>
            </w:r>
            <w:r>
              <w:t>а</w:t>
            </w:r>
            <w:r>
              <w:t>нам местного самоуправления;</w:t>
            </w:r>
          </w:p>
          <w:p w:rsidR="00386D55" w:rsidRDefault="00386D55">
            <w:pPr>
              <w:pStyle w:val="a5"/>
            </w:pPr>
            <w:r>
              <w:t>- расчеты к проектам планов фина</w:t>
            </w:r>
            <w:r>
              <w:t>н</w:t>
            </w:r>
            <w:r>
              <w:t>сово-хозяйственной деятельности по районным муниципальным бюдже</w:t>
            </w:r>
            <w:r>
              <w:t>т</w:t>
            </w:r>
            <w:r>
              <w:t>ным и автономным учреждениям с группировкой по учреждению одн</w:t>
            </w:r>
            <w:r>
              <w:t>о</w:t>
            </w:r>
            <w:r>
              <w:t>го типа и расчеты к ним;</w:t>
            </w:r>
          </w:p>
          <w:p w:rsidR="00386D55" w:rsidRDefault="00386D55">
            <w:pPr>
              <w:pStyle w:val="a5"/>
            </w:pPr>
            <w:r>
              <w:t>- своды проектов муниципальных заданий на оказание муниципальных услуг (выполнение работ) районн</w:t>
            </w:r>
            <w:r>
              <w:t>ы</w:t>
            </w:r>
            <w:r>
              <w:t>ми муниципальными учреждениями;</w:t>
            </w:r>
          </w:p>
          <w:p w:rsidR="00386D55" w:rsidRDefault="00386D55">
            <w:pPr>
              <w:pStyle w:val="a5"/>
            </w:pPr>
            <w:r>
              <w:t>- правовые акты (проекты правовых актов) органов, осуществляющих функции и полномочия учредителя муниципального бюджетного (авт</w:t>
            </w:r>
            <w:r>
              <w:t>о</w:t>
            </w:r>
            <w:r>
              <w:t>номного) учреждения о порядке ра</w:t>
            </w:r>
            <w:r>
              <w:t>с</w:t>
            </w:r>
            <w:r>
              <w:t>четов и об утверждении нормативов затрат (значение базового норматива и значение корректирующих коэ</w:t>
            </w:r>
            <w:r>
              <w:t>ф</w:t>
            </w:r>
            <w:r>
              <w:t>фициентов) на единицу муниц</w:t>
            </w:r>
            <w:r>
              <w:t>и</w:t>
            </w:r>
            <w:r>
              <w:t>пальной услуги (работы), оказыва</w:t>
            </w:r>
            <w:r>
              <w:t>е</w:t>
            </w:r>
            <w:r>
              <w:t>мой в рамках муниципальных зад</w:t>
            </w:r>
            <w:r>
              <w:t>а</w:t>
            </w:r>
            <w:r>
              <w:t>ний;</w:t>
            </w:r>
          </w:p>
          <w:p w:rsidR="00386D55" w:rsidRDefault="00386D55">
            <w:pPr>
              <w:pStyle w:val="a5"/>
            </w:pPr>
            <w:r>
              <w:t>- перечень получателей и объем су</w:t>
            </w:r>
            <w:r>
              <w:t>б</w:t>
            </w:r>
            <w:r>
              <w:lastRenderedPageBreak/>
              <w:t>сидий на иные цели с расчетами по видам работ, услуг по муниципал</w:t>
            </w:r>
            <w:r>
              <w:t>ь</w:t>
            </w:r>
            <w:r>
              <w:t>ным учреждениям;</w:t>
            </w:r>
          </w:p>
          <w:p w:rsidR="00386D55" w:rsidRDefault="00386D55">
            <w:pPr>
              <w:pStyle w:val="a5"/>
            </w:pPr>
            <w:r>
              <w:t>- проекты соглашений с некомме</w:t>
            </w:r>
            <w:r>
              <w:t>р</w:t>
            </w:r>
            <w:r>
              <w:t>ческими организациями, не явля</w:t>
            </w:r>
            <w:r>
              <w:t>ю</w:t>
            </w:r>
            <w:r>
              <w:t>щимися государственными (мун</w:t>
            </w:r>
            <w:r>
              <w:t>и</w:t>
            </w:r>
            <w:r>
              <w:t>ципальными) учреждениями, с ук</w:t>
            </w:r>
            <w:r>
              <w:t>а</w:t>
            </w:r>
            <w:r>
              <w:t>занными в них показателями, хара</w:t>
            </w:r>
            <w:r>
              <w:t>к</w:t>
            </w:r>
            <w:r>
              <w:t>теризующими объем оказания услуг, а также расчеты затрат на оказание услуг;</w:t>
            </w:r>
          </w:p>
          <w:p w:rsidR="00386D55" w:rsidRDefault="00386D55">
            <w:pPr>
              <w:pStyle w:val="a5"/>
            </w:pPr>
            <w:r>
              <w:t>- распределение бюджетных асси</w:t>
            </w:r>
            <w:r>
              <w:t>г</w:t>
            </w:r>
            <w:r>
              <w:t>нований на поддержку отдельных общественных, некоммерческих и иных негосударственных организ</w:t>
            </w:r>
            <w:r>
              <w:t>а</w:t>
            </w:r>
            <w:r>
              <w:t>ций, оказывающих социальные у</w:t>
            </w:r>
            <w:r>
              <w:t>с</w:t>
            </w:r>
            <w:r>
              <w:t>луги населению;</w:t>
            </w:r>
          </w:p>
          <w:p w:rsidR="00386D55" w:rsidRDefault="00386D55">
            <w:pPr>
              <w:pStyle w:val="a5"/>
            </w:pPr>
            <w:r>
              <w:t>- перечень получателей и объем су</w:t>
            </w:r>
            <w:r>
              <w:t>б</w:t>
            </w:r>
            <w:r>
              <w:t>сидий на капитальные вложения;</w:t>
            </w:r>
          </w:p>
          <w:p w:rsidR="00386D55" w:rsidRDefault="00386D55">
            <w:pPr>
              <w:pStyle w:val="a5"/>
            </w:pPr>
            <w:r>
              <w:t>- пояснительная записка к проекту бюджета главных распорядителей средств бюджета муниципального района;</w:t>
            </w:r>
          </w:p>
          <w:p w:rsidR="00386D55" w:rsidRDefault="00386D55">
            <w:pPr>
              <w:pStyle w:val="a5"/>
            </w:pPr>
            <w:r>
              <w:t xml:space="preserve">- </w:t>
            </w:r>
            <w:r w:rsidRPr="008D7F06">
              <w:t>согласованные с органами местн</w:t>
            </w:r>
            <w:r w:rsidRPr="008D7F06">
              <w:t>о</w:t>
            </w:r>
            <w:r w:rsidRPr="008D7F06">
              <w:t>го самоуправления поселений и</w:t>
            </w:r>
            <w:r w:rsidRPr="008D7F06">
              <w:t>с</w:t>
            </w:r>
            <w:r w:rsidRPr="008D7F06">
              <w:t>ходные данные для проведения ра</w:t>
            </w:r>
            <w:r w:rsidRPr="008D7F06">
              <w:t>с</w:t>
            </w:r>
            <w:r w:rsidRPr="008D7F06">
              <w:t>четов проектируемых расходов по соответствующим разделам класс</w:t>
            </w:r>
            <w:r w:rsidRPr="008D7F06">
              <w:t>и</w:t>
            </w:r>
            <w:r w:rsidRPr="008D7F06">
              <w:t>фикации расходов бюджетов при предоставлении межбюджетных трансфертов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lastRenderedPageBreak/>
              <w:t>Главные распоряд</w:t>
            </w:r>
            <w:r>
              <w:t>и</w:t>
            </w:r>
            <w:r>
              <w:t>тели средств бю</w:t>
            </w:r>
            <w:r>
              <w:t>д</w:t>
            </w:r>
            <w:r>
              <w:t>жета муниципал</w:t>
            </w:r>
            <w:r>
              <w:t>ь</w:t>
            </w:r>
            <w:r>
              <w:t>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до 05 октября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EB7" w:rsidRDefault="00386D55" w:rsidP="00E903E6">
            <w:pPr>
              <w:pStyle w:val="a5"/>
              <w:jc w:val="center"/>
            </w:pPr>
            <w:r>
              <w:t xml:space="preserve">Финансовый отдел </w:t>
            </w:r>
          </w:p>
          <w:p w:rsidR="00386D55" w:rsidRDefault="00386D55" w:rsidP="00E903E6">
            <w:pPr>
              <w:pStyle w:val="a5"/>
              <w:jc w:val="center"/>
            </w:pPr>
            <w:r>
              <w:t>админ</w:t>
            </w:r>
            <w:r>
              <w:t>и</w:t>
            </w:r>
            <w:r>
              <w:t>страции района</w:t>
            </w:r>
          </w:p>
        </w:tc>
      </w:tr>
      <w:tr w:rsidR="00386D55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  <w:jc w:val="center"/>
            </w:pPr>
            <w:r>
              <w:lastRenderedPageBreak/>
              <w:t>21.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</w:pPr>
            <w:r>
              <w:t>Правила, методики (проекты правил, методик) предоставления и (или) распределения межбюджетных трансфертов муниципальным обр</w:t>
            </w:r>
            <w:r>
              <w:t>а</w:t>
            </w:r>
            <w:r>
              <w:t>зованиям и расчеты распределения межбюджетных трансфертов бю</w:t>
            </w:r>
            <w:r>
              <w:t>д</w:t>
            </w:r>
            <w:r>
              <w:t>жетам муниципальных образований района (за исключением дотаций на выравнивание бюджетной обесп</w:t>
            </w:r>
            <w:r>
              <w:t>е</w:t>
            </w:r>
            <w:r>
              <w:t>ченности муниципальных образов</w:t>
            </w:r>
            <w:r>
              <w:t>а</w:t>
            </w:r>
            <w:r>
              <w:t>ний)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Главные распоряд</w:t>
            </w:r>
            <w:r>
              <w:t>и</w:t>
            </w:r>
            <w:r>
              <w:t>тели средств бю</w:t>
            </w:r>
            <w:r>
              <w:t>д</w:t>
            </w:r>
            <w:r>
              <w:t>жета муниципал</w:t>
            </w:r>
            <w:r>
              <w:t>ь</w:t>
            </w:r>
            <w:r>
              <w:t>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до 15 октября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EB7" w:rsidRDefault="00386D55" w:rsidP="00E903E6">
            <w:pPr>
              <w:pStyle w:val="a5"/>
              <w:jc w:val="center"/>
            </w:pPr>
            <w:r>
              <w:t xml:space="preserve">Финансовый отдел </w:t>
            </w:r>
          </w:p>
          <w:p w:rsidR="00386D55" w:rsidRDefault="00386D55" w:rsidP="00E903E6">
            <w:pPr>
              <w:pStyle w:val="a5"/>
              <w:jc w:val="center"/>
            </w:pPr>
            <w:r>
              <w:t>админ</w:t>
            </w:r>
            <w:r>
              <w:t>и</w:t>
            </w:r>
            <w:r>
              <w:t>страции района</w:t>
            </w:r>
          </w:p>
        </w:tc>
      </w:tr>
      <w:tr w:rsidR="00386D55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  <w:jc w:val="center"/>
            </w:pPr>
            <w:r>
              <w:t>22.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</w:pPr>
            <w:r>
              <w:t>Решения (проекты) о наделении о</w:t>
            </w:r>
            <w:r>
              <w:t>р</w:t>
            </w:r>
            <w:r>
              <w:t>ганов местного самоуправления п</w:t>
            </w:r>
            <w:r>
              <w:t>о</w:t>
            </w:r>
            <w:r>
              <w:t>селений отдельными полномочиями и о передаче поселениям осущест</w:t>
            </w:r>
            <w:r>
              <w:t>в</w:t>
            </w:r>
            <w:r>
              <w:t>ления отдельных полномочий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Главные распоряд</w:t>
            </w:r>
            <w:r>
              <w:t>и</w:t>
            </w:r>
            <w:r>
              <w:t>тели средств бю</w:t>
            </w:r>
            <w:r>
              <w:t>д</w:t>
            </w:r>
            <w:r>
              <w:t>жета муниципал</w:t>
            </w:r>
            <w:r>
              <w:t>ь</w:t>
            </w:r>
            <w:r>
              <w:t>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до 25 октября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EB7" w:rsidRDefault="00386D55" w:rsidP="00E903E6">
            <w:pPr>
              <w:pStyle w:val="a5"/>
              <w:jc w:val="center"/>
            </w:pPr>
            <w:r>
              <w:t xml:space="preserve">Финансовый отдел </w:t>
            </w:r>
          </w:p>
          <w:p w:rsidR="00386D55" w:rsidRDefault="00386D55" w:rsidP="00E903E6">
            <w:pPr>
              <w:pStyle w:val="a5"/>
              <w:jc w:val="center"/>
            </w:pPr>
            <w:r>
              <w:t>админ</w:t>
            </w:r>
            <w:r>
              <w:t>и</w:t>
            </w:r>
            <w:r>
              <w:t>страции района</w:t>
            </w:r>
          </w:p>
        </w:tc>
      </w:tr>
      <w:tr w:rsidR="00386D55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  <w:jc w:val="center"/>
            </w:pPr>
            <w:r>
              <w:t>23.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CA4EB7">
            <w:pPr>
              <w:pStyle w:val="a5"/>
            </w:pPr>
            <w:r>
              <w:t>Предварительные итоги социально-экономического развития Пучежск</w:t>
            </w:r>
            <w:r>
              <w:t>о</w:t>
            </w:r>
            <w:r>
              <w:t>го муниципального района за исте</w:t>
            </w:r>
            <w:r>
              <w:t>к</w:t>
            </w:r>
            <w:r>
              <w:lastRenderedPageBreak/>
              <w:t>ший период текущего финансового года и ожидаемые итоги социально-экономического развития Пучежск</w:t>
            </w:r>
            <w:r>
              <w:t>о</w:t>
            </w:r>
            <w:r>
              <w:t>го муниципального района за тек</w:t>
            </w:r>
            <w:r>
              <w:t>у</w:t>
            </w:r>
            <w:r>
              <w:t>щий финансовый год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lastRenderedPageBreak/>
              <w:t>Комитет эконом</w:t>
            </w:r>
            <w:r>
              <w:t>и</w:t>
            </w:r>
            <w:r>
              <w:t>ческого развития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до 10 ноября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Финансовый отдел админ</w:t>
            </w:r>
            <w:r>
              <w:t>и</w:t>
            </w:r>
            <w:r>
              <w:t>страции района</w:t>
            </w:r>
          </w:p>
        </w:tc>
      </w:tr>
      <w:tr w:rsidR="00386D55" w:rsidTr="00E90D9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>
            <w:pPr>
              <w:pStyle w:val="a5"/>
              <w:jc w:val="center"/>
            </w:pPr>
            <w:r>
              <w:lastRenderedPageBreak/>
              <w:t>24.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CA4EB7">
            <w:pPr>
              <w:pStyle w:val="a5"/>
            </w:pPr>
            <w:r>
              <w:t>Проект решения Совета Пучежского муниципального района "О бюджете муниципального района на очере</w:t>
            </w:r>
            <w:r>
              <w:t>д</w:t>
            </w:r>
            <w:r>
              <w:t xml:space="preserve">ной финансовый год и </w:t>
            </w:r>
            <w:r w:rsidR="008E3C2D">
              <w:t xml:space="preserve">на </w:t>
            </w:r>
            <w:r>
              <w:t>плановый период" с документами, предста</w:t>
            </w:r>
            <w:r>
              <w:t>в</w:t>
            </w:r>
            <w:r>
              <w:t>ляемыми одновременно с указанным проектом решения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Финансовый отдел администрации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5" w:rsidRDefault="00386D55" w:rsidP="00E903E6">
            <w:pPr>
              <w:pStyle w:val="a5"/>
              <w:jc w:val="center"/>
            </w:pPr>
            <w:r>
              <w:t>до 15 ноября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C2D" w:rsidRDefault="00386D55" w:rsidP="00E903E6">
            <w:pPr>
              <w:pStyle w:val="a5"/>
              <w:jc w:val="center"/>
            </w:pPr>
            <w:r>
              <w:t xml:space="preserve">Совет </w:t>
            </w:r>
          </w:p>
          <w:p w:rsidR="008E3C2D" w:rsidRDefault="00386D55" w:rsidP="00E903E6">
            <w:pPr>
              <w:pStyle w:val="a5"/>
              <w:jc w:val="center"/>
            </w:pPr>
            <w:r>
              <w:t xml:space="preserve">Пучежского </w:t>
            </w:r>
          </w:p>
          <w:p w:rsidR="00386D55" w:rsidRDefault="00386D55" w:rsidP="00E903E6">
            <w:pPr>
              <w:pStyle w:val="a5"/>
              <w:jc w:val="center"/>
            </w:pPr>
            <w:r>
              <w:t>муниц</w:t>
            </w:r>
            <w:r>
              <w:t>и</w:t>
            </w:r>
            <w:r>
              <w:t>пального района</w:t>
            </w:r>
          </w:p>
        </w:tc>
      </w:tr>
    </w:tbl>
    <w:p w:rsidR="0084347C" w:rsidRDefault="0084347C"/>
    <w:sectPr w:rsidR="0084347C">
      <w:headerReference w:type="default" r:id="rId15"/>
      <w:footerReference w:type="default" r:id="rId16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0FD" w:rsidRDefault="00C800FD">
      <w:r>
        <w:separator/>
      </w:r>
    </w:p>
  </w:endnote>
  <w:endnote w:type="continuationSeparator" w:id="0">
    <w:p w:rsidR="00C800FD" w:rsidRDefault="00C80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C800F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800FD" w:rsidRDefault="00C800F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800FD" w:rsidRDefault="00C800FD" w:rsidP="00DC2392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800FD" w:rsidRDefault="00C800F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C800F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800FD" w:rsidRDefault="00C800F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14771">
            <w:rPr>
              <w:rFonts w:ascii="Times New Roman" w:hAnsi="Times New Roman" w:cs="Times New Roman"/>
              <w:noProof/>
              <w:sz w:val="20"/>
              <w:szCs w:val="20"/>
            </w:rPr>
            <w:t>23.06.2022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800FD" w:rsidRDefault="00C800F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800FD" w:rsidRDefault="00C800F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D7E2B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8D7E2B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C800F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C800FD" w:rsidRDefault="00C800F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800FD" w:rsidRDefault="00C800F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800FD" w:rsidRDefault="00C800F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fldSimple w:instr="NUMPAGES  \* Arabic  \* MERGEFORMAT ">
            <w:r w:rsidR="008D7E2B"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0FD" w:rsidRDefault="00C800FD">
      <w:r>
        <w:separator/>
      </w:r>
    </w:p>
  </w:footnote>
  <w:footnote w:type="continuationSeparator" w:id="0">
    <w:p w:rsidR="00C800FD" w:rsidRDefault="00C80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FD" w:rsidRDefault="00C800F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FD" w:rsidRPr="00375D16" w:rsidRDefault="00C800FD" w:rsidP="00375D16">
    <w:pPr>
      <w:pStyle w:val="a9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4347C"/>
    <w:rsid w:val="00007E32"/>
    <w:rsid w:val="00015CF8"/>
    <w:rsid w:val="00037B2C"/>
    <w:rsid w:val="00053771"/>
    <w:rsid w:val="00084242"/>
    <w:rsid w:val="000C0918"/>
    <w:rsid w:val="000D0A48"/>
    <w:rsid w:val="00110B41"/>
    <w:rsid w:val="001310DC"/>
    <w:rsid w:val="00174C51"/>
    <w:rsid w:val="001E4933"/>
    <w:rsid w:val="001E60A0"/>
    <w:rsid w:val="00230256"/>
    <w:rsid w:val="00297C3C"/>
    <w:rsid w:val="002C3841"/>
    <w:rsid w:val="002D6EE6"/>
    <w:rsid w:val="003165D5"/>
    <w:rsid w:val="00330CEF"/>
    <w:rsid w:val="00375D16"/>
    <w:rsid w:val="00386D55"/>
    <w:rsid w:val="004904E1"/>
    <w:rsid w:val="00495113"/>
    <w:rsid w:val="00511B3F"/>
    <w:rsid w:val="005130CA"/>
    <w:rsid w:val="00545D91"/>
    <w:rsid w:val="00555670"/>
    <w:rsid w:val="00561669"/>
    <w:rsid w:val="00567420"/>
    <w:rsid w:val="005A3755"/>
    <w:rsid w:val="005C060C"/>
    <w:rsid w:val="005E5B6F"/>
    <w:rsid w:val="00631C57"/>
    <w:rsid w:val="006364E1"/>
    <w:rsid w:val="006540EA"/>
    <w:rsid w:val="00690F8A"/>
    <w:rsid w:val="006E13C6"/>
    <w:rsid w:val="00744660"/>
    <w:rsid w:val="007C4118"/>
    <w:rsid w:val="007E5AEC"/>
    <w:rsid w:val="00820EFB"/>
    <w:rsid w:val="00833C23"/>
    <w:rsid w:val="0084347C"/>
    <w:rsid w:val="00857944"/>
    <w:rsid w:val="008D7E2B"/>
    <w:rsid w:val="008D7F06"/>
    <w:rsid w:val="008E3C2D"/>
    <w:rsid w:val="00916698"/>
    <w:rsid w:val="0093645E"/>
    <w:rsid w:val="009C2DD5"/>
    <w:rsid w:val="009F55C5"/>
    <w:rsid w:val="00A32D17"/>
    <w:rsid w:val="00A934B7"/>
    <w:rsid w:val="00AE0727"/>
    <w:rsid w:val="00B1090B"/>
    <w:rsid w:val="00B53CB8"/>
    <w:rsid w:val="00B649D9"/>
    <w:rsid w:val="00C117B4"/>
    <w:rsid w:val="00C800FD"/>
    <w:rsid w:val="00C91F69"/>
    <w:rsid w:val="00CA4EB7"/>
    <w:rsid w:val="00CB43CF"/>
    <w:rsid w:val="00CC2C04"/>
    <w:rsid w:val="00CE4A50"/>
    <w:rsid w:val="00CF6B6E"/>
    <w:rsid w:val="00D14771"/>
    <w:rsid w:val="00D25F7F"/>
    <w:rsid w:val="00DC2392"/>
    <w:rsid w:val="00DC4CBE"/>
    <w:rsid w:val="00DE547F"/>
    <w:rsid w:val="00DF05D8"/>
    <w:rsid w:val="00E1636F"/>
    <w:rsid w:val="00E25ED0"/>
    <w:rsid w:val="00E3046F"/>
    <w:rsid w:val="00E36D47"/>
    <w:rsid w:val="00E70BF1"/>
    <w:rsid w:val="00E903E6"/>
    <w:rsid w:val="00E90D91"/>
    <w:rsid w:val="00EC2BA8"/>
    <w:rsid w:val="00F13C1F"/>
    <w:rsid w:val="00F452AA"/>
    <w:rsid w:val="00F9245B"/>
    <w:rsid w:val="00FA0760"/>
    <w:rsid w:val="00FA3A12"/>
    <w:rsid w:val="00FC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bidi="hi-IN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9"/>
    <w:qFormat/>
    <w:locked/>
    <w:rsid w:val="0056742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bidi="hi-IN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Times New Roman" w:hAnsi="Calibri" w:cs="Mangal"/>
      <w:b/>
      <w:bCs/>
      <w:sz w:val="25"/>
      <w:szCs w:val="25"/>
      <w:lang w:bidi="hi-IN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Mangal"/>
      <w:sz w:val="21"/>
      <w:szCs w:val="21"/>
      <w:lang w:bidi="hi-IN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Mangal"/>
      <w:sz w:val="21"/>
      <w:szCs w:val="2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69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72275618/1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internet.garant.ru/document/redirect/40368110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604/18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5368</Words>
  <Characters>30598</Characters>
  <Application>Microsoft Office Word</Application>
  <DocSecurity>0</DocSecurity>
  <Lines>254</Lines>
  <Paragraphs>71</Paragraphs>
  <ScaleCrop>false</ScaleCrop>
  <Company>НПП "Гарант-Сервис"</Company>
  <LinksUpToDate>false</LinksUpToDate>
  <CharactersWithSpaces>35895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Киржачского района Владимирской области от 12 июля 2021 г</dc:title>
  <dc:creator>НПП "Гарант-Сервис"</dc:creator>
  <dc:description>Документ экспортирован из системы ГАРАНТ</dc:description>
  <cp:lastModifiedBy>Uzver</cp:lastModifiedBy>
  <cp:revision>2</cp:revision>
  <cp:lastPrinted>2022-07-19T10:09:00Z</cp:lastPrinted>
  <dcterms:created xsi:type="dcterms:W3CDTF">2023-08-07T10:43:00Z</dcterms:created>
  <dcterms:modified xsi:type="dcterms:W3CDTF">2023-08-07T10:43:00Z</dcterms:modified>
</cp:coreProperties>
</file>