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79" w:rsidRDefault="00441879" w:rsidP="00441879">
      <w:pPr>
        <w:pStyle w:val="ab"/>
        <w:spacing w:before="0" w:beforeAutospacing="0" w:after="0" w:afterAutospacing="0"/>
        <w:jc w:val="center"/>
        <w:rPr>
          <w:rStyle w:val="ac"/>
          <w:sz w:val="28"/>
          <w:szCs w:val="28"/>
        </w:rPr>
      </w:pPr>
      <w:r w:rsidRPr="00441879">
        <w:rPr>
          <w:rStyle w:val="ac"/>
          <w:noProof/>
          <w:sz w:val="28"/>
          <w:szCs w:val="28"/>
        </w:rPr>
        <w:drawing>
          <wp:inline distT="0" distB="0" distL="0" distR="0">
            <wp:extent cx="590550" cy="771525"/>
            <wp:effectExtent l="19050" t="0" r="0" b="0"/>
            <wp:docPr id="1" name="Рисунок 1" descr="Герб_район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района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79" w:rsidRDefault="00441879" w:rsidP="00441879">
      <w:pPr>
        <w:pStyle w:val="ab"/>
        <w:spacing w:before="0" w:beforeAutospacing="0" w:after="0" w:afterAutospacing="0"/>
        <w:jc w:val="center"/>
        <w:rPr>
          <w:rStyle w:val="ac"/>
          <w:sz w:val="28"/>
          <w:szCs w:val="28"/>
        </w:rPr>
      </w:pPr>
    </w:p>
    <w:p w:rsidR="00441879" w:rsidRPr="00B56064" w:rsidRDefault="00441879" w:rsidP="00441879">
      <w:pPr>
        <w:pStyle w:val="ab"/>
        <w:spacing w:before="0" w:beforeAutospacing="0" w:after="0" w:afterAutospacing="0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 xml:space="preserve">Администрация Пучежского муниципального района </w:t>
      </w:r>
    </w:p>
    <w:p w:rsidR="00441879" w:rsidRPr="00B56064" w:rsidRDefault="00441879" w:rsidP="00441879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B56064">
        <w:rPr>
          <w:rStyle w:val="ac"/>
          <w:sz w:val="28"/>
          <w:szCs w:val="28"/>
        </w:rPr>
        <w:t>Ивановской области</w:t>
      </w: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  <w:proofErr w:type="gramStart"/>
      <w:r w:rsidRPr="00B56064">
        <w:rPr>
          <w:rStyle w:val="ac"/>
          <w:sz w:val="28"/>
          <w:szCs w:val="28"/>
        </w:rPr>
        <w:t>П</w:t>
      </w:r>
      <w:proofErr w:type="gramEnd"/>
      <w:r w:rsidRPr="00B56064">
        <w:rPr>
          <w:rStyle w:val="ac"/>
          <w:sz w:val="28"/>
          <w:szCs w:val="28"/>
        </w:rPr>
        <w:t xml:space="preserve"> О С Т А Н О В Л Е Н И Е</w:t>
      </w: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sz w:val="28"/>
          <w:szCs w:val="28"/>
        </w:rPr>
      </w:pP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>от</w:t>
      </w:r>
      <w:r>
        <w:rPr>
          <w:rStyle w:val="ac"/>
          <w:sz w:val="28"/>
          <w:szCs w:val="28"/>
        </w:rPr>
        <w:t xml:space="preserve"> 29.06.2022 </w:t>
      </w:r>
      <w:r w:rsidRPr="00B56064">
        <w:rPr>
          <w:rStyle w:val="ac"/>
          <w:sz w:val="28"/>
          <w:szCs w:val="28"/>
        </w:rPr>
        <w:t>г.                                                        №</w:t>
      </w:r>
      <w:r>
        <w:rPr>
          <w:rStyle w:val="ac"/>
          <w:sz w:val="28"/>
          <w:szCs w:val="28"/>
        </w:rPr>
        <w:t xml:space="preserve"> 372-п  </w:t>
      </w: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sz w:val="28"/>
          <w:szCs w:val="28"/>
        </w:rPr>
      </w:pPr>
      <w:r w:rsidRPr="00B56064">
        <w:rPr>
          <w:rStyle w:val="ac"/>
          <w:sz w:val="28"/>
          <w:szCs w:val="28"/>
        </w:rPr>
        <w:t>г. Пучеж</w:t>
      </w:r>
    </w:p>
    <w:p w:rsidR="00441879" w:rsidRPr="00B56064" w:rsidRDefault="00441879" w:rsidP="00441879">
      <w:pPr>
        <w:jc w:val="both"/>
        <w:rPr>
          <w:b/>
          <w:color w:val="000000"/>
          <w:sz w:val="28"/>
          <w:szCs w:val="28"/>
        </w:rPr>
      </w:pPr>
    </w:p>
    <w:p w:rsidR="00441879" w:rsidRPr="00B56064" w:rsidRDefault="00441879" w:rsidP="00441879">
      <w:pPr>
        <w:pStyle w:val="a3"/>
        <w:ind w:firstLine="709"/>
        <w:jc w:val="center"/>
        <w:rPr>
          <w:b/>
        </w:rPr>
      </w:pPr>
      <w:r w:rsidRPr="00B56064">
        <w:rPr>
          <w:b/>
        </w:rPr>
        <w:t>Об утверждении   схемы теплоснабжения</w:t>
      </w:r>
    </w:p>
    <w:p w:rsidR="00441879" w:rsidRDefault="00441879" w:rsidP="00441879">
      <w:pPr>
        <w:pStyle w:val="a3"/>
        <w:ind w:firstLine="709"/>
        <w:jc w:val="center"/>
        <w:rPr>
          <w:b/>
        </w:rPr>
      </w:pPr>
      <w:r w:rsidRPr="00B56064">
        <w:rPr>
          <w:b/>
        </w:rPr>
        <w:t>г</w:t>
      </w:r>
      <w:proofErr w:type="gramStart"/>
      <w:r w:rsidRPr="00B56064">
        <w:rPr>
          <w:b/>
        </w:rPr>
        <w:t>.П</w:t>
      </w:r>
      <w:proofErr w:type="gramEnd"/>
      <w:r w:rsidRPr="00B56064">
        <w:rPr>
          <w:b/>
        </w:rPr>
        <w:t>учеж Пучежского муниципального района Ивановской области</w:t>
      </w:r>
    </w:p>
    <w:p w:rsidR="00441879" w:rsidRPr="00B56064" w:rsidRDefault="00441879" w:rsidP="00441879">
      <w:pPr>
        <w:pStyle w:val="a3"/>
        <w:ind w:firstLine="709"/>
        <w:jc w:val="center"/>
        <w:rPr>
          <w:b/>
        </w:rPr>
      </w:pPr>
      <w:r>
        <w:rPr>
          <w:b/>
        </w:rPr>
        <w:t>актуализация на 2023 год</w:t>
      </w:r>
    </w:p>
    <w:p w:rsidR="00441879" w:rsidRPr="00B56064" w:rsidRDefault="00441879" w:rsidP="00441879">
      <w:pPr>
        <w:pStyle w:val="a3"/>
        <w:ind w:firstLine="709"/>
        <w:jc w:val="both"/>
      </w:pPr>
    </w:p>
    <w:p w:rsidR="00441879" w:rsidRDefault="00D15E3C" w:rsidP="00441879">
      <w:pPr>
        <w:pStyle w:val="a3"/>
        <w:jc w:val="center"/>
      </w:pPr>
      <w:r>
        <w:t>(в редакции постановления № 509-п от 01.09.2022)</w:t>
      </w:r>
    </w:p>
    <w:p w:rsidR="00D15E3C" w:rsidRPr="00B56064" w:rsidRDefault="00D15E3C" w:rsidP="00441879">
      <w:pPr>
        <w:pStyle w:val="a3"/>
        <w:jc w:val="center"/>
      </w:pPr>
    </w:p>
    <w:p w:rsidR="00441879" w:rsidRPr="00B56064" w:rsidRDefault="00441879" w:rsidP="00441879">
      <w:pPr>
        <w:pStyle w:val="a3"/>
        <w:jc w:val="both"/>
      </w:pPr>
      <w:r w:rsidRPr="00B56064">
        <w:tab/>
        <w:t xml:space="preserve">В соответствии с </w:t>
      </w:r>
      <w:r w:rsidRPr="00B56064">
        <w:rPr>
          <w:spacing w:val="2"/>
          <w:shd w:val="clear" w:color="auto" w:fill="FFFFFF"/>
        </w:rPr>
        <w:t xml:space="preserve"> Федеральными законами от 06.10.2003 № 131-ФЗ «Об общих принципах организации местного самоуправления в Российской Федерации», от </w:t>
      </w:r>
      <w:r w:rsidRPr="00B56064">
        <w:rPr>
          <w:color w:val="000000"/>
        </w:rPr>
        <w:t xml:space="preserve"> 27.07.2010 №190-ФЗ 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</w:t>
      </w:r>
      <w:r w:rsidRPr="00B56064">
        <w:rPr>
          <w:spacing w:val="2"/>
          <w:shd w:val="clear" w:color="auto" w:fill="FFFFFF"/>
        </w:rPr>
        <w:t xml:space="preserve"> </w:t>
      </w:r>
      <w:r w:rsidRPr="00B56064">
        <w:t xml:space="preserve">Уставом Пучежского муниципального района администрация Пучежского муниципального района </w:t>
      </w:r>
    </w:p>
    <w:p w:rsidR="00441879" w:rsidRPr="00B56064" w:rsidRDefault="00441879" w:rsidP="00441879">
      <w:pPr>
        <w:pStyle w:val="a3"/>
        <w:jc w:val="center"/>
      </w:pPr>
      <w:r w:rsidRPr="00B56064">
        <w:rPr>
          <w:b/>
        </w:rPr>
        <w:t>постановляет</w:t>
      </w:r>
      <w:r w:rsidRPr="00B56064">
        <w:t>:</w:t>
      </w:r>
    </w:p>
    <w:p w:rsidR="00441879" w:rsidRPr="00B56064" w:rsidRDefault="00441879" w:rsidP="00441879">
      <w:pPr>
        <w:pStyle w:val="a3"/>
        <w:jc w:val="both"/>
      </w:pPr>
    </w:p>
    <w:p w:rsidR="00441879" w:rsidRPr="00B56064" w:rsidRDefault="00441879" w:rsidP="00441879">
      <w:pPr>
        <w:pStyle w:val="a3"/>
        <w:ind w:firstLine="709"/>
        <w:jc w:val="both"/>
      </w:pPr>
      <w:r w:rsidRPr="00B56064">
        <w:t>1. Утвердить  схему теплоснабжения г</w:t>
      </w:r>
      <w:proofErr w:type="gramStart"/>
      <w:r w:rsidRPr="00B56064">
        <w:t>.П</w:t>
      </w:r>
      <w:proofErr w:type="gramEnd"/>
      <w:r w:rsidRPr="00B56064">
        <w:t>учеж Пучежского муниципального района Ивановской области</w:t>
      </w:r>
      <w:r>
        <w:t xml:space="preserve"> актуализация на 2023г.</w:t>
      </w:r>
      <w:r w:rsidRPr="00B56064">
        <w:t xml:space="preserve"> (Приложение № 1).</w:t>
      </w:r>
    </w:p>
    <w:p w:rsidR="00441879" w:rsidRPr="00B56064" w:rsidRDefault="00441879" w:rsidP="00441879">
      <w:pPr>
        <w:pStyle w:val="a3"/>
        <w:tabs>
          <w:tab w:val="left" w:pos="0"/>
        </w:tabs>
        <w:jc w:val="both"/>
      </w:pPr>
      <w:r w:rsidRPr="00B56064">
        <w:tab/>
        <w:t xml:space="preserve">2. Опубликовать настоящее постановление в  «Правовом вестнике Пучежского муниципального района» и </w:t>
      </w:r>
      <w:r>
        <w:t xml:space="preserve">разместить </w:t>
      </w:r>
      <w:r w:rsidRPr="00B56064">
        <w:t>на официальном сайте администрации Пучежского муниципального района в сети Интернет.</w:t>
      </w:r>
    </w:p>
    <w:p w:rsidR="00441879" w:rsidRPr="00B56064" w:rsidRDefault="00441879" w:rsidP="00441879">
      <w:pPr>
        <w:pStyle w:val="a3"/>
        <w:tabs>
          <w:tab w:val="left" w:pos="0"/>
        </w:tabs>
        <w:jc w:val="both"/>
      </w:pPr>
      <w:r w:rsidRPr="00B56064">
        <w:tab/>
        <w:t xml:space="preserve">3.  Настоящее постановление вступает в силу </w:t>
      </w:r>
      <w:r>
        <w:t xml:space="preserve">после </w:t>
      </w:r>
      <w:r w:rsidRPr="00B56064">
        <w:t xml:space="preserve">его </w:t>
      </w:r>
      <w:r>
        <w:t>официального опубликования</w:t>
      </w:r>
      <w:r w:rsidRPr="00B56064">
        <w:t>.</w:t>
      </w:r>
    </w:p>
    <w:p w:rsidR="00441879" w:rsidRPr="00B56064" w:rsidRDefault="00441879" w:rsidP="00441879">
      <w:pPr>
        <w:pStyle w:val="a3"/>
        <w:tabs>
          <w:tab w:val="left" w:pos="0"/>
        </w:tabs>
        <w:jc w:val="both"/>
      </w:pPr>
      <w:r w:rsidRPr="00B56064">
        <w:tab/>
        <w:t xml:space="preserve">4. </w:t>
      </w:r>
      <w:proofErr w:type="gramStart"/>
      <w:r w:rsidRPr="00B56064">
        <w:t>Контроль за</w:t>
      </w:r>
      <w:proofErr w:type="gramEnd"/>
      <w:r w:rsidRPr="00B56064">
        <w:t xml:space="preserve"> выполнением данного постановления возложить на первого заместителя главы администрации Пучежского муниципального   района  И.В. Золоткову.</w:t>
      </w:r>
    </w:p>
    <w:p w:rsidR="00441879" w:rsidRPr="00B56064" w:rsidRDefault="00441879" w:rsidP="00441879">
      <w:pPr>
        <w:pStyle w:val="a3"/>
        <w:tabs>
          <w:tab w:val="left" w:pos="0"/>
        </w:tabs>
        <w:ind w:left="707" w:hanging="283"/>
        <w:jc w:val="both"/>
      </w:pPr>
    </w:p>
    <w:p w:rsidR="00441879" w:rsidRPr="00B56064" w:rsidRDefault="00441879" w:rsidP="00441879">
      <w:pPr>
        <w:pStyle w:val="a3"/>
        <w:tabs>
          <w:tab w:val="left" w:pos="0"/>
        </w:tabs>
        <w:ind w:left="707" w:hanging="283"/>
        <w:jc w:val="both"/>
      </w:pPr>
    </w:p>
    <w:p w:rsidR="00441879" w:rsidRDefault="00441879" w:rsidP="00441879">
      <w:pPr>
        <w:pStyle w:val="a3"/>
        <w:ind w:left="28"/>
        <w:jc w:val="right"/>
        <w:rPr>
          <w:spacing w:val="-2"/>
          <w:sz w:val="24"/>
          <w:szCs w:val="24"/>
        </w:rPr>
      </w:pPr>
      <w:r>
        <w:t xml:space="preserve"> </w:t>
      </w:r>
      <w:r w:rsidRPr="00D73874">
        <w:t>Глав</w:t>
      </w:r>
      <w:r>
        <w:t>а</w:t>
      </w:r>
      <w:r w:rsidRPr="00D73874">
        <w:t xml:space="preserve"> Пучежского муниципального района</w:t>
      </w:r>
      <w:r>
        <w:t xml:space="preserve">                                      </w:t>
      </w:r>
      <w:r w:rsidRPr="00D73874">
        <w:t xml:space="preserve"> И.</w:t>
      </w:r>
      <w:r>
        <w:t>Н</w:t>
      </w:r>
      <w:r w:rsidRPr="00D73874">
        <w:t>.</w:t>
      </w:r>
      <w:r>
        <w:t xml:space="preserve"> Шипков</w:t>
      </w:r>
      <w:r w:rsidRPr="00D73874">
        <w:t xml:space="preserve">                     </w:t>
      </w:r>
      <w:r>
        <w:t xml:space="preserve">   </w:t>
      </w: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3F6832" w:rsidRDefault="003F6832" w:rsidP="002E0F1C">
      <w:pPr>
        <w:pStyle w:val="a3"/>
        <w:ind w:left="28"/>
        <w:jc w:val="right"/>
        <w:rPr>
          <w:spacing w:val="-2"/>
          <w:sz w:val="24"/>
          <w:szCs w:val="24"/>
        </w:rPr>
      </w:pPr>
      <w:r w:rsidRPr="003F6832">
        <w:rPr>
          <w:spacing w:val="-2"/>
          <w:sz w:val="24"/>
          <w:szCs w:val="24"/>
        </w:rPr>
        <w:t xml:space="preserve">Приложение №1 </w:t>
      </w:r>
    </w:p>
    <w:p w:rsidR="003F6832" w:rsidRDefault="003F6832" w:rsidP="002E0F1C">
      <w:pPr>
        <w:pStyle w:val="a3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4E2B9E" w:rsidRPr="003F6832" w:rsidRDefault="003F6832" w:rsidP="002E0F1C">
      <w:pPr>
        <w:pStyle w:val="a3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4E2B9E" w:rsidRDefault="00763A10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="003F6832" w:rsidRPr="003F6832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D96E96">
        <w:rPr>
          <w:sz w:val="24"/>
          <w:szCs w:val="24"/>
        </w:rPr>
        <w:t xml:space="preserve"> 29.06.2022</w:t>
      </w:r>
      <w:r w:rsidR="002E0F1C">
        <w:rPr>
          <w:sz w:val="24"/>
          <w:szCs w:val="24"/>
        </w:rPr>
        <w:t xml:space="preserve"> г. </w:t>
      </w:r>
      <w:r w:rsidR="003F6832" w:rsidRPr="003F6832">
        <w:rPr>
          <w:sz w:val="24"/>
          <w:szCs w:val="24"/>
        </w:rPr>
        <w:t xml:space="preserve">№ </w:t>
      </w:r>
      <w:r w:rsidR="00D96E96">
        <w:rPr>
          <w:sz w:val="24"/>
          <w:szCs w:val="24"/>
        </w:rPr>
        <w:t>372-п</w:t>
      </w: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Pr="003F6832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3F6832">
      <w:pPr>
        <w:spacing w:before="216"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218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0"/>
        </w:rPr>
      </w:pPr>
    </w:p>
    <w:p w:rsidR="004E2B9E" w:rsidRDefault="003F6832">
      <w:pPr>
        <w:ind w:left="1310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DB440D"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2"/>
        <w:rPr>
          <w:b/>
          <w:sz w:val="45"/>
        </w:rPr>
      </w:pPr>
    </w:p>
    <w:p w:rsidR="004E2B9E" w:rsidRPr="00DB440D" w:rsidRDefault="003F6832" w:rsidP="00DB440D">
      <w:pPr>
        <w:ind w:left="718" w:right="721"/>
        <w:jc w:val="center"/>
        <w:rPr>
          <w:b/>
        </w:rPr>
        <w:sectPr w:rsidR="004E2B9E" w:rsidRPr="00DB440D" w:rsidSect="002E0F1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100" w:right="570" w:bottom="620" w:left="1020" w:header="437" w:footer="431" w:gutter="0"/>
          <w:cols w:space="720"/>
        </w:sect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</w:t>
      </w:r>
      <w:r w:rsidR="00DB440D">
        <w:rPr>
          <w:b/>
          <w:spacing w:val="-4"/>
        </w:rPr>
        <w:t>2</w:t>
      </w:r>
    </w:p>
    <w:p w:rsidR="004E2B9E" w:rsidRDefault="003F6832">
      <w:pPr>
        <w:spacing w:before="79"/>
        <w:ind w:left="5718" w:right="72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«РАЗРАБОТЧИК»</w:t>
      </w:r>
    </w:p>
    <w:p w:rsidR="004E2B9E" w:rsidRDefault="003F6832">
      <w:pPr>
        <w:pStyle w:val="a3"/>
        <w:spacing w:before="163"/>
        <w:ind w:left="5718" w:right="719"/>
        <w:jc w:val="center"/>
      </w:pPr>
      <w:r>
        <w:rPr>
          <w:spacing w:val="-2"/>
        </w:rPr>
        <w:t>Директор</w:t>
      </w:r>
    </w:p>
    <w:p w:rsidR="004E2B9E" w:rsidRDefault="003F6832">
      <w:pPr>
        <w:pStyle w:val="a3"/>
        <w:spacing w:before="160"/>
        <w:ind w:left="5718" w:right="721"/>
        <w:jc w:val="center"/>
      </w:pPr>
      <w:r>
        <w:t>ООО</w:t>
      </w:r>
      <w:r>
        <w:rPr>
          <w:spacing w:val="-10"/>
        </w:rPr>
        <w:t xml:space="preserve"> </w:t>
      </w:r>
      <w:r>
        <w:t>«Энергосервисная</w:t>
      </w:r>
      <w:r>
        <w:rPr>
          <w:spacing w:val="-7"/>
        </w:rPr>
        <w:t xml:space="preserve"> </w:t>
      </w:r>
      <w:r>
        <w:rPr>
          <w:spacing w:val="-2"/>
        </w:rPr>
        <w:t>Компания»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2"/>
      </w:pPr>
    </w:p>
    <w:p w:rsidR="004E2B9E" w:rsidRDefault="003F6832">
      <w:pPr>
        <w:pStyle w:val="a3"/>
        <w:tabs>
          <w:tab w:val="left" w:pos="7441"/>
        </w:tabs>
        <w:spacing w:before="89"/>
        <w:ind w:left="4995"/>
        <w:jc w:val="center"/>
      </w:pPr>
      <w:r>
        <w:rPr>
          <w:u w:val="single"/>
        </w:rPr>
        <w:tab/>
      </w:r>
      <w:r>
        <w:t>А.Ю.</w:t>
      </w:r>
      <w:r>
        <w:rPr>
          <w:spacing w:val="-5"/>
        </w:rPr>
        <w:t xml:space="preserve"> </w:t>
      </w:r>
      <w:r>
        <w:rPr>
          <w:spacing w:val="-2"/>
        </w:rPr>
        <w:t>Тюрин</w:t>
      </w:r>
    </w:p>
    <w:p w:rsidR="004E2B9E" w:rsidRDefault="003F6832">
      <w:pPr>
        <w:pStyle w:val="a3"/>
        <w:tabs>
          <w:tab w:val="left" w:pos="5558"/>
        </w:tabs>
        <w:spacing w:before="163"/>
        <w:ind w:left="4997"/>
        <w:jc w:val="center"/>
      </w:pPr>
      <w:r>
        <w:rPr>
          <w:spacing w:val="-10"/>
        </w:rPr>
        <w:t>«</w:t>
      </w:r>
      <w:r>
        <w:rPr>
          <w:u w:val="single"/>
        </w:rPr>
        <w:tab/>
      </w:r>
      <w:r>
        <w:t>»</w:t>
      </w:r>
      <w:r>
        <w:rPr>
          <w:spacing w:val="-5"/>
        </w:rPr>
        <w:t xml:space="preserve"> </w:t>
      </w:r>
      <w:r w:rsidR="00DB440D">
        <w:rPr>
          <w:spacing w:val="-5"/>
        </w:rPr>
        <w:t>_________</w:t>
      </w:r>
      <w:r>
        <w:rPr>
          <w:spacing w:val="-5"/>
        </w:rPr>
        <w:t xml:space="preserve"> </w:t>
      </w:r>
      <w:r>
        <w:t>202</w:t>
      </w:r>
      <w:r w:rsidR="00DB440D">
        <w:t>2</w:t>
      </w:r>
      <w:r>
        <w:rPr>
          <w:spacing w:val="-2"/>
        </w:rPr>
        <w:t xml:space="preserve"> </w:t>
      </w:r>
      <w:r>
        <w:rPr>
          <w:spacing w:val="-5"/>
        </w:rPr>
        <w:t>г.</w:t>
      </w: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spacing w:before="9"/>
        <w:rPr>
          <w:sz w:val="44"/>
        </w:rPr>
      </w:pPr>
    </w:p>
    <w:p w:rsidR="004E2B9E" w:rsidRDefault="003F6832">
      <w:pPr>
        <w:spacing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gramStart"/>
      <w:r>
        <w:rPr>
          <w:b/>
          <w:sz w:val="32"/>
        </w:rPr>
        <w:t>г</w:t>
      </w:r>
      <w:proofErr w:type="gramEnd"/>
      <w:r>
        <w:rPr>
          <w:b/>
          <w:sz w:val="32"/>
        </w:rPr>
        <w:t>. Пучеж Пучежского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146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 w:rsidR="00763A10">
        <w:rPr>
          <w:b/>
          <w:sz w:val="32"/>
        </w:rPr>
        <w:t xml:space="preserve"> 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гг.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6"/>
        <w:rPr>
          <w:b/>
          <w:sz w:val="37"/>
        </w:rPr>
      </w:pPr>
    </w:p>
    <w:p w:rsidR="004E2B9E" w:rsidRDefault="003F6832">
      <w:pPr>
        <w:ind w:left="713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DB440D"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4"/>
        <w:rPr>
          <w:b/>
          <w:sz w:val="27"/>
        </w:rPr>
      </w:pPr>
    </w:p>
    <w:p w:rsidR="004E2B9E" w:rsidRDefault="003F6832">
      <w:pPr>
        <w:ind w:left="710" w:right="721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45"/>
          <w:w w:val="150"/>
          <w:sz w:val="32"/>
        </w:rPr>
        <w:t xml:space="preserve"> </w:t>
      </w:r>
      <w:r>
        <w:rPr>
          <w:b/>
          <w:spacing w:val="-4"/>
          <w:sz w:val="32"/>
        </w:rPr>
        <w:t>часть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11"/>
        <w:rPr>
          <w:b/>
          <w:sz w:val="31"/>
        </w:rPr>
      </w:pPr>
    </w:p>
    <w:p w:rsidR="004E2B9E" w:rsidRDefault="003F6832">
      <w:pPr>
        <w:tabs>
          <w:tab w:val="left" w:pos="8807"/>
        </w:tabs>
        <w:spacing w:line="396" w:lineRule="auto"/>
        <w:ind w:left="7021" w:right="117" w:firstLine="2172"/>
        <w:rPr>
          <w:sz w:val="24"/>
        </w:rPr>
      </w:pPr>
      <w:r>
        <w:rPr>
          <w:spacing w:val="-2"/>
          <w:sz w:val="24"/>
        </w:rPr>
        <w:t xml:space="preserve">Исполнитель: </w:t>
      </w:r>
      <w:r>
        <w:rPr>
          <w:sz w:val="24"/>
        </w:rPr>
        <w:t>Нач.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ПТО</w:t>
      </w:r>
      <w:r>
        <w:rPr>
          <w:sz w:val="24"/>
          <w:u w:val="single"/>
        </w:rPr>
        <w:tab/>
      </w:r>
      <w:r>
        <w:rPr>
          <w:sz w:val="24"/>
        </w:rPr>
        <w:t>/Воротилин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А.А./</w:t>
      </w:r>
    </w:p>
    <w:p w:rsidR="004E2B9E" w:rsidRDefault="004E2B9E">
      <w:pPr>
        <w:pStyle w:val="a3"/>
        <w:rPr>
          <w:sz w:val="26"/>
        </w:rPr>
      </w:pPr>
    </w:p>
    <w:p w:rsidR="004E2B9E" w:rsidRDefault="003F6832">
      <w:pPr>
        <w:spacing w:before="156"/>
        <w:ind w:left="112"/>
        <w:rPr>
          <w:sz w:val="24"/>
        </w:rPr>
      </w:pPr>
      <w:r>
        <w:rPr>
          <w:spacing w:val="-2"/>
          <w:sz w:val="24"/>
        </w:rPr>
        <w:t>УН.СТ.37.2019.12.02</w:t>
      </w: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spacing w:before="10"/>
        <w:rPr>
          <w:sz w:val="30"/>
        </w:rPr>
      </w:pPr>
    </w:p>
    <w:p w:rsidR="004E2B9E" w:rsidRDefault="003F6832">
      <w:pPr>
        <w:ind w:left="1315" w:right="721"/>
        <w:jc w:val="center"/>
        <w:rPr>
          <w:b/>
        </w:rPr>
      </w:pPr>
      <w:r>
        <w:rPr>
          <w:b/>
        </w:rPr>
        <w:t>Иваново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202</w:t>
      </w:r>
      <w:r w:rsidR="00DB440D">
        <w:rPr>
          <w:b/>
          <w:spacing w:val="-4"/>
        </w:rPr>
        <w:t>2</w:t>
      </w:r>
    </w:p>
    <w:p w:rsidR="004E2B9E" w:rsidRDefault="004E2B9E">
      <w:pPr>
        <w:jc w:val="center"/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a3"/>
        <w:spacing w:before="79"/>
        <w:ind w:left="713"/>
      </w:pPr>
      <w:r>
        <w:rPr>
          <w:spacing w:val="-2"/>
        </w:rPr>
        <w:lastRenderedPageBreak/>
        <w:t>СОДЕРЖАНИЕ</w:t>
      </w:r>
    </w:p>
    <w:sdt>
      <w:sdtPr>
        <w:id w:val="2965892"/>
        <w:docPartObj>
          <w:docPartGallery w:val="Table of Contents"/>
          <w:docPartUnique/>
        </w:docPartObj>
      </w:sdtPr>
      <w:sdtContent>
        <w:p w:rsidR="004E2B9E" w:rsidRDefault="001B07A4">
          <w:pPr>
            <w:pStyle w:val="TOC1"/>
            <w:tabs>
              <w:tab w:val="left" w:leader="dot" w:pos="10485"/>
            </w:tabs>
            <w:spacing w:before="162"/>
          </w:pPr>
          <w:hyperlink w:anchor="_bookmark0" w:history="1">
            <w:r w:rsidR="003F6832">
              <w:rPr>
                <w:spacing w:val="-2"/>
              </w:rPr>
              <w:t>ВВЕДЕНИЕ</w:t>
            </w:r>
            <w:r w:rsidR="003F6832">
              <w:tab/>
            </w:r>
            <w:r w:rsidR="003F6832">
              <w:rPr>
                <w:spacing w:val="-10"/>
              </w:rPr>
              <w:t>6</w:t>
            </w:r>
          </w:hyperlink>
        </w:p>
        <w:p w:rsidR="004E2B9E" w:rsidRDefault="001B07A4">
          <w:pPr>
            <w:pStyle w:val="TOC1"/>
            <w:tabs>
              <w:tab w:val="left" w:leader="dot" w:pos="10485"/>
            </w:tabs>
            <w:spacing w:before="137"/>
          </w:pPr>
          <w:hyperlink w:anchor="_bookmark1" w:history="1">
            <w:r w:rsidR="003F6832">
              <w:t>Сведения</w:t>
            </w:r>
            <w:r w:rsidR="003F6832">
              <w:rPr>
                <w:spacing w:val="-4"/>
              </w:rPr>
              <w:t xml:space="preserve"> </w:t>
            </w:r>
            <w:r w:rsidR="003F6832">
              <w:t>об</w:t>
            </w:r>
            <w:r w:rsidR="003F6832">
              <w:rPr>
                <w:spacing w:val="-3"/>
              </w:rPr>
              <w:t xml:space="preserve"> </w:t>
            </w:r>
            <w:r w:rsidR="003F6832">
              <w:t>организации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разработчике</w:t>
            </w:r>
            <w:r w:rsidR="003F6832">
              <w:tab/>
            </w:r>
            <w:r w:rsidR="003F6832">
              <w:rPr>
                <w:spacing w:val="-10"/>
              </w:rPr>
              <w:t>8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2" w:history="1">
            <w:r w:rsidR="003F6832">
              <w:t>Раздел 1. Показатели существующего и перспективного спроса на тепловую энергию (мощность) и</w:t>
            </w:r>
          </w:hyperlink>
          <w:r w:rsidR="003F6832">
            <w:t xml:space="preserve"> </w:t>
          </w:r>
          <w:hyperlink w:anchor="_bookmark2" w:history="1">
            <w:r w:rsidR="003F6832">
              <w:t>теплоноситель</w:t>
            </w:r>
            <w:r w:rsidR="003F6832">
              <w:rPr>
                <w:spacing w:val="-9"/>
              </w:rPr>
              <w:t xml:space="preserve"> </w:t>
            </w:r>
            <w:r w:rsidR="003F6832">
              <w:t>в</w:t>
            </w:r>
            <w:r w:rsidR="003F6832">
              <w:rPr>
                <w:spacing w:val="-7"/>
              </w:rPr>
              <w:t xml:space="preserve"> </w:t>
            </w:r>
            <w:r w:rsidR="003F6832">
              <w:t>установленных</w:t>
            </w:r>
            <w:r w:rsidR="003F6832">
              <w:rPr>
                <w:spacing w:val="-8"/>
              </w:rPr>
              <w:t xml:space="preserve"> </w:t>
            </w:r>
            <w:r w:rsidR="003F6832">
              <w:t>границах</w:t>
            </w:r>
            <w:r w:rsidR="003F6832">
              <w:rPr>
                <w:spacing w:val="-7"/>
              </w:rPr>
              <w:t xml:space="preserve"> </w:t>
            </w:r>
            <w:r w:rsidR="003F6832">
              <w:t>территории</w:t>
            </w:r>
            <w:r w:rsidR="003F6832">
              <w:rPr>
                <w:spacing w:val="-9"/>
              </w:rPr>
              <w:t xml:space="preserve"> </w:t>
            </w:r>
            <w:r w:rsidR="003F6832">
              <w:t>сельского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округа,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города</w:t>
            </w:r>
          </w:hyperlink>
          <w:r w:rsidR="003F6832">
            <w:t xml:space="preserve"> </w:t>
          </w:r>
          <w:hyperlink w:anchor="_bookmark2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12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3" w:history="1">
            <w:r w:rsidR="003F6832">
              <w:t>Раздел 2. Существующие и перспективные балансы располагаемой тепловой мощности источников</w:t>
            </w:r>
          </w:hyperlink>
          <w:r w:rsidR="003F6832">
            <w:t xml:space="preserve"> </w:t>
          </w:r>
          <w:hyperlink w:anchor="_bookmark3" w:history="1">
            <w:r w:rsidR="003F6832">
              <w:t>тепловой</w:t>
            </w:r>
            <w:r w:rsidR="003F6832">
              <w:rPr>
                <w:spacing w:val="-5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потребителей</w:t>
            </w:r>
            <w:r w:rsidR="003F6832">
              <w:tab/>
            </w:r>
            <w:r w:rsidR="003F6832">
              <w:rPr>
                <w:spacing w:val="-5"/>
              </w:rPr>
              <w:t>28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</w:pPr>
          <w:hyperlink w:anchor="_bookmark4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3.</w:t>
            </w:r>
            <w:r w:rsidR="003F6832">
              <w:rPr>
                <w:spacing w:val="-3"/>
              </w:rPr>
              <w:t xml:space="preserve"> </w:t>
            </w:r>
            <w:r w:rsidR="003F6832">
              <w:t>Существующие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балансы</w:t>
            </w:r>
            <w:r w:rsidR="003F6832">
              <w:rPr>
                <w:spacing w:val="-2"/>
              </w:rPr>
              <w:t xml:space="preserve"> теплоносителя</w:t>
            </w:r>
            <w:r w:rsidR="003F6832">
              <w:tab/>
            </w:r>
            <w:r w:rsidR="003F6832">
              <w:rPr>
                <w:spacing w:val="-5"/>
              </w:rPr>
              <w:t>55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36"/>
          </w:pPr>
          <w:hyperlink w:anchor="_bookmark5" w:history="1">
            <w:r w:rsidR="003F6832">
              <w:t>Раздел</w:t>
            </w:r>
            <w:r w:rsidR="003F6832">
              <w:rPr>
                <w:spacing w:val="-5"/>
              </w:rPr>
              <w:t xml:space="preserve"> </w:t>
            </w:r>
            <w:r w:rsidR="003F6832">
              <w:t>4.</w:t>
            </w:r>
            <w:r w:rsidR="003F6832">
              <w:rPr>
                <w:spacing w:val="-2"/>
              </w:rPr>
              <w:t xml:space="preserve"> </w:t>
            </w:r>
            <w:r w:rsidR="003F6832">
              <w:t>Основные</w:t>
            </w:r>
            <w:r w:rsidR="003F6832">
              <w:rPr>
                <w:spacing w:val="-3"/>
              </w:rPr>
              <w:t xml:space="preserve"> </w:t>
            </w:r>
            <w:r w:rsidR="003F6832">
              <w:t>положения</w:t>
            </w:r>
            <w:r w:rsidR="003F6832">
              <w:rPr>
                <w:spacing w:val="-2"/>
              </w:rPr>
              <w:t xml:space="preserve"> </w:t>
            </w:r>
            <w:proofErr w:type="gramStart"/>
            <w:r w:rsidR="003F6832">
              <w:t>мастер-плана</w:t>
            </w:r>
            <w:proofErr w:type="gramEnd"/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теплоснабжения</w:t>
            </w:r>
            <w:r w:rsidR="003F6832">
              <w:tab/>
            </w:r>
            <w:r w:rsidR="003F6832">
              <w:rPr>
                <w:spacing w:val="-5"/>
              </w:rPr>
              <w:t>56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6" w:history="1">
            <w:r w:rsidR="003F6832">
              <w:t>Раздел 5. Предложения по строительству, реконструкции, техническому перевооружению и (или)</w:t>
            </w:r>
          </w:hyperlink>
          <w:r w:rsidR="003F6832">
            <w:t xml:space="preserve"> </w:t>
          </w:r>
          <w:hyperlink w:anchor="_bookmark6" w:history="1">
            <w:r w:rsidR="003F6832">
              <w:t>модернизации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источников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энергии</w:t>
            </w:r>
            <w:r w:rsidR="003F6832">
              <w:tab/>
            </w:r>
            <w:r w:rsidR="003F6832">
              <w:rPr>
                <w:spacing w:val="-5"/>
              </w:rPr>
              <w:t>61</w:t>
            </w:r>
          </w:hyperlink>
        </w:p>
        <w:p w:rsidR="004E2B9E" w:rsidRDefault="001B07A4">
          <w:pPr>
            <w:pStyle w:val="TOC1"/>
          </w:pPr>
          <w:hyperlink w:anchor="_bookmark7" w:history="1">
            <w:r w:rsidR="003F6832">
              <w:t>Раздел</w:t>
            </w:r>
            <w:r w:rsidR="003F6832">
              <w:rPr>
                <w:spacing w:val="-4"/>
              </w:rPr>
              <w:t xml:space="preserve"> </w:t>
            </w:r>
            <w:r w:rsidR="003F6832">
              <w:t>6.</w:t>
            </w:r>
            <w:r w:rsidR="003F6832">
              <w:rPr>
                <w:spacing w:val="56"/>
              </w:rPr>
              <w:t xml:space="preserve"> </w:t>
            </w:r>
            <w:r w:rsidR="003F6832">
              <w:t>Предложения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по</w:t>
            </w:r>
            <w:r w:rsidR="003F6832">
              <w:rPr>
                <w:spacing w:val="-2"/>
              </w:rPr>
              <w:t xml:space="preserve"> </w:t>
            </w:r>
            <w:r w:rsidR="003F6832">
              <w:t>строительству,</w:t>
            </w:r>
            <w:r w:rsidR="003F6832">
              <w:rPr>
                <w:spacing w:val="-2"/>
              </w:rPr>
              <w:t xml:space="preserve"> </w:t>
            </w:r>
            <w:r w:rsidR="003F6832">
              <w:t>реконструкции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3"/>
              </w:rPr>
              <w:t xml:space="preserve"> </w:t>
            </w:r>
            <w:r w:rsidR="003F6832">
              <w:t>модернизации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тепловых сетей</w:t>
            </w:r>
            <w:r w:rsidR="003F6832">
              <w:rPr>
                <w:spacing w:val="55"/>
              </w:rPr>
              <w:t xml:space="preserve">   </w:t>
            </w:r>
            <w:r w:rsidR="003F6832">
              <w:rPr>
                <w:spacing w:val="-5"/>
              </w:rPr>
              <w:t>67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8" w:history="1">
            <w:r w:rsidR="003F6832">
              <w:t>Раздел 7.</w:t>
            </w:r>
            <w:r w:rsidR="003F6832">
              <w:rPr>
                <w:spacing w:val="40"/>
              </w:rPr>
              <w:t xml:space="preserve"> </w:t>
            </w:r>
            <w:r w:rsidR="003F6832">
              <w:t>Предложения по переводу открытых систем теплоснабжения (горячего водоснабжения) в</w:t>
            </w:r>
          </w:hyperlink>
          <w:r w:rsidR="003F6832">
            <w:t xml:space="preserve"> </w:t>
          </w:r>
          <w:hyperlink w:anchor="_bookmark8" w:history="1">
            <w:r w:rsidR="003F6832">
              <w:t>закрытые</w:t>
            </w:r>
            <w:r w:rsidR="003F6832">
              <w:rPr>
                <w:spacing w:val="-5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3"/>
              </w:rPr>
              <w:t xml:space="preserve"> </w:t>
            </w:r>
            <w:r w:rsidR="003F6832">
              <w:t>горячего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водоснабжения</w:t>
            </w:r>
            <w:r w:rsidR="003F6832">
              <w:tab/>
            </w:r>
            <w:r w:rsidR="003F6832">
              <w:rPr>
                <w:spacing w:val="-5"/>
              </w:rPr>
              <w:t>68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</w:pPr>
          <w:hyperlink w:anchor="_bookmark9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8.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топливные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балансы</w:t>
            </w:r>
            <w:r w:rsidR="003F6832">
              <w:tab/>
            </w:r>
            <w:r w:rsidR="003F6832">
              <w:rPr>
                <w:spacing w:val="-5"/>
              </w:rPr>
              <w:t>70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40" w:line="360" w:lineRule="auto"/>
            <w:ind w:right="118"/>
          </w:pPr>
          <w:hyperlink w:anchor="_bookmark10" w:history="1">
            <w:r w:rsidR="003F6832">
              <w:t>Раздел 9. Инвестиции в строительство, реконструкцию, техническое перевооружение и (или)</w:t>
            </w:r>
          </w:hyperlink>
          <w:r w:rsidR="003F6832">
            <w:t xml:space="preserve"> </w:t>
          </w:r>
          <w:hyperlink w:anchor="_bookmark10" w:history="1">
            <w:r w:rsidR="003F6832">
              <w:rPr>
                <w:spacing w:val="-2"/>
              </w:rPr>
              <w:t>модернизацию</w:t>
            </w:r>
            <w:r w:rsidR="003F6832">
              <w:tab/>
            </w:r>
            <w:r w:rsidR="003F6832">
              <w:rPr>
                <w:spacing w:val="-5"/>
              </w:rPr>
              <w:t>75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</w:pPr>
          <w:hyperlink w:anchor="_bookmark11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10.</w:t>
            </w:r>
            <w:r w:rsidR="003F6832">
              <w:rPr>
                <w:spacing w:val="-2"/>
              </w:rPr>
              <w:t xml:space="preserve"> </w:t>
            </w:r>
            <w:r w:rsidR="003F6832">
              <w:t>Решение</w:t>
            </w:r>
            <w:r w:rsidR="003F6832">
              <w:rPr>
                <w:spacing w:val="-3"/>
              </w:rPr>
              <w:t xml:space="preserve"> </w:t>
            </w:r>
            <w:r w:rsidR="003F6832">
              <w:t>об</w:t>
            </w:r>
            <w:r w:rsidR="003F6832">
              <w:rPr>
                <w:spacing w:val="-6"/>
              </w:rPr>
              <w:t xml:space="preserve"> </w:t>
            </w:r>
            <w:r w:rsidR="003F6832">
              <w:t>определении</w:t>
            </w:r>
            <w:r w:rsidR="003F6832">
              <w:rPr>
                <w:spacing w:val="-2"/>
              </w:rPr>
              <w:t xml:space="preserve"> </w:t>
            </w:r>
            <w:r w:rsidR="003F6832">
              <w:t>единой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теплоснабжающей</w:t>
            </w:r>
            <w:r w:rsidR="003F6832">
              <w:rPr>
                <w:spacing w:val="-2"/>
              </w:rPr>
              <w:t xml:space="preserve"> организации</w:t>
            </w:r>
            <w:r w:rsidR="003F6832">
              <w:tab/>
            </w:r>
            <w:r w:rsidR="003F6832">
              <w:rPr>
                <w:spacing w:val="-5"/>
              </w:rPr>
              <w:t>77</w:t>
            </w:r>
          </w:hyperlink>
        </w:p>
        <w:p w:rsidR="004E2B9E" w:rsidRDefault="001B07A4">
          <w:pPr>
            <w:pStyle w:val="TOC1"/>
            <w:spacing w:before="137"/>
          </w:pPr>
          <w:hyperlink w:anchor="_bookmark12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11.</w:t>
            </w:r>
            <w:r w:rsidR="003F6832">
              <w:rPr>
                <w:spacing w:val="57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о</w:t>
            </w:r>
            <w:r w:rsidR="003F6832">
              <w:rPr>
                <w:spacing w:val="-2"/>
              </w:rPr>
              <w:t xml:space="preserve"> </w:t>
            </w:r>
            <w:r w:rsidR="003F6832">
              <w:t>распределении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</w:t>
            </w:r>
            <w:r w:rsidR="003F6832">
              <w:t>между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источниками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2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57"/>
                <w:w w:val="150"/>
              </w:rPr>
              <w:t xml:space="preserve">   </w:t>
            </w:r>
            <w:r w:rsidR="003F6832">
              <w:rPr>
                <w:spacing w:val="-5"/>
              </w:rPr>
              <w:t>85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39"/>
          </w:pPr>
          <w:hyperlink w:anchor="_bookmark13" w:history="1">
            <w:r w:rsidR="003F6832">
              <w:t>Раздел</w:t>
            </w:r>
            <w:r w:rsidR="003F6832">
              <w:rPr>
                <w:spacing w:val="-2"/>
              </w:rPr>
              <w:t xml:space="preserve"> </w:t>
            </w:r>
            <w:r w:rsidR="003F6832">
              <w:t>12.</w:t>
            </w:r>
            <w:r w:rsidR="003F6832">
              <w:rPr>
                <w:spacing w:val="60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по</w:t>
            </w:r>
            <w:r w:rsidR="003F6832">
              <w:rPr>
                <w:spacing w:val="-3"/>
              </w:rPr>
              <w:t xml:space="preserve"> </w:t>
            </w:r>
            <w:r w:rsidR="003F6832">
              <w:t>бесхозным</w:t>
            </w:r>
            <w:r w:rsidR="003F6832">
              <w:rPr>
                <w:spacing w:val="-3"/>
              </w:rPr>
              <w:t xml:space="preserve"> </w:t>
            </w:r>
            <w:r w:rsidR="003F6832">
              <w:t>тепловым</w:t>
            </w:r>
            <w:r w:rsidR="003F6832">
              <w:rPr>
                <w:spacing w:val="-2"/>
              </w:rPr>
              <w:t xml:space="preserve"> сетям</w:t>
            </w:r>
            <w:r w:rsidR="003F6832">
              <w:tab/>
            </w:r>
            <w:r w:rsidR="003F6832">
              <w:rPr>
                <w:spacing w:val="-5"/>
              </w:rPr>
              <w:t>86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14" w:history="1">
            <w:r w:rsidR="003F6832">
              <w:t>Раздел 13.</w:t>
            </w:r>
            <w:r w:rsidR="003F6832">
              <w:rPr>
                <w:spacing w:val="40"/>
              </w:rPr>
              <w:t xml:space="preserve"> </w:t>
            </w:r>
            <w:r w:rsidR="003F6832">
              <w:t>Синхронизация схемы теплоснабжения со схемой газоснабжения и газификации субъекта</w:t>
            </w:r>
          </w:hyperlink>
          <w:r w:rsidR="003F6832">
            <w:t xml:space="preserve"> </w:t>
          </w:r>
          <w:hyperlink w:anchor="_bookmark14" w:history="1">
            <w:r w:rsidR="003F6832">
              <w:t>Российской</w:t>
            </w:r>
            <w:r w:rsidR="003F6832">
              <w:rPr>
                <w:spacing w:val="-2"/>
              </w:rPr>
              <w:t xml:space="preserve"> </w:t>
            </w:r>
            <w:r w:rsidR="003F6832">
              <w:t>Федерации</w:t>
            </w:r>
            <w:r w:rsidR="003F6832">
              <w:rPr>
                <w:spacing w:val="-4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2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2"/>
              </w:rPr>
              <w:t xml:space="preserve"> </w:t>
            </w:r>
            <w:r w:rsidR="003F6832">
              <w:t>схемой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программой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электроэнергетики,</w:t>
            </w:r>
            <w:r w:rsidR="003F6832">
              <w:rPr>
                <w:spacing w:val="-5"/>
              </w:rPr>
              <w:t xml:space="preserve"> </w:t>
            </w:r>
            <w:r w:rsidR="003F6832">
              <w:t>а</w:t>
            </w:r>
            <w:r w:rsidR="003F6832">
              <w:rPr>
                <w:spacing w:val="-3"/>
              </w:rPr>
              <w:t xml:space="preserve"> </w:t>
            </w:r>
            <w:r w:rsidR="003F6832">
              <w:t>также</w:t>
            </w:r>
          </w:hyperlink>
          <w:r w:rsidR="003F6832">
            <w:t xml:space="preserve"> </w:t>
          </w:r>
          <w:hyperlink w:anchor="_bookmark14" w:history="1">
            <w:r w:rsidR="003F6832">
              <w:t>со схемой водоснабжения и водоотведения поселения, городского округа, города федерального</w:t>
            </w:r>
          </w:hyperlink>
          <w:r w:rsidR="003F6832">
            <w:t xml:space="preserve"> </w:t>
          </w:r>
          <w:hyperlink w:anchor="_bookmark14" w:history="1"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87</w:t>
            </w:r>
          </w:hyperlink>
        </w:p>
        <w:p w:rsidR="004E2B9E" w:rsidRDefault="001B07A4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15" w:history="1">
            <w:r w:rsidR="003F6832">
              <w:t>Раздел 14 Индикаторы развития систем теплоснабжения поселения, городского округа, города</w:t>
            </w:r>
          </w:hyperlink>
          <w:r w:rsidR="003F6832">
            <w:t xml:space="preserve"> </w:t>
          </w:r>
          <w:hyperlink w:anchor="_bookmark15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89</w:t>
            </w:r>
          </w:hyperlink>
        </w:p>
        <w:p w:rsidR="004E2B9E" w:rsidRDefault="001B07A4">
          <w:pPr>
            <w:pStyle w:val="TOC1"/>
            <w:tabs>
              <w:tab w:val="left" w:leader="dot" w:pos="10245"/>
            </w:tabs>
            <w:spacing w:before="1"/>
          </w:pPr>
          <w:hyperlink w:anchor="_bookmark16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15</w:t>
            </w:r>
            <w:r w:rsidR="003F6832">
              <w:rPr>
                <w:spacing w:val="-1"/>
              </w:rPr>
              <w:t xml:space="preserve"> </w:t>
            </w:r>
            <w:r w:rsidR="003F6832">
              <w:t>Ценовые</w:t>
            </w:r>
            <w:r w:rsidR="003F6832">
              <w:rPr>
                <w:spacing w:val="-3"/>
              </w:rPr>
              <w:t xml:space="preserve"> </w:t>
            </w:r>
            <w:r w:rsidR="003F6832">
              <w:t>(тарифные)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последствия</w:t>
            </w:r>
            <w:r w:rsidR="003F6832">
              <w:tab/>
            </w:r>
            <w:r w:rsidR="003F6832">
              <w:rPr>
                <w:spacing w:val="-5"/>
              </w:rPr>
              <w:t>117</w:t>
            </w:r>
          </w:hyperlink>
        </w:p>
      </w:sdtContent>
    </w:sdt>
    <w:p w:rsidR="004E2B9E" w:rsidRDefault="004E2B9E">
      <w:pPr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Heading1"/>
        <w:spacing w:before="79"/>
        <w:ind w:firstLine="0"/>
        <w:jc w:val="left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4E2B9E" w:rsidRDefault="003F6832">
      <w:pPr>
        <w:pStyle w:val="a3"/>
        <w:spacing w:before="163" w:line="360" w:lineRule="auto"/>
        <w:ind w:left="112" w:right="403" w:firstLine="708"/>
        <w:jc w:val="both"/>
      </w:pPr>
      <w:r>
        <w:t>Актуализация</w:t>
      </w:r>
      <w:r>
        <w:rPr>
          <w:spacing w:val="-12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Пучеж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2022</w:t>
      </w:r>
      <w:r>
        <w:rPr>
          <w:spacing w:val="-8"/>
        </w:rPr>
        <w:t xml:space="preserve"> </w:t>
      </w:r>
      <w:r>
        <w:t>год выполнена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27.07.2010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разработана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принципов: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9"/>
        </w:tabs>
        <w:spacing w:before="160" w:line="360" w:lineRule="auto"/>
        <w:ind w:right="411" w:firstLine="708"/>
        <w:rPr>
          <w:sz w:val="28"/>
        </w:rPr>
      </w:pPr>
      <w:r>
        <w:rPr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14"/>
        </w:tabs>
        <w:spacing w:line="362" w:lineRule="auto"/>
        <w:ind w:right="411" w:firstLine="708"/>
        <w:rPr>
          <w:sz w:val="28"/>
        </w:rPr>
      </w:pPr>
      <w:r>
        <w:rPr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263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 потребителей;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2"/>
        </w:tabs>
        <w:spacing w:line="362" w:lineRule="auto"/>
        <w:ind w:right="408" w:firstLine="708"/>
        <w:rPr>
          <w:sz w:val="28"/>
        </w:rPr>
      </w:pPr>
      <w:r>
        <w:rPr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26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68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4E2B9E" w:rsidRDefault="003F6832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Термины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определения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9"/>
        </w:tabs>
        <w:spacing w:before="146" w:line="360" w:lineRule="auto"/>
        <w:ind w:right="404" w:firstLine="708"/>
        <w:rPr>
          <w:sz w:val="28"/>
        </w:rPr>
      </w:pPr>
      <w:r>
        <w:rPr>
          <w:sz w:val="28"/>
        </w:rPr>
        <w:t xml:space="preserve">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  <w:sz w:val="28"/>
        </w:rPr>
        <w:t>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3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4"/>
          <w:footerReference w:type="default" r:id="rId15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before="79" w:line="360" w:lineRule="auto"/>
        <w:ind w:right="403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 xml:space="preserve"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пиковых водогрейных котлоагрегатах и др.);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89"/>
        </w:tabs>
        <w:spacing w:before="2" w:line="360" w:lineRule="auto"/>
        <w:ind w:right="403" w:firstLine="708"/>
        <w:rPr>
          <w:sz w:val="28"/>
        </w:rPr>
      </w:pPr>
      <w:r>
        <w:rPr>
          <w:sz w:val="28"/>
        </w:rPr>
        <w:t>мощность источника тепловой энергии нетто - величина, равная располагаемой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93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7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округа или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18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единиц;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02"/>
        </w:tabs>
        <w:spacing w:before="1" w:line="360" w:lineRule="auto"/>
        <w:ind w:right="404" w:firstLine="708"/>
        <w:rPr>
          <w:sz w:val="28"/>
        </w:rPr>
      </w:pPr>
      <w:r>
        <w:rPr>
          <w:sz w:val="28"/>
        </w:rPr>
        <w:t xml:space="preserve">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</w:t>
      </w:r>
      <w:r>
        <w:rPr>
          <w:spacing w:val="-2"/>
          <w:sz w:val="28"/>
        </w:rPr>
        <w:t>теплоснабжения.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/>
        <w:ind w:left="821" w:firstLine="0"/>
        <w:jc w:val="left"/>
      </w:pPr>
      <w:r>
        <w:lastRenderedPageBreak/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rPr>
          <w:spacing w:val="-2"/>
        </w:rPr>
        <w:t>разработчике</w:t>
      </w:r>
    </w:p>
    <w:p w:rsidR="004E2B9E" w:rsidRDefault="003F6832">
      <w:pPr>
        <w:pStyle w:val="a3"/>
        <w:spacing w:before="163" w:line="360" w:lineRule="auto"/>
        <w:ind w:left="821" w:right="1551"/>
      </w:pPr>
      <w:proofErr w:type="gramStart"/>
      <w:r>
        <w:t>ООО «Энергосервисная Компания» г.</w:t>
      </w:r>
      <w:r>
        <w:rPr>
          <w:spacing w:val="-1"/>
        </w:rPr>
        <w:t xml:space="preserve"> </w:t>
      </w:r>
      <w:r>
        <w:t>Иваново (ООО «ЭСКО») Юридический</w:t>
      </w:r>
      <w:r>
        <w:rPr>
          <w:spacing w:val="-3"/>
        </w:rPr>
        <w:t xml:space="preserve"> </w:t>
      </w:r>
      <w:r>
        <w:t>адрес:</w:t>
      </w:r>
      <w:r>
        <w:rPr>
          <w:spacing w:val="-2"/>
        </w:rPr>
        <w:t xml:space="preserve"> </w:t>
      </w:r>
      <w:r>
        <w:t>153000,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Иваново,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Пушкина,</w:t>
      </w:r>
      <w:r>
        <w:rPr>
          <w:spacing w:val="-4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7 -</w:t>
      </w:r>
      <w:r>
        <w:rPr>
          <w:spacing w:val="-6"/>
        </w:rPr>
        <w:t xml:space="preserve"> </w:t>
      </w:r>
      <w:r>
        <w:t>44; Место нахождения: 153000, г. Иваново, ул. Пушкина, д. 7 - 44; Директор:</w:t>
      </w:r>
      <w:proofErr w:type="gramEnd"/>
      <w:r>
        <w:t xml:space="preserve"> Тюрин Андрей Юрьевич</w:t>
      </w:r>
    </w:p>
    <w:p w:rsidR="004E2B9E" w:rsidRDefault="003F6832">
      <w:pPr>
        <w:pStyle w:val="a3"/>
        <w:ind w:left="821"/>
      </w:pPr>
      <w:r>
        <w:t>Телефон</w:t>
      </w:r>
      <w:r>
        <w:rPr>
          <w:spacing w:val="-5"/>
        </w:rPr>
        <w:t xml:space="preserve"> </w:t>
      </w:r>
      <w:r>
        <w:t>(4932)</w:t>
      </w:r>
      <w:r>
        <w:rPr>
          <w:spacing w:val="-8"/>
        </w:rPr>
        <w:t xml:space="preserve"> </w:t>
      </w:r>
      <w:r>
        <w:t>413-400,</w:t>
      </w:r>
      <w:r>
        <w:rPr>
          <w:spacing w:val="-5"/>
        </w:rPr>
        <w:t xml:space="preserve"> </w:t>
      </w:r>
      <w:r>
        <w:t>факс</w:t>
      </w:r>
      <w:r>
        <w:rPr>
          <w:spacing w:val="-5"/>
        </w:rPr>
        <w:t xml:space="preserve"> </w:t>
      </w:r>
      <w:r>
        <w:t>(4932)</w:t>
      </w:r>
      <w:r>
        <w:rPr>
          <w:spacing w:val="-4"/>
        </w:rPr>
        <w:t xml:space="preserve"> </w:t>
      </w:r>
      <w:r>
        <w:t>413-</w:t>
      </w:r>
      <w:r>
        <w:rPr>
          <w:spacing w:val="-4"/>
        </w:rPr>
        <w:t>400;</w:t>
      </w:r>
    </w:p>
    <w:p w:rsidR="004E2B9E" w:rsidRDefault="003F6832">
      <w:pPr>
        <w:pStyle w:val="a3"/>
        <w:spacing w:before="160" w:line="360" w:lineRule="auto"/>
        <w:ind w:left="112" w:right="406" w:firstLine="708"/>
        <w:jc w:val="both"/>
      </w:pPr>
      <w:r>
        <w:t>Номера свидетельств, сертификатов соответствия Системы добровольной сертификации «РИЭР»: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17"/>
        </w:tabs>
        <w:spacing w:line="360" w:lineRule="auto"/>
        <w:ind w:right="405" w:firstLine="708"/>
        <w:rPr>
          <w:sz w:val="28"/>
        </w:rPr>
      </w:pPr>
      <w:r>
        <w:rPr>
          <w:sz w:val="28"/>
        </w:rPr>
        <w:t>Свидетельство в системе добровольной сертификации в области рационального использования и сбережения энергоресурсов ЭОН 000439.001, срок действия с 12.09.2019 г. по 11.09.2021 г., выданный Ассоциацией рационального использования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энергоресурсов</w:t>
      </w:r>
      <w:r>
        <w:rPr>
          <w:spacing w:val="-14"/>
          <w:sz w:val="28"/>
        </w:rPr>
        <w:t xml:space="preserve"> </w:t>
      </w:r>
      <w:r>
        <w:rPr>
          <w:sz w:val="28"/>
        </w:rPr>
        <w:t>«Межотраслевая</w:t>
      </w:r>
      <w:r>
        <w:rPr>
          <w:spacing w:val="-13"/>
          <w:sz w:val="28"/>
        </w:rPr>
        <w:t xml:space="preserve"> </w:t>
      </w:r>
      <w:r>
        <w:rPr>
          <w:sz w:val="28"/>
        </w:rPr>
        <w:t>Ассоциация</w:t>
      </w:r>
      <w:r>
        <w:rPr>
          <w:spacing w:val="-13"/>
          <w:sz w:val="28"/>
        </w:rPr>
        <w:t xml:space="preserve"> </w:t>
      </w:r>
      <w:r>
        <w:rPr>
          <w:sz w:val="28"/>
        </w:rPr>
        <w:t>Энергоэффективность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Нормирование».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Область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компетенции: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before="163" w:line="360" w:lineRule="auto"/>
        <w:ind w:right="411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при передаче тепловой энергии по тепловым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109"/>
        </w:tabs>
        <w:spacing w:line="360" w:lineRule="auto"/>
        <w:ind w:right="411" w:firstLine="708"/>
        <w:rPr>
          <w:sz w:val="28"/>
        </w:rPr>
      </w:pPr>
      <w:r>
        <w:rPr>
          <w:sz w:val="28"/>
        </w:rPr>
        <w:t>Экспертиза расчетов и обоснования нормативов технологических потерь электрической энергии при ее передаче по электрическим сетям;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5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 xml:space="preserve">Экспертиза расчетов и обоснования нормативов удельного расхода топлива на отпущенную электрическую и тепловую энергию от тепловых электростанций и </w:t>
      </w:r>
      <w:r>
        <w:rPr>
          <w:spacing w:val="-2"/>
          <w:sz w:val="28"/>
        </w:rPr>
        <w:t>котельных;</w:t>
      </w:r>
    </w:p>
    <w:p w:rsidR="004E2B9E" w:rsidRDefault="003F6832">
      <w:pPr>
        <w:pStyle w:val="a4"/>
        <w:numPr>
          <w:ilvl w:val="0"/>
          <w:numId w:val="8"/>
        </w:numPr>
        <w:tabs>
          <w:tab w:val="left" w:pos="1035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Экспертиза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3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тепловых электростанциях и котельных.</w:t>
      </w:r>
    </w:p>
    <w:p w:rsidR="004E2B9E" w:rsidRDefault="003F6832">
      <w:pPr>
        <w:pStyle w:val="a4"/>
        <w:numPr>
          <w:ilvl w:val="0"/>
          <w:numId w:val="9"/>
        </w:numPr>
        <w:tabs>
          <w:tab w:val="left" w:pos="123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>Свидетельство о членстве ООО «Энергосервисная компания» в саморегулируемой организации в области энергетического обследования Некоммерческое партнерство по содействию в области энергосбережения и энергоэффективности «ЭнергоАудит 31», свидетельство № СРО-Э-031 / 377</w:t>
      </w:r>
      <w:proofErr w:type="gramStart"/>
      <w:r>
        <w:rPr>
          <w:sz w:val="28"/>
        </w:rPr>
        <w:t xml:space="preserve"> А</w:t>
      </w:r>
      <w:proofErr w:type="gramEnd"/>
      <w:r>
        <w:rPr>
          <w:sz w:val="28"/>
        </w:rPr>
        <w:t xml:space="preserve"> 19.04.2016 г. – допуск на осуществление работ в области энергетического обследования (энергоаудита).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spacing w:before="79"/>
        <w:ind w:left="112"/>
        <w:jc w:val="both"/>
        <w:rPr>
          <w:b/>
          <w:sz w:val="28"/>
        </w:rPr>
      </w:pPr>
      <w:r>
        <w:rPr>
          <w:b/>
          <w:sz w:val="28"/>
        </w:rPr>
        <w:lastRenderedPageBreak/>
        <w:t>Краткая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pStyle w:val="a3"/>
        <w:spacing w:before="163" w:line="360" w:lineRule="auto"/>
        <w:ind w:left="112" w:right="525" w:firstLine="566"/>
        <w:jc w:val="both"/>
      </w:pPr>
      <w:r>
        <w:t>Теплоснабжение города Пучеж осуществляется от следующих источников тепловой энергии:</w:t>
      </w:r>
    </w:p>
    <w:p w:rsidR="004E2B9E" w:rsidRDefault="003F6832">
      <w:pPr>
        <w:pStyle w:val="Heading2"/>
      </w:pPr>
      <w:r>
        <w:t>Котельные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7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МТС»</w:t>
      </w:r>
      <w:r>
        <w:rPr>
          <w:spacing w:val="-4"/>
        </w:rPr>
        <w:t xml:space="preserve"> </w:t>
      </w:r>
      <w:r>
        <w:t>(ООО</w:t>
      </w:r>
      <w:r>
        <w:rPr>
          <w:spacing w:val="-5"/>
        </w:rPr>
        <w:t xml:space="preserve"> </w:t>
      </w:r>
      <w:r>
        <w:rPr>
          <w:spacing w:val="-2"/>
        </w:rPr>
        <w:t>«ПМТС»):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0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№13;</w:t>
      </w:r>
    </w:p>
    <w:p w:rsidR="004E2B9E" w:rsidRDefault="003F6832">
      <w:pPr>
        <w:pStyle w:val="a3"/>
        <w:spacing w:before="163" w:line="360" w:lineRule="auto"/>
        <w:ind w:left="112" w:right="401" w:firstLine="708"/>
        <w:jc w:val="both"/>
      </w:pPr>
      <w:r>
        <w:t xml:space="preserve">Котельная №13 расположена в </w:t>
      </w:r>
      <w:proofErr w:type="gramStart"/>
      <w:r>
        <w:t>г</w:t>
      </w:r>
      <w:proofErr w:type="gramEnd"/>
      <w:r>
        <w:t>. Пучеж по адресу ул. 2-я Производственная. ООО</w:t>
      </w:r>
      <w:r>
        <w:rPr>
          <w:spacing w:val="-8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 xml:space="preserve">котельной. Передачу тепловой энергии осуществляет АО «Пучежская МТС» от котельной до потребителей по тепловым сетям, находящимся в собственности.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АО «Пучежская МТС».</w:t>
      </w:r>
    </w:p>
    <w:p w:rsidR="004E2B9E" w:rsidRDefault="003F6832">
      <w:pPr>
        <w:pStyle w:val="Heading2"/>
      </w:pPr>
      <w:r>
        <w:t>Котельные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</w:t>
      </w:r>
      <w:proofErr w:type="gramStart"/>
      <w:r>
        <w:t>и</w:t>
      </w:r>
      <w:r>
        <w:rPr>
          <w:spacing w:val="-9"/>
        </w:rPr>
        <w:t xml:space="preserve"> </w:t>
      </w:r>
      <w:r>
        <w:t>ООО</w:t>
      </w:r>
      <w:proofErr w:type="gramEnd"/>
      <w:r>
        <w:rPr>
          <w:spacing w:val="-6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№3;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5"/>
        </w:rPr>
        <w:t xml:space="preserve"> </w:t>
      </w:r>
      <w:r>
        <w:t>№3</w:t>
      </w:r>
      <w:r>
        <w:rPr>
          <w:spacing w:val="7"/>
        </w:rPr>
        <w:t xml:space="preserve"> </w:t>
      </w:r>
      <w:r>
        <w:t>расположена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6"/>
        </w:rPr>
        <w:t xml:space="preserve"> </w:t>
      </w:r>
      <w:r>
        <w:t>Пучеж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адресу</w:t>
      </w:r>
      <w:r>
        <w:rPr>
          <w:spacing w:val="6"/>
        </w:rPr>
        <w:t xml:space="preserve"> </w:t>
      </w:r>
      <w:r>
        <w:t>ул.</w:t>
      </w:r>
      <w:r>
        <w:rPr>
          <w:spacing w:val="8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ВЛКСМ</w:t>
      </w:r>
      <w:r>
        <w:rPr>
          <w:spacing w:val="6"/>
        </w:rPr>
        <w:t xml:space="preserve"> </w:t>
      </w:r>
      <w:r>
        <w:t>д.9.</w:t>
      </w:r>
      <w:r>
        <w:rPr>
          <w:spacing w:val="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401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№14;</w:t>
      </w:r>
    </w:p>
    <w:p w:rsidR="004E2B9E" w:rsidRDefault="003F6832">
      <w:pPr>
        <w:pStyle w:val="a3"/>
        <w:spacing w:before="163"/>
        <w:ind w:left="821"/>
        <w:jc w:val="both"/>
      </w:pPr>
      <w:r>
        <w:t>Котельная</w:t>
      </w:r>
      <w:r>
        <w:rPr>
          <w:spacing w:val="53"/>
        </w:rPr>
        <w:t xml:space="preserve"> </w:t>
      </w:r>
      <w:r>
        <w:t>№14</w:t>
      </w:r>
      <w:r>
        <w:rPr>
          <w:spacing w:val="53"/>
        </w:rPr>
        <w:t xml:space="preserve"> </w:t>
      </w:r>
      <w:r>
        <w:t>расположена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52"/>
        </w:rPr>
        <w:t xml:space="preserve"> </w:t>
      </w:r>
      <w:r>
        <w:t>Пучеж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адресу</w:t>
      </w:r>
      <w:r>
        <w:rPr>
          <w:spacing w:val="52"/>
        </w:rPr>
        <w:t xml:space="preserve"> </w:t>
      </w:r>
      <w:r>
        <w:t>ул.</w:t>
      </w:r>
      <w:r>
        <w:rPr>
          <w:spacing w:val="52"/>
        </w:rPr>
        <w:t xml:space="preserve"> </w:t>
      </w:r>
      <w:r>
        <w:t>Калинина</w:t>
      </w:r>
      <w:r>
        <w:rPr>
          <w:spacing w:val="50"/>
        </w:rPr>
        <w:t xml:space="preserve"> </w:t>
      </w:r>
      <w:r>
        <w:t>д.2.</w:t>
      </w:r>
      <w:r>
        <w:rPr>
          <w:spacing w:val="52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0"/>
        <w:jc w:val="both"/>
      </w:pPr>
      <w:r>
        <w:t xml:space="preserve">«Газпром теплоэнерго Иваново» осуществляет производство тепловой энергии. Передачу тепловой энергии осуществляет МУП «Пучежская сетевая компания» от котельной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№5;</w:t>
      </w:r>
    </w:p>
    <w:p w:rsidR="004E2B9E" w:rsidRDefault="003F6832">
      <w:pPr>
        <w:pStyle w:val="a3"/>
        <w:spacing w:before="161"/>
        <w:ind w:left="679"/>
        <w:jc w:val="both"/>
      </w:pPr>
      <w:r>
        <w:t>Котельная</w:t>
      </w:r>
      <w:r>
        <w:rPr>
          <w:spacing w:val="45"/>
          <w:w w:val="150"/>
        </w:rPr>
        <w:t xml:space="preserve"> </w:t>
      </w:r>
      <w:r>
        <w:t>№5</w:t>
      </w:r>
      <w:r>
        <w:rPr>
          <w:spacing w:val="46"/>
          <w:w w:val="150"/>
        </w:rPr>
        <w:t xml:space="preserve"> </w:t>
      </w:r>
      <w:r>
        <w:t>расположена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78"/>
        </w:rPr>
        <w:t xml:space="preserve"> </w:t>
      </w:r>
      <w:r>
        <w:t>Пучеж</w:t>
      </w:r>
      <w:r>
        <w:rPr>
          <w:spacing w:val="45"/>
          <w:w w:val="150"/>
        </w:rPr>
        <w:t xml:space="preserve"> </w:t>
      </w:r>
      <w:r>
        <w:t>по</w:t>
      </w:r>
      <w:r>
        <w:rPr>
          <w:spacing w:val="45"/>
          <w:w w:val="150"/>
        </w:rPr>
        <w:t xml:space="preserve"> </w:t>
      </w:r>
      <w:r>
        <w:t>адресу</w:t>
      </w:r>
      <w:r>
        <w:rPr>
          <w:spacing w:val="79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Ленина</w:t>
      </w:r>
      <w:r>
        <w:rPr>
          <w:spacing w:val="45"/>
          <w:w w:val="150"/>
        </w:rPr>
        <w:t xml:space="preserve"> </w:t>
      </w:r>
      <w:r>
        <w:t>д.48а.</w:t>
      </w:r>
      <w:r>
        <w:rPr>
          <w:spacing w:val="79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3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 xml:space="preserve">С. Основным видом </w:t>
      </w:r>
      <w:r>
        <w:rPr>
          <w:spacing w:val="-2"/>
        </w:rPr>
        <w:t>топлива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котельной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природный</w:t>
      </w:r>
      <w:r>
        <w:rPr>
          <w:spacing w:val="-8"/>
        </w:rPr>
        <w:t xml:space="preserve"> </w:t>
      </w:r>
      <w:r>
        <w:rPr>
          <w:spacing w:val="-2"/>
        </w:rPr>
        <w:t>газ.</w:t>
      </w:r>
      <w:r>
        <w:rPr>
          <w:spacing w:val="-9"/>
        </w:rPr>
        <w:t xml:space="preserve"> </w:t>
      </w:r>
      <w:r>
        <w:rPr>
          <w:spacing w:val="-2"/>
        </w:rPr>
        <w:t>ЕТО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системе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5"/>
        </w:rPr>
        <w:t xml:space="preserve"> </w:t>
      </w:r>
      <w:r>
        <w:t>№1</w:t>
      </w:r>
      <w:r>
        <w:rPr>
          <w:spacing w:val="44"/>
        </w:rPr>
        <w:t xml:space="preserve"> </w:t>
      </w:r>
      <w:r>
        <w:t>расположена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44"/>
        </w:rPr>
        <w:t xml:space="preserve"> </w:t>
      </w:r>
      <w:r>
        <w:t>Пучеж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адресу</w:t>
      </w:r>
      <w:r>
        <w:rPr>
          <w:spacing w:val="44"/>
        </w:rPr>
        <w:t xml:space="preserve"> </w:t>
      </w:r>
      <w:r>
        <w:t>ул.</w:t>
      </w:r>
      <w:r>
        <w:rPr>
          <w:spacing w:val="45"/>
        </w:rPr>
        <w:t xml:space="preserve"> </w:t>
      </w:r>
      <w:r>
        <w:t>Грибоедова</w:t>
      </w:r>
      <w:r>
        <w:rPr>
          <w:spacing w:val="42"/>
        </w:rPr>
        <w:t xml:space="preserve"> </w:t>
      </w:r>
      <w:r>
        <w:t>д.3.</w:t>
      </w:r>
      <w:r>
        <w:rPr>
          <w:spacing w:val="45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</w:t>
      </w:r>
      <w:proofErr w:type="gramStart"/>
      <w:r>
        <w:t>осуществляется</w:t>
      </w:r>
      <w:proofErr w:type="gramEnd"/>
      <w:r>
        <w:t xml:space="preserve">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№8;</w:t>
      </w:r>
    </w:p>
    <w:p w:rsidR="004E2B9E" w:rsidRDefault="003F6832">
      <w:pPr>
        <w:pStyle w:val="a3"/>
        <w:spacing w:before="163" w:line="360" w:lineRule="auto"/>
        <w:ind w:left="112" w:right="406" w:firstLine="708"/>
        <w:jc w:val="both"/>
      </w:pPr>
      <w:r>
        <w:t xml:space="preserve">Котельная №8 расположена в </w:t>
      </w:r>
      <w:proofErr w:type="gramStart"/>
      <w:r>
        <w:t>г</w:t>
      </w:r>
      <w:proofErr w:type="gramEnd"/>
      <w:r>
        <w:t>. Пучеж по адресу ул. Павла Зарубина д.11Б. ООО «Газпром теплоэнерго Иваново» осуществляет производство и передачу тепловой энергии от котельной до теплосетевой организации по тепловым сетям, находящимся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собственности.</w:t>
      </w:r>
      <w:r>
        <w:rPr>
          <w:spacing w:val="53"/>
          <w:w w:val="150"/>
        </w:rPr>
        <w:t xml:space="preserve"> </w:t>
      </w:r>
      <w:r>
        <w:t>Передачу</w:t>
      </w:r>
      <w:r>
        <w:rPr>
          <w:spacing w:val="52"/>
          <w:w w:val="150"/>
        </w:rPr>
        <w:t xml:space="preserve"> </w:t>
      </w:r>
      <w:r>
        <w:t>тепловой</w:t>
      </w:r>
      <w:r>
        <w:rPr>
          <w:spacing w:val="54"/>
          <w:w w:val="150"/>
        </w:rPr>
        <w:t xml:space="preserve"> </w:t>
      </w:r>
      <w:r>
        <w:t>энергии</w:t>
      </w:r>
      <w:r>
        <w:rPr>
          <w:spacing w:val="53"/>
          <w:w w:val="150"/>
        </w:rPr>
        <w:t xml:space="preserve"> </w:t>
      </w:r>
      <w:r>
        <w:t>осуществляет</w:t>
      </w:r>
      <w:r>
        <w:rPr>
          <w:spacing w:val="54"/>
          <w:w w:val="150"/>
        </w:rPr>
        <w:t xml:space="preserve"> </w:t>
      </w:r>
      <w:r>
        <w:rPr>
          <w:spacing w:val="-5"/>
        </w:rPr>
        <w:t>МУП</w:t>
      </w:r>
    </w:p>
    <w:p w:rsidR="004E2B9E" w:rsidRDefault="003F6832">
      <w:pPr>
        <w:pStyle w:val="a3"/>
        <w:spacing w:line="360" w:lineRule="auto"/>
        <w:ind w:left="112" w:right="401"/>
        <w:jc w:val="both"/>
      </w:pPr>
      <w:r>
        <w:t xml:space="preserve">«Пучежская 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 xml:space="preserve">С. Температурный график работы ГВС 60/40 </w:t>
      </w:r>
      <w:r>
        <w:rPr>
          <w:vertAlign w:val="superscript"/>
        </w:rPr>
        <w:t>0</w:t>
      </w:r>
      <w:r>
        <w:t>С. Основным видом топлива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котельной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природный</w:t>
      </w:r>
      <w:r>
        <w:rPr>
          <w:spacing w:val="-18"/>
        </w:rPr>
        <w:t xml:space="preserve"> </w:t>
      </w:r>
      <w:r>
        <w:t>газ.</w:t>
      </w:r>
      <w:r>
        <w:rPr>
          <w:spacing w:val="-17"/>
        </w:rPr>
        <w:t xml:space="preserve"> </w:t>
      </w:r>
      <w:r>
        <w:t>ЕТО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ООО</w:t>
      </w:r>
    </w:p>
    <w:p w:rsidR="004E2B9E" w:rsidRDefault="003F6832">
      <w:pPr>
        <w:pStyle w:val="a3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6"/>
          <w:w w:val="150"/>
        </w:rPr>
        <w:t xml:space="preserve"> </w:t>
      </w:r>
      <w:r>
        <w:t>№9</w:t>
      </w:r>
      <w:r>
        <w:rPr>
          <w:spacing w:val="48"/>
          <w:w w:val="150"/>
        </w:rPr>
        <w:t xml:space="preserve"> </w:t>
      </w:r>
      <w:r>
        <w:t>расположена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7"/>
          <w:w w:val="150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49"/>
          <w:w w:val="150"/>
        </w:rPr>
        <w:t xml:space="preserve"> </w:t>
      </w:r>
      <w:r>
        <w:t>Пучеж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50"/>
          <w:w w:val="150"/>
        </w:rPr>
        <w:t xml:space="preserve"> </w:t>
      </w:r>
      <w:r>
        <w:t>адресу</w:t>
      </w:r>
      <w:r>
        <w:rPr>
          <w:spacing w:val="46"/>
          <w:w w:val="150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Садовая</w:t>
      </w:r>
      <w:r>
        <w:rPr>
          <w:spacing w:val="47"/>
          <w:w w:val="150"/>
        </w:rPr>
        <w:t xml:space="preserve"> </w:t>
      </w:r>
      <w:r>
        <w:t>д.6.</w:t>
      </w:r>
      <w:r>
        <w:rPr>
          <w:spacing w:val="47"/>
          <w:w w:val="150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</w:t>
      </w:r>
      <w:proofErr w:type="gramStart"/>
      <w:r>
        <w:t>осуществляется</w:t>
      </w:r>
      <w:proofErr w:type="gramEnd"/>
      <w:r>
        <w:t xml:space="preserve">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spacing w:before="1"/>
        <w:ind w:left="679"/>
        <w:rPr>
          <w:b/>
          <w:sz w:val="28"/>
        </w:rPr>
      </w:pPr>
      <w:r>
        <w:rPr>
          <w:b/>
          <w:sz w:val="28"/>
        </w:rPr>
        <w:t>Производственные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котельные</w:t>
      </w:r>
    </w:p>
    <w:p w:rsidR="004E2B9E" w:rsidRDefault="003F6832">
      <w:pPr>
        <w:pStyle w:val="a3"/>
        <w:spacing w:before="161"/>
        <w:ind w:left="679"/>
      </w:pPr>
      <w:r>
        <w:rPr>
          <w:spacing w:val="-2"/>
        </w:rPr>
        <w:t>Отсутствуют.</w:t>
      </w:r>
    </w:p>
    <w:p w:rsidR="004E2B9E" w:rsidRDefault="003F6832">
      <w:pPr>
        <w:spacing w:before="163"/>
        <w:ind w:left="679"/>
        <w:jc w:val="both"/>
        <w:rPr>
          <w:b/>
          <w:sz w:val="28"/>
        </w:rPr>
      </w:pPr>
      <w:r>
        <w:rPr>
          <w:b/>
          <w:sz w:val="28"/>
        </w:rPr>
        <w:t>Индивидуальное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теплоснабжение</w:t>
      </w:r>
    </w:p>
    <w:p w:rsidR="004E2B9E" w:rsidRDefault="003F6832">
      <w:pPr>
        <w:pStyle w:val="a3"/>
        <w:spacing w:before="160" w:line="360" w:lineRule="auto"/>
        <w:ind w:left="112" w:right="408" w:firstLine="566"/>
        <w:jc w:val="both"/>
      </w:pPr>
      <w:r>
        <w:t>Индивидуальное теплоснабжение преобладает в частном секторе, где оно осуществляется от дровяных печей, а также автономных систем энергоснабжения, индивидуальных источников тепла.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 w:line="360" w:lineRule="auto"/>
        <w:ind w:right="402" w:firstLine="0"/>
      </w:pPr>
      <w:bookmarkStart w:id="2" w:name="_bookmark2"/>
      <w:bookmarkEnd w:id="2"/>
      <w: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</w:r>
    </w:p>
    <w:p w:rsidR="004E2B9E" w:rsidRDefault="003F6832">
      <w:pPr>
        <w:spacing w:before="1" w:line="360" w:lineRule="auto"/>
        <w:ind w:left="112" w:right="401" w:firstLine="708"/>
        <w:jc w:val="both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4E2B9E" w:rsidRDefault="003F6832">
      <w:pPr>
        <w:pStyle w:val="a3"/>
        <w:ind w:left="821"/>
        <w:jc w:val="both"/>
      </w:pPr>
      <w:r>
        <w:t>По</w:t>
      </w:r>
      <w:r>
        <w:rPr>
          <w:spacing w:val="-10"/>
        </w:rPr>
        <w:t xml:space="preserve"> </w:t>
      </w:r>
      <w:r>
        <w:t>предоставленным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rPr>
          <w:spacing w:val="-2"/>
        </w:rPr>
        <w:t>отсутствует.</w:t>
      </w:r>
    </w:p>
    <w:p w:rsidR="004E2B9E" w:rsidRDefault="003F6832">
      <w:pPr>
        <w:pStyle w:val="a3"/>
        <w:spacing w:before="160" w:line="362" w:lineRule="auto"/>
        <w:ind w:left="112" w:right="405" w:firstLine="708"/>
        <w:jc w:val="both"/>
      </w:pPr>
      <w:r>
        <w:t>Вывод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общественно-деловых</w:t>
      </w:r>
      <w:r>
        <w:rPr>
          <w:spacing w:val="-17"/>
        </w:rPr>
        <w:t xml:space="preserve"> </w:t>
      </w:r>
      <w:r>
        <w:t>зданий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актуализации</w:t>
      </w:r>
      <w:r>
        <w:rPr>
          <w:spacing w:val="-17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2112D8">
              <w:rPr>
                <w:spacing w:val="-4"/>
                <w:sz w:val="24"/>
              </w:rPr>
              <w:t>2017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5" w:type="dxa"/>
          </w:tcPr>
          <w:p w:rsidR="002112D8" w:rsidRDefault="002112D8" w:rsidP="00EB583F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17" w:type="dxa"/>
          </w:tcPr>
          <w:p w:rsidR="002112D8" w:rsidRDefault="002112D8" w:rsidP="00EB583F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08" w:type="dxa"/>
          </w:tcPr>
          <w:p w:rsidR="002112D8" w:rsidRPr="00022D0B" w:rsidRDefault="002112D8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022D0B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</w:tr>
      <w:tr w:rsidR="002112D8">
        <w:trPr>
          <w:trHeight w:val="553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8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  <w:tr w:rsidR="002112D8">
        <w:trPr>
          <w:trHeight w:val="552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5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8"/>
        </w:trPr>
        <w:tc>
          <w:tcPr>
            <w:tcW w:w="5099" w:type="dxa"/>
          </w:tcPr>
          <w:p w:rsidR="002112D8" w:rsidRDefault="002112D8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" w:line="257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16"/>
          <w:footerReference w:type="default" r:id="rId17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proofErr w:type="gramStart"/>
            <w:r>
              <w:rPr>
                <w:spacing w:val="-5"/>
                <w:sz w:val="20"/>
              </w:rPr>
              <w:t>н/ж</w:t>
            </w:r>
            <w:proofErr w:type="gramEnd"/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  <w:vertAlign w:val="superscript"/>
              </w:rPr>
              <w:t>2</w:t>
            </w:r>
            <w:proofErr w:type="gramEnd"/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 w:rsidP="00655028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38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39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6" w:type="dxa"/>
          </w:tcPr>
          <w:p w:rsidR="004E2B9E" w:rsidRDefault="00655028" w:rsidP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31" w:type="dxa"/>
          </w:tcPr>
          <w:p w:rsidR="004E2B9E" w:rsidRDefault="00655028" w:rsidP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7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4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6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31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55028">
        <w:trPr>
          <w:trHeight w:val="460"/>
        </w:trPr>
        <w:tc>
          <w:tcPr>
            <w:tcW w:w="1015" w:type="dxa"/>
          </w:tcPr>
          <w:p w:rsidR="00655028" w:rsidRDefault="00655028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Default="00655028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1307,0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 w:rsidP="00655028">
            <w:pPr>
              <w:jc w:val="center"/>
            </w:pPr>
            <w:r>
              <w:rPr>
                <w:sz w:val="20"/>
              </w:rPr>
              <w:t>1</w:t>
            </w:r>
            <w:r w:rsidRPr="00677A0A">
              <w:rPr>
                <w:sz w:val="20"/>
              </w:rPr>
              <w:t>307,0</w:t>
            </w:r>
          </w:p>
        </w:tc>
        <w:tc>
          <w:tcPr>
            <w:tcW w:w="1327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24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26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31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7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6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31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55028">
        <w:trPr>
          <w:trHeight w:val="282"/>
        </w:trPr>
        <w:tc>
          <w:tcPr>
            <w:tcW w:w="1015" w:type="dxa"/>
          </w:tcPr>
          <w:p w:rsidR="00655028" w:rsidRDefault="00655028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1.2.5.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Pr="00655028" w:rsidRDefault="00655028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655028">
              <w:rPr>
                <w:w w:val="95"/>
                <w:sz w:val="20"/>
              </w:rPr>
              <w:t>Тепловая энергия с целью компенсации</w:t>
            </w:r>
            <w:r>
              <w:rPr>
                <w:w w:val="95"/>
                <w:sz w:val="20"/>
              </w:rPr>
              <w:t xml:space="preserve">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Default="00655028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365,9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7" w:type="dxa"/>
          </w:tcPr>
          <w:p w:rsidR="00655028" w:rsidRDefault="00655028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</w:tcPr>
          <w:p w:rsidR="00655028" w:rsidRPr="00655028" w:rsidRDefault="00655028">
            <w:pPr>
              <w:pStyle w:val="TableParagraph"/>
              <w:spacing w:before="26"/>
              <w:ind w:left="18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365,9</w:t>
            </w:r>
          </w:p>
        </w:tc>
        <w:tc>
          <w:tcPr>
            <w:tcW w:w="1326" w:type="dxa"/>
          </w:tcPr>
          <w:p w:rsidR="00655028" w:rsidRDefault="00655028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31" w:type="dxa"/>
          </w:tcPr>
          <w:p w:rsidR="00655028" w:rsidRDefault="00655028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lastRenderedPageBreak/>
              <w:t>1.4.5.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232,6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7" w:type="dxa"/>
          </w:tcPr>
          <w:p w:rsidR="00B41B9D" w:rsidRDefault="00B41B9D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6" w:type="dxa"/>
          </w:tcPr>
          <w:p w:rsidR="00B41B9D" w:rsidRDefault="00B41B9D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31" w:type="dxa"/>
          </w:tcPr>
          <w:p w:rsidR="00B41B9D" w:rsidRDefault="00B41B9D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spacing w:before="26"/>
              <w:ind w:left="328" w:right="309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spacing w:before="26"/>
              <w:ind w:left="332" w:right="311"/>
              <w:rPr>
                <w:sz w:val="20"/>
              </w:rPr>
            </w:pP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1.5.5.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627,2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7" w:type="dxa"/>
          </w:tcPr>
          <w:p w:rsidR="00B41B9D" w:rsidRDefault="00B41B9D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6" w:type="dxa"/>
          </w:tcPr>
          <w:p w:rsidR="00B41B9D" w:rsidRDefault="00B41B9D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31" w:type="dxa"/>
          </w:tcPr>
          <w:p w:rsidR="00B41B9D" w:rsidRDefault="00B41B9D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5807,8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</w:tr>
      <w:tr w:rsidR="00B41B9D">
        <w:trPr>
          <w:trHeight w:val="282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1779,2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</w:tr>
      <w:tr w:rsidR="00B41B9D">
        <w:trPr>
          <w:trHeight w:val="282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1579,5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1639,2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774,2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671,8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1827,7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129,3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817,2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1.6.5.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2468,2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7" w:type="dxa"/>
          </w:tcPr>
          <w:p w:rsidR="00572E7C" w:rsidRDefault="00572E7C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6" w:type="dxa"/>
          </w:tcPr>
          <w:p w:rsidR="00572E7C" w:rsidRDefault="00572E7C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31" w:type="dxa"/>
          </w:tcPr>
          <w:p w:rsidR="00572E7C" w:rsidRDefault="00572E7C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2632,5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714,3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559,8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9"/>
              <w:ind w:left="292" w:right="282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1.7.5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1306,1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7" w:type="dxa"/>
          </w:tcPr>
          <w:p w:rsidR="00572E7C" w:rsidRDefault="00572E7C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6" w:type="dxa"/>
          </w:tcPr>
          <w:p w:rsidR="00572E7C" w:rsidRDefault="00572E7C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31" w:type="dxa"/>
          </w:tcPr>
          <w:p w:rsidR="00572E7C" w:rsidRDefault="00572E7C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</w:tr>
    </w:tbl>
    <w:p w:rsidR="004E2B9E" w:rsidRDefault="004E2B9E">
      <w:pPr>
        <w:pStyle w:val="a3"/>
        <w:spacing w:before="3"/>
        <w:rPr>
          <w:sz w:val="20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Существующие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объемы</w:t>
      </w:r>
      <w:r>
        <w:rPr>
          <w:spacing w:val="39"/>
        </w:rPr>
        <w:t xml:space="preserve"> </w:t>
      </w:r>
      <w:r>
        <w:t>потребления</w:t>
      </w:r>
      <w:r>
        <w:rPr>
          <w:spacing w:val="35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(мощности)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горячее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 актуализации схемы теплоснабжения, Гкал</w:t>
      </w:r>
    </w:p>
    <w:p w:rsidR="004E2B9E" w:rsidRDefault="003F6832">
      <w:pPr>
        <w:spacing w:before="39" w:after="9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4281,43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7" w:type="dxa"/>
          </w:tcPr>
          <w:p w:rsidR="004E2B9E" w:rsidRDefault="00757E2A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Default="00757E2A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6" w:type="dxa"/>
          </w:tcPr>
          <w:p w:rsidR="004E2B9E" w:rsidRDefault="00757E2A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31" w:type="dxa"/>
          </w:tcPr>
          <w:p w:rsidR="004E2B9E" w:rsidRDefault="00757E2A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EE6864" w:rsidP="00EE6864">
            <w:pPr>
              <w:pStyle w:val="TableParagraph"/>
              <w:spacing w:before="26"/>
              <w:ind w:right="47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EE6864" w:rsidP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EE6864" w:rsidP="00EE6864">
            <w:pPr>
              <w:pStyle w:val="TableParagraph"/>
              <w:spacing w:before="26"/>
              <w:ind w:right="47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EE6864" w:rsidP="00EE6864">
            <w:pPr>
              <w:pStyle w:val="TableParagraph"/>
              <w:spacing w:before="26"/>
              <w:ind w:left="49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1077,53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</w:tr>
      <w:tr w:rsidR="00EE6864">
        <w:trPr>
          <w:trHeight w:val="285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 w:rsidP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457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1276,3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</w:tr>
      <w:tr w:rsidR="00EE6864">
        <w:trPr>
          <w:trHeight w:val="285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5D04">
        <w:trPr>
          <w:trHeight w:val="283"/>
        </w:trPr>
        <w:tc>
          <w:tcPr>
            <w:tcW w:w="1015" w:type="dxa"/>
          </w:tcPr>
          <w:p w:rsidR="009B5D04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Default="009B5D04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9B5D0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9B5D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9B5D0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9B5D0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9B5D0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9B5D0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9B5D0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9B5D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4E2B9E" w:rsidRDefault="009B5D04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4E2B9E" w:rsidRDefault="009B5D0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4E2B9E" w:rsidRDefault="009B5D04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4E2B9E" w:rsidRDefault="009B5D04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5D04">
        <w:trPr>
          <w:trHeight w:val="285"/>
        </w:trPr>
        <w:tc>
          <w:tcPr>
            <w:tcW w:w="1015" w:type="dxa"/>
          </w:tcPr>
          <w:p w:rsidR="009B5D04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Default="009B5D0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3" w:name="_bookmark3"/>
      <w:bookmarkEnd w:id="3"/>
      <w:r>
        <w:lastRenderedPageBreak/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№13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№3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котельная №14 обеспечивает потребителей на земельных участках с кадастровыми</w:t>
      </w:r>
      <w:r>
        <w:rPr>
          <w:spacing w:val="-18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7"/>
          <w:sz w:val="28"/>
        </w:rPr>
        <w:t xml:space="preserve"> </w:t>
      </w:r>
      <w:r>
        <w:rPr>
          <w:sz w:val="28"/>
        </w:rPr>
        <w:t>37:14:010310,</w:t>
      </w:r>
      <w:r>
        <w:rPr>
          <w:spacing w:val="-18"/>
          <w:sz w:val="28"/>
        </w:rPr>
        <w:t xml:space="preserve"> </w:t>
      </w:r>
      <w:r>
        <w:rPr>
          <w:sz w:val="28"/>
        </w:rPr>
        <w:t>37:14:010311.</w:t>
      </w:r>
      <w:r>
        <w:rPr>
          <w:spacing w:val="-17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земель: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№5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№1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№8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8"/>
          <w:footerReference w:type="default" r:id="rId19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lastRenderedPageBreak/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№9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lastRenderedPageBreak/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0,1288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0,5512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0,0466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0,3952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3,0040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0,5080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1,4877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1,2921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1,6335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1,7551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0,2467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0,2564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0,3958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1,0220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0,5175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0,0345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3F6832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№13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24"/>
          <w:footerReference w:type="default" r:id="rId25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8"/>
          <w:footerReference w:type="default" r:id="rId29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206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33"/>
          <w:footerReference w:type="default" r:id="rId34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36"/>
          <w:footerReference w:type="default" r:id="rId37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lastRenderedPageBreak/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40"/>
          <w:footerReference w:type="default" r:id="rId41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242"/>
        <w:gridCol w:w="1117"/>
        <w:gridCol w:w="1242"/>
        <w:gridCol w:w="1120"/>
        <w:gridCol w:w="1242"/>
        <w:gridCol w:w="1117"/>
        <w:gridCol w:w="1242"/>
        <w:gridCol w:w="1119"/>
        <w:gridCol w:w="1241"/>
        <w:gridCol w:w="1114"/>
      </w:tblGrid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796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362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361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300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0,1288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0,1288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0,5512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0,0310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0,5512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0,2520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0,0013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0,2520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1,0100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0,2420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1,0100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37:14:010108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0,0466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0,0466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37:14:010115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0,3952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0,3952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1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3,0040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3,0040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0,5080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0,5080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0,0205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0,0205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1,4877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1,4877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1,2921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0,0990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1,2921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1,6335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0,1280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1,6335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1,7551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1,7551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0,1737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0,1737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0,2467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0,2467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0,2564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0,2564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0,3958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0,3958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1,0220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1,0220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0,5175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0,5175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0,0345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0,0345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proofErr w:type="gramStart"/>
            <w:r>
              <w:t>сетях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1092,0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3238,0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128,8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3366,8</w:t>
            </w:r>
          </w:p>
        </w:tc>
      </w:tr>
      <w:tr w:rsidR="004E2B9E" w:rsidRPr="00022D0B">
        <w:trPr>
          <w:trHeight w:val="252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1783,4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338,8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2122,1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69,4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2191,5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№14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2904,4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261,9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3166,3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4"/>
              </w:rPr>
              <w:t>68,3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3234,6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№5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1099,6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151,5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1251,1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26,2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1277,4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8206,5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546,1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8752,6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2"/>
              </w:rPr>
              <w:t>155,0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8907,6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№8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13735,8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1251,4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14987,2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318,6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15305,8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№9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5331,1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734,0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6065,1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2"/>
              </w:rPr>
              <w:t>125,2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6190,3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022D0B">
        <w:t>Перспективный</w:t>
      </w:r>
      <w:r w:rsidRPr="00022D0B">
        <w:rPr>
          <w:spacing w:val="28"/>
        </w:rPr>
        <w:t xml:space="preserve"> </w:t>
      </w:r>
      <w:r w:rsidRPr="00022D0B">
        <w:t>баланс</w:t>
      </w:r>
      <w:r w:rsidRPr="00022D0B">
        <w:rPr>
          <w:spacing w:val="30"/>
        </w:rPr>
        <w:t xml:space="preserve"> </w:t>
      </w:r>
      <w:r w:rsidRPr="00022D0B">
        <w:t>производства</w:t>
      </w:r>
      <w:r w:rsidRPr="00022D0B">
        <w:rPr>
          <w:spacing w:val="29"/>
        </w:rPr>
        <w:t xml:space="preserve"> </w:t>
      </w:r>
      <w:r w:rsidRPr="00022D0B">
        <w:t>и</w:t>
      </w:r>
      <w:r w:rsidRPr="00022D0B">
        <w:rPr>
          <w:spacing w:val="28"/>
        </w:rPr>
        <w:t xml:space="preserve"> </w:t>
      </w:r>
      <w:r w:rsidRPr="00022D0B">
        <w:t>потребления</w:t>
      </w:r>
      <w:r w:rsidRPr="00022D0B">
        <w:rPr>
          <w:spacing w:val="30"/>
        </w:rPr>
        <w:t xml:space="preserve"> </w:t>
      </w:r>
      <w:r w:rsidRPr="00022D0B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Pr="00022D0B">
        <w:t>Котельная</w:t>
      </w:r>
      <w:r w:rsidRPr="00022D0B">
        <w:rPr>
          <w:spacing w:val="29"/>
        </w:rPr>
        <w:t xml:space="preserve"> </w:t>
      </w:r>
      <w:r w:rsidRPr="00022D0B">
        <w:t>№13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2146,0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1092,0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1092,0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3238,0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3238,0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128,8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3366,8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3366,8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1783,4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1783,4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338,8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338,8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2122,1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2122,1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69,4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2191,5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2191,5</w:t>
            </w:r>
          </w:p>
        </w:tc>
      </w:tr>
    </w:tbl>
    <w:p w:rsidR="004E2B9E" w:rsidRDefault="003F6832">
      <w:pPr>
        <w:pStyle w:val="a3"/>
        <w:spacing w:before="13" w:line="360" w:lineRule="auto"/>
        <w:ind w:left="106" w:firstLine="708"/>
      </w:pPr>
      <w:r>
        <w:t>Перспективный</w:t>
      </w:r>
      <w:r>
        <w:rPr>
          <w:spacing w:val="33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потребления</w:t>
      </w:r>
      <w:r>
        <w:rPr>
          <w:spacing w:val="33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33"/>
        </w:rPr>
        <w:t xml:space="preserve"> </w:t>
      </w:r>
      <w:r>
        <w:t>№14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2904,4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2904,4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261,9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261,9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3166,3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3166,3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52" w:right="735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4"/>
              </w:rPr>
              <w:t>68,3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3234,6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3234,6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2"/>
          <w:footerReference w:type="default" r:id="rId43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lastRenderedPageBreak/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1099,6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1099,6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151,5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151,5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1251,1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26,2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1277,4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1277,4</w:t>
            </w:r>
          </w:p>
        </w:tc>
      </w:tr>
    </w:tbl>
    <w:p w:rsidR="004E2B9E" w:rsidRDefault="004E2B9E">
      <w:pPr>
        <w:pStyle w:val="a3"/>
        <w:rPr>
          <w:sz w:val="20"/>
        </w:rPr>
      </w:pPr>
    </w:p>
    <w:p w:rsidR="004E2B9E" w:rsidRDefault="003F6832">
      <w:pPr>
        <w:pStyle w:val="a3"/>
        <w:spacing w:before="265" w:line="362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№1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8206,5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8206,5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545,1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545,1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8752,6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8752,6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47"/>
              <w:jc w:val="right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155,0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67"/>
              <w:jc w:val="left"/>
            </w:pPr>
            <w:r>
              <w:rPr>
                <w:spacing w:val="-2"/>
              </w:rPr>
              <w:t>155,0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8907,6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8907,6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4"/>
          <w:footerReference w:type="default" r:id="rId45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№8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13735,8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693"/>
              <w:jc w:val="right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1251,4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14987,2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318,6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36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15305,8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</w:tr>
    </w:tbl>
    <w:p w:rsidR="004E2B9E" w:rsidRDefault="003F6832">
      <w:pPr>
        <w:pStyle w:val="a3"/>
        <w:spacing w:before="5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№9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5331,1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5331,1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734,0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734,0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6065,1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6065,1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proofErr w:type="gramStart"/>
            <w:r>
              <w:t>Собственный</w:t>
            </w:r>
            <w:proofErr w:type="gramEnd"/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125,2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proofErr w:type="gramStart"/>
            <w:r>
              <w:t>Хозяйственный</w:t>
            </w:r>
            <w:proofErr w:type="gramEnd"/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6190,3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46"/>
          <w:footerReference w:type="default" r:id="rId47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>Баланс тепловой мощности котельной в системе теплоснабжения котельная №13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t xml:space="preserve">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коллекторах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36"/>
        </w:rPr>
        <w:t xml:space="preserve"> </w:t>
      </w:r>
      <w:r>
        <w:t>№3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1,143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0,35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0,370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 тепловой мощности котельной в системе теплоснабжения котельная №14 в зоне действия единой теплоснабжающей</w:t>
      </w:r>
      <w:r>
        <w:rPr>
          <w:spacing w:val="40"/>
        </w:rPr>
        <w:t xml:space="preserve"> </w:t>
      </w:r>
      <w:r>
        <w:t>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2,364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0,81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0,4418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0,289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8"/>
          <w:footerReference w:type="default" r:id="rId49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0"/>
          <w:footerReference w:type="default" r:id="rId51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8,391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6,603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6,868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6,363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1,45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1,007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2"/>
          <w:footerReference w:type="default" r:id="rId53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28"/>
        </w:rPr>
        <w:t xml:space="preserve"> </w:t>
      </w:r>
      <w:r>
        <w:t>№9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4,29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1,479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4"/>
          <w:footerReference w:type="default" r:id="rId55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lastRenderedPageBreak/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</w:t>
      </w:r>
      <w:proofErr w:type="gramStart"/>
      <w:r>
        <w:t>ии АО</w:t>
      </w:r>
      <w:proofErr w:type="gramEnd"/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40"/>
        </w:rPr>
        <w:t xml:space="preserve"> </w:t>
      </w:r>
      <w:r>
        <w:t>ООО</w:t>
      </w:r>
      <w:proofErr w:type="gramEnd"/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0,652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11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15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CA6AA2">
        <w:trPr>
          <w:trHeight w:val="551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15,246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</w:tr>
      <w:tr w:rsidR="00CA6AA2">
        <w:trPr>
          <w:trHeight w:val="278"/>
        </w:trPr>
        <w:tc>
          <w:tcPr>
            <w:tcW w:w="5903" w:type="dxa"/>
          </w:tcPr>
          <w:p w:rsidR="00CA6AA2" w:rsidRDefault="00CA6AA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14,731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lastRenderedPageBreak/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себестоимость транспорта тепловой энергии в разрезе каждого источника тепловой энергии не предоставляется </w:t>
      </w:r>
      <w:proofErr w:type="gramStart"/>
      <w:r>
        <w:t>возможным</w:t>
      </w:r>
      <w:proofErr w:type="gramEnd"/>
      <w:r>
        <w:t>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56"/>
          <w:footerReference w:type="default" r:id="rId57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A72714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480,0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proofErr w:type="gramStart"/>
            <w:r>
              <w:rPr>
                <w:spacing w:val="-2"/>
              </w:rPr>
              <w:t>числе</w:t>
            </w:r>
            <w:proofErr w:type="gramEnd"/>
            <w:r>
              <w:rPr>
                <w:spacing w:val="-2"/>
              </w:rPr>
              <w:t>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4" w:lineRule="exact"/>
              <w:ind w:left="173" w:right="15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left="259" w:right="253"/>
            </w:pPr>
            <w:r>
              <w:t>480</w:t>
            </w:r>
          </w:p>
        </w:tc>
        <w:tc>
          <w:tcPr>
            <w:tcW w:w="990" w:type="dxa"/>
          </w:tcPr>
          <w:p w:rsidR="004E2B9E" w:rsidRDefault="00A72714">
            <w:pPr>
              <w:pStyle w:val="TableParagraph"/>
              <w:spacing w:line="234" w:lineRule="exact"/>
              <w:ind w:left="260" w:right="255"/>
            </w:pPr>
            <w:r>
              <w:t>480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right="336"/>
              <w:jc w:val="right"/>
            </w:pPr>
            <w:r>
              <w:t>480</w:t>
            </w:r>
          </w:p>
        </w:tc>
        <w:tc>
          <w:tcPr>
            <w:tcW w:w="985" w:type="dxa"/>
          </w:tcPr>
          <w:p w:rsidR="004E2B9E" w:rsidRDefault="00A72714">
            <w:pPr>
              <w:pStyle w:val="TableParagraph"/>
              <w:spacing w:line="234" w:lineRule="exact"/>
              <w:ind w:left="259" w:right="251"/>
            </w:pPr>
            <w:r>
              <w:t>480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 xml:space="preserve">и отпуск теплоносителя из тепловых сетей </w:t>
            </w:r>
            <w:proofErr w:type="gramStart"/>
            <w:r>
              <w:t>на</w:t>
            </w:r>
            <w:proofErr w:type="gramEnd"/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tabs>
                <w:tab w:val="left" w:pos="866"/>
                <w:tab w:val="left" w:pos="989"/>
              </w:tabs>
              <w:ind w:left="259" w:right="123"/>
            </w:pPr>
            <w:r>
              <w:t>17,23</w:t>
            </w:r>
          </w:p>
        </w:tc>
        <w:tc>
          <w:tcPr>
            <w:tcW w:w="990" w:type="dxa"/>
          </w:tcPr>
          <w:p w:rsidR="004E2B9E" w:rsidRDefault="004E2B9E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-21"/>
            </w:pPr>
            <w:r>
              <w:t>17,23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  <w:r>
              <w:t>17,23</w:t>
            </w:r>
          </w:p>
        </w:tc>
        <w:tc>
          <w:tcPr>
            <w:tcW w:w="985" w:type="dxa"/>
          </w:tcPr>
          <w:p w:rsidR="004E2B9E" w:rsidRDefault="004E2B9E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/>
            </w:pPr>
            <w:r>
              <w:t>17,23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5" w:name="_bookmark5"/>
      <w:bookmarkEnd w:id="5"/>
      <w:r>
        <w:lastRenderedPageBreak/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 xml:space="preserve">теплоносителя </w:t>
            </w:r>
            <w:proofErr w:type="gramStart"/>
            <w:r>
              <w:t>из</w:t>
            </w:r>
            <w:proofErr w:type="gramEnd"/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8"/>
          <w:footerReference w:type="default" r:id="rId59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lastRenderedPageBreak/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8"/>
        </w:rPr>
        <w:t xml:space="preserve"> </w:t>
      </w:r>
      <w:r>
        <w:t>АО</w:t>
      </w:r>
      <w:proofErr w:type="gramEnd"/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60"/>
          <w:footerReference w:type="default" r:id="rId61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№3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lastRenderedPageBreak/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5"/>
        </w:rPr>
        <w:t xml:space="preserve"> </w:t>
      </w:r>
      <w:r w:rsidRPr="00022D0B">
        <w:t>ООО</w:t>
      </w:r>
      <w:proofErr w:type="gramEnd"/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№5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62"/>
          <w:footerReference w:type="default" r:id="rId63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lastRenderedPageBreak/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№8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64"/>
          <w:footerReference w:type="default" r:id="rId65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lastRenderedPageBreak/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№9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</w:t>
      </w:r>
      <w:proofErr w:type="gramStart"/>
      <w:r w:rsidRPr="00022D0B">
        <w:t>ии</w:t>
      </w:r>
      <w:r w:rsidRPr="00022D0B">
        <w:rPr>
          <w:spacing w:val="-11"/>
        </w:rPr>
        <w:t xml:space="preserve"> </w:t>
      </w:r>
      <w:r w:rsidRPr="00022D0B">
        <w:t>ООО</w:t>
      </w:r>
      <w:proofErr w:type="gramEnd"/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</w:t>
            </w:r>
            <w:proofErr w:type="gramStart"/>
            <w:r w:rsidRPr="00022D0B">
              <w:rPr>
                <w:sz w:val="20"/>
              </w:rPr>
              <w:t>в-</w:t>
            </w:r>
            <w:proofErr w:type="gramEnd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proofErr w:type="gramStart"/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  <w:proofErr w:type="gramEnd"/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proofErr w:type="gramStart"/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</w:t>
            </w:r>
            <w:proofErr w:type="gramEnd"/>
            <w:r w:rsidRPr="00022D0B">
              <w:rPr>
                <w:sz w:val="20"/>
              </w:rPr>
              <w:t>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6"/>
          <w:footerReference w:type="default" r:id="rId67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proofErr w:type="gramStart"/>
      <w:r>
        <w:t>мастер-плана</w:t>
      </w:r>
      <w:proofErr w:type="gramEnd"/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6" w:name="_bookmark6"/>
      <w:bookmarkEnd w:id="6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lastRenderedPageBreak/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        ООО «Пучежская МТС» </w:t>
      </w:r>
      <w:r w:rsidR="00A210D2">
        <w:t xml:space="preserve">планирует проведение реконструкции системы РТХ за счет сторонних инвестиций хозяйственным способом в 2023 году, в том числе </w:t>
      </w:r>
      <w:r>
        <w:t xml:space="preserve">по видам работ </w:t>
      </w:r>
      <w:r w:rsidR="00A210D2">
        <w:t xml:space="preserve">(планируемая стоимость работ):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проектирование –  400000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экспертиза ПСД – 60000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закупка оборудования - 2040000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монтаж </w:t>
      </w:r>
      <w:r>
        <w:t>– 450000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 испытание – 30000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ввод в эксплуатицию – 0 руб., </w:t>
      </w:r>
    </w:p>
    <w:p w:rsidR="004E2B9E" w:rsidRDefault="00DF302B" w:rsidP="00DF302B">
      <w:pPr>
        <w:pStyle w:val="a3"/>
        <w:spacing w:before="1" w:line="276" w:lineRule="auto"/>
        <w:ind w:left="142"/>
        <w:jc w:val="both"/>
      </w:pPr>
      <w:r>
        <w:t>- постановка на учет – 10000 руб.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       Дополнительно за счет собственных сре</w:t>
      </w:r>
      <w:proofErr w:type="gramStart"/>
      <w:r>
        <w:t>дств пл</w:t>
      </w:r>
      <w:proofErr w:type="gramEnd"/>
      <w:r>
        <w:t>анируется провести восполнение самортизированного оборудования котельной (планируемая стоимость оборудования):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>- 2022 год – 2500000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>- 2023 год – 2500000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- 2024 год – 1500000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- 2025 год – 1000000 руб. </w:t>
      </w:r>
    </w:p>
    <w:p w:rsidR="004E2B9E" w:rsidRDefault="003F6832">
      <w:pPr>
        <w:spacing w:before="160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техническому перевооружению источников тепловой энергии с целью </w:t>
      </w:r>
      <w:proofErr w:type="gramStart"/>
      <w:r>
        <w:rPr>
          <w:b/>
          <w:sz w:val="28"/>
        </w:rPr>
        <w:t>повышения эффективности работы систем теплоснабжения</w:t>
      </w:r>
      <w:proofErr w:type="gramEnd"/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 xml:space="preserve">Источники тепловой энергии, функционирующие в режиме комбинированной </w:t>
      </w:r>
      <w:r>
        <w:lastRenderedPageBreak/>
        <w:t>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3F6832">
      <w:pPr>
        <w:pStyle w:val="a3"/>
        <w:spacing w:before="1" w:line="360" w:lineRule="auto"/>
        <w:ind w:left="112" w:right="127" w:firstLine="600"/>
        <w:jc w:val="both"/>
      </w:pPr>
      <w:r>
        <w:t>В переоборудовании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proofErr w:type="gramStart"/>
      <w:r>
        <w:rPr>
          <w:sz w:val="28"/>
        </w:rPr>
        <w:t>решения</w:t>
      </w:r>
      <w:proofErr w:type="gramEnd"/>
      <w:r>
        <w:rPr>
          <w:sz w:val="28"/>
        </w:rPr>
        <w:t xml:space="preserve">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lastRenderedPageBreak/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DB440D"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Собственный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Хозяйственный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</w:t>
            </w:r>
            <w:proofErr w:type="gramStart"/>
            <w:r>
              <w:rPr>
                <w:spacing w:val="-2"/>
                <w:sz w:val="24"/>
              </w:rPr>
              <w:t>ч</w:t>
            </w:r>
            <w:proofErr w:type="gramEnd"/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1,396</w:t>
            </w:r>
          </w:p>
        </w:tc>
        <w:tc>
          <w:tcPr>
            <w:tcW w:w="2222" w:type="dxa"/>
          </w:tcPr>
          <w:p w:rsidR="004E2B9E" w:rsidRPr="00880388" w:rsidRDefault="003F6832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0,068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1,900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</w:t>
            </w:r>
            <w:r w:rsidR="00880388" w:rsidRPr="00880388">
              <w:rPr>
                <w:spacing w:val="-2"/>
                <w:sz w:val="20"/>
                <w:szCs w:val="20"/>
              </w:rPr>
              <w:t>962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0,082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1,16</w:t>
            </w:r>
            <w:r w:rsidR="00880388"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</w:t>
            </w:r>
            <w:r w:rsidR="00880388">
              <w:rPr>
                <w:spacing w:val="-2"/>
                <w:sz w:val="20"/>
                <w:szCs w:val="20"/>
              </w:rPr>
              <w:t>2718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1,505</w:t>
            </w:r>
            <w:r w:rsidR="00880388" w:rsidRPr="00880388"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0,000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2,4</w:t>
            </w:r>
            <w:r w:rsidR="00880388" w:rsidRPr="00880388">
              <w:rPr>
                <w:spacing w:val="-2"/>
                <w:sz w:val="20"/>
                <w:szCs w:val="20"/>
              </w:rPr>
              <w:t>10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0,8</w:t>
            </w:r>
            <w:r w:rsidR="000B22DC">
              <w:rPr>
                <w:spacing w:val="-2"/>
                <w:sz w:val="20"/>
                <w:szCs w:val="20"/>
              </w:rPr>
              <w:t>947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</w:t>
            </w:r>
            <w:r w:rsidR="00880388" w:rsidRPr="00880388">
              <w:rPr>
                <w:spacing w:val="-2"/>
                <w:sz w:val="20"/>
                <w:szCs w:val="20"/>
              </w:rPr>
              <w:t>668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0,041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0,77</w:t>
            </w:r>
            <w:r w:rsidR="00880388" w:rsidRPr="00880388">
              <w:rPr>
                <w:spacing w:val="-2"/>
                <w:sz w:val="20"/>
                <w:szCs w:val="20"/>
              </w:rPr>
              <w:t>58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0,2</w:t>
            </w:r>
            <w:r w:rsidR="000B22DC">
              <w:rPr>
                <w:spacing w:val="-2"/>
                <w:sz w:val="20"/>
                <w:szCs w:val="20"/>
              </w:rPr>
              <w:t>58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3F6832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3,512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before="1" w:line="257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0,109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0,050</w:t>
            </w:r>
          </w:p>
        </w:tc>
        <w:tc>
          <w:tcPr>
            <w:tcW w:w="2220" w:type="dxa"/>
          </w:tcPr>
          <w:p w:rsidR="004E2B9E" w:rsidRPr="00880388" w:rsidRDefault="003F6832" w:rsidP="00880388">
            <w:pPr>
              <w:pStyle w:val="TableParagraph"/>
              <w:spacing w:before="1" w:line="257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5,1</w:t>
            </w:r>
            <w:r w:rsidR="00880388" w:rsidRPr="00880388">
              <w:rPr>
                <w:spacing w:val="-2"/>
                <w:sz w:val="20"/>
                <w:szCs w:val="20"/>
              </w:rPr>
              <w:t>7</w:t>
            </w:r>
            <w:r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1,49</w:t>
            </w:r>
            <w:r w:rsidR="000B22DC">
              <w:rPr>
                <w:spacing w:val="-2"/>
                <w:sz w:val="20"/>
                <w:szCs w:val="20"/>
              </w:rPr>
              <w:t>9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6,</w:t>
            </w:r>
            <w:r w:rsidR="00880388" w:rsidRPr="00880388">
              <w:rPr>
                <w:spacing w:val="-2"/>
                <w:sz w:val="20"/>
                <w:szCs w:val="20"/>
              </w:rPr>
              <w:t>5294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0,256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0,080</w:t>
            </w:r>
          </w:p>
        </w:tc>
        <w:tc>
          <w:tcPr>
            <w:tcW w:w="2220" w:type="dxa"/>
          </w:tcPr>
          <w:p w:rsidR="004E2B9E" w:rsidRPr="00880388" w:rsidRDefault="00880388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8,730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8646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</w:t>
            </w:r>
            <w:r w:rsidR="00880388" w:rsidRPr="00880388">
              <w:rPr>
                <w:spacing w:val="-2"/>
                <w:sz w:val="20"/>
                <w:szCs w:val="20"/>
              </w:rPr>
              <w:t>6570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0,185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0,030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4,</w:t>
            </w:r>
            <w:r w:rsidR="00880388" w:rsidRPr="00880388">
              <w:rPr>
                <w:spacing w:val="-2"/>
                <w:sz w:val="20"/>
                <w:szCs w:val="20"/>
              </w:rPr>
              <w:t>390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518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8"/>
          <w:footerReference w:type="default" r:id="rId69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70"/>
          <w:footerReference w:type="default" r:id="rId71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№3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50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</w:tr>
      <w:tr w:rsidR="000B22DC">
        <w:trPr>
          <w:trHeight w:val="50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0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72"/>
          <w:footerReference w:type="default" r:id="rId73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5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50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</w:tr>
      <w:tr w:rsidR="00FE5658">
        <w:trPr>
          <w:trHeight w:val="251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50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</w:tr>
      <w:tr w:rsidR="00FE5658">
        <w:trPr>
          <w:trHeight w:val="25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7" w:name="_bookmark7"/>
      <w:bookmarkEnd w:id="7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8" w:name="_bookmark8"/>
      <w:bookmarkEnd w:id="8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3F6832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A72714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A72714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A72714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proofErr w:type="gramStart"/>
            <w:r w:rsidRPr="00022D0B">
              <w:rPr>
                <w:spacing w:val="-10"/>
                <w:sz w:val="24"/>
              </w:rPr>
              <w:t>м</w:t>
            </w:r>
            <w:proofErr w:type="gramEnd"/>
          </w:p>
        </w:tc>
      </w:tr>
      <w:tr w:rsidR="00141869" w:rsidRPr="00022D0B" w:rsidTr="00A72714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A72714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A72714">
        <w:trPr>
          <w:trHeight w:val="251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A72714">
        <w:trPr>
          <w:trHeight w:val="278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141869" w:rsidRPr="00022D0B" w:rsidRDefault="00022D0B" w:rsidP="00A72714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7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lastRenderedPageBreak/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9" w:name="_bookmark9"/>
      <w:bookmarkEnd w:id="9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3366,8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3366,8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3366,8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159,5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159,5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159,5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537,0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537,0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537,0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537,0</w:t>
            </w:r>
          </w:p>
        </w:tc>
      </w:tr>
      <w:tr w:rsidR="000907FB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463,0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463,0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463,0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463,0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4" w:right="354"/>
            </w:pPr>
            <w:r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3"/>
            </w:pPr>
            <w:r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4"/>
            </w:pPr>
            <w:r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74"/>
          <w:footerReference w:type="default" r:id="rId75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2191,5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2191,5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2191,5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340,3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282,5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0,092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№14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2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3234,6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3234,6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3234,6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4"/>
            </w:pPr>
            <w:r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474"/>
              <w:jc w:val="left"/>
            </w:pPr>
            <w:r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№5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1277,4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1277,4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1277,4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№1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8907,6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8907,6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8907,6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19"/>
              <w:jc w:val="right"/>
            </w:pPr>
            <w:r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19"/>
              <w:jc w:val="left"/>
            </w:pPr>
            <w:r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№8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15305,8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left="357" w:right="355"/>
            </w:pPr>
            <w:r>
              <w:rPr>
                <w:spacing w:val="-2"/>
              </w:rPr>
              <w:t>15305,8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15305,8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353" w:right="354"/>
            </w:pPr>
            <w:r>
              <w:rPr>
                <w:spacing w:val="-2"/>
              </w:rPr>
              <w:t>15305,8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left="357" w:right="355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353" w:right="354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7" w:right="355"/>
            </w:pPr>
            <w:r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7" w:right="355"/>
            </w:pPr>
            <w:r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2"/>
              </w:rPr>
              <w:t>0,851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№9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6190,3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6190,3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6190,3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961,4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961,4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>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797,9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797,9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0,319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0,319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proofErr w:type="gramStart"/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Ккал</w:t>
            </w:r>
            <w:proofErr w:type="gramEnd"/>
            <w:r>
              <w:rPr>
                <w:spacing w:val="-2"/>
                <w:sz w:val="20"/>
              </w:rPr>
              <w:t>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5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5246,1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63"/>
              <w:jc w:val="righ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5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5" w:lineRule="exact"/>
              <w:ind w:right="1263"/>
              <w:jc w:val="righ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09"/>
              <w:jc w:val="righ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09"/>
              <w:jc w:val="right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63"/>
              <w:jc w:val="right"/>
            </w:pPr>
            <w:r>
              <w:rPr>
                <w:spacing w:val="-2"/>
              </w:rPr>
              <w:t>797,9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10" w:name="_bookmark10"/>
      <w:bookmarkEnd w:id="10"/>
      <w:proofErr w:type="gramStart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  <w:proofErr w:type="gramEnd"/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76"/>
          <w:footerReference w:type="default" r:id="rId77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11" w:name="_bookmark11"/>
      <w:bookmarkEnd w:id="11"/>
      <w:r>
        <w:lastRenderedPageBreak/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4E2B9E" w:rsidRDefault="003F6832">
      <w:pPr>
        <w:pStyle w:val="a3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0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</w:t>
      </w:r>
      <w:proofErr w:type="gramStart"/>
      <w:r w:rsidRPr="00E50E0C">
        <w:rPr>
          <w:sz w:val="28"/>
        </w:rPr>
        <w:t>а ООО</w:t>
      </w:r>
      <w:proofErr w:type="gramEnd"/>
      <w:r w:rsidRPr="00E50E0C">
        <w:rPr>
          <w:sz w:val="28"/>
        </w:rPr>
        <w:t xml:space="preserve"> «Берег» принято следующее решение:</w:t>
      </w: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- к началу отопительного периода 2022-2023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lastRenderedPageBreak/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proofErr w:type="gramStart"/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  <w:proofErr w:type="gramEnd"/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1"/>
        </w:rPr>
        <w:t xml:space="preserve"> </w:t>
      </w:r>
      <w:r>
        <w:t>ООО</w:t>
      </w:r>
      <w:proofErr w:type="gramEnd"/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№13;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№3;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№14;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№5;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№1;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lastRenderedPageBreak/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№8;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№9;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</w:t>
      </w:r>
      <w:proofErr w:type="gramStart"/>
      <w:r>
        <w:t>ии</w:t>
      </w:r>
      <w:r>
        <w:rPr>
          <w:spacing w:val="-2"/>
        </w:rPr>
        <w:t xml:space="preserve"> </w:t>
      </w:r>
      <w:r>
        <w:t>ООО</w:t>
      </w:r>
      <w:proofErr w:type="gramEnd"/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proofErr w:type="gramStart"/>
      <w:r>
        <w:rPr>
          <w:spacing w:val="-1"/>
        </w:rPr>
        <w:t xml:space="preserve"> </w:t>
      </w:r>
      <w:r>
        <w:rPr>
          <w:spacing w:val="-5"/>
        </w:rPr>
        <w:t>А</w:t>
      </w:r>
      <w:proofErr w:type="gramEnd"/>
      <w:r>
        <w:rPr>
          <w:spacing w:val="-5"/>
        </w:rPr>
        <w:t>;</w:t>
      </w:r>
    </w:p>
    <w:p w:rsidR="004E2B9E" w:rsidRDefault="003F6832">
      <w:pPr>
        <w:pStyle w:val="a3"/>
        <w:spacing w:before="161"/>
        <w:ind w:left="1241"/>
        <w:jc w:val="both"/>
      </w:pPr>
      <w:proofErr w:type="gramStart"/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  <w:proofErr w:type="gramEnd"/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gramStart"/>
      <w:r>
        <w:t>Садовая</w:t>
      </w:r>
      <w:proofErr w:type="gramEnd"/>
      <w:r>
        <w:t>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 xml:space="preserve">Сравнительный анализ критериев определения ЕТО в системах теплоснабжения на территории </w:t>
      </w:r>
      <w:proofErr w:type="gramStart"/>
      <w:r>
        <w:t>г</w:t>
      </w:r>
      <w:proofErr w:type="gramEnd"/>
      <w:r>
        <w:t>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1B07A4">
      <w:pPr>
        <w:rPr>
          <w:sz w:val="2"/>
          <w:szCs w:val="2"/>
        </w:rPr>
      </w:pPr>
      <w:r w:rsidRPr="001B07A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1B07A4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1B07A4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1B07A4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8"/>
          <w:footerReference w:type="default" r:id="rId79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1B07A4">
      <w:pPr>
        <w:rPr>
          <w:sz w:val="2"/>
          <w:szCs w:val="2"/>
        </w:rPr>
      </w:pPr>
      <w:r w:rsidRPr="001B07A4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1B07A4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0"/>
          <w:footerReference w:type="default" r:id="rId81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1B07A4">
      <w:pPr>
        <w:rPr>
          <w:sz w:val="2"/>
          <w:szCs w:val="2"/>
        </w:rPr>
      </w:pPr>
      <w:r w:rsidRPr="001B07A4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1B07A4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2"/>
          <w:footerReference w:type="default" r:id="rId83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 xml:space="preserve">Размер собственного капитала </w:t>
            </w:r>
            <w:proofErr w:type="gramStart"/>
            <w:r>
              <w:t>теплоснабжающей</w:t>
            </w:r>
            <w:proofErr w:type="gramEnd"/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1B07A4">
      <w:pPr>
        <w:rPr>
          <w:sz w:val="2"/>
          <w:szCs w:val="2"/>
        </w:rPr>
      </w:pPr>
      <w:r w:rsidRPr="001B07A4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</w:rPr>
                    <w:t>г</w:t>
                  </w:r>
                  <w:proofErr w:type="gramEnd"/>
                  <w:r>
                    <w:rPr>
                      <w:sz w:val="24"/>
                    </w:rPr>
                    <w:t>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1B07A4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4"/>
          <w:footerReference w:type="default" r:id="rId85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 xml:space="preserve">Заявки на присвоение статуса ЕТО на территории </w:t>
      </w:r>
      <w:proofErr w:type="gramStart"/>
      <w:r>
        <w:t>г</w:t>
      </w:r>
      <w:proofErr w:type="gramEnd"/>
      <w:r>
        <w:t>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proofErr w:type="gramStart"/>
      <w:r>
        <w:t>г</w:t>
      </w:r>
      <w:proofErr w:type="gramEnd"/>
      <w:r>
        <w:t>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 xml:space="preserve">Система </w:t>
            </w:r>
            <w:proofErr w:type="gramStart"/>
            <w:r>
              <w:rPr>
                <w:spacing w:val="-2"/>
              </w:rPr>
              <w:t>централизованного</w:t>
            </w:r>
            <w:proofErr w:type="gramEnd"/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86"/>
          <w:footerReference w:type="default" r:id="rId87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386" w:right="37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lastRenderedPageBreak/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3" w:name="_bookmark13"/>
      <w:bookmarkEnd w:id="13"/>
      <w:r>
        <w:lastRenderedPageBreak/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proofErr w:type="gramStart"/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</w:t>
      </w:r>
      <w:proofErr w:type="gramEnd"/>
      <w:r>
        <w:t xml:space="preserve">, в </w:t>
      </w:r>
      <w:proofErr w:type="gramStart"/>
      <w:r>
        <w:t>которую</w:t>
      </w:r>
      <w:proofErr w:type="gramEnd"/>
      <w: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-5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4" w:name="_bookmark14"/>
      <w:bookmarkEnd w:id="14"/>
      <w:r>
        <w:lastRenderedPageBreak/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</w:t>
      </w:r>
      <w:proofErr w:type="gramStart"/>
      <w:r>
        <w:rPr>
          <w:b/>
          <w:sz w:val="28"/>
        </w:rPr>
        <w:t xml:space="preserve">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  <w:proofErr w:type="gramEnd"/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proofErr w:type="gramStart"/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rPr>
          <w:b/>
          <w:sz w:val="28"/>
        </w:rPr>
        <w:t>содержащие</w:t>
      </w:r>
      <w:proofErr w:type="gramEnd"/>
      <w:r>
        <w:rPr>
          <w:b/>
          <w:sz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5" w:name="_bookmark15"/>
      <w:bookmarkEnd w:id="15"/>
      <w:r>
        <w:lastRenderedPageBreak/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№13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proofErr w:type="gramStart"/>
            <w:r>
              <w:rPr>
                <w:spacing w:val="-4"/>
                <w:w w:val="95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8"/>
          <w:footerReference w:type="default" r:id="rId89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№13 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№13</w:t>
      </w:r>
      <w:r>
        <w:rPr>
          <w:spacing w:val="-5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АО</w:t>
      </w:r>
      <w:proofErr w:type="gramEnd"/>
      <w:r>
        <w:t xml:space="preserve">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776883">
        <w:trPr>
          <w:trHeight w:val="230"/>
        </w:trPr>
        <w:tc>
          <w:tcPr>
            <w:tcW w:w="814" w:type="dxa"/>
          </w:tcPr>
          <w:p w:rsidR="00776883" w:rsidRDefault="0077688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776883" w:rsidRDefault="00776883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776883" w:rsidRDefault="00776883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776883" w:rsidRDefault="00776883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776883" w:rsidRDefault="00776883" w:rsidP="00776883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3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7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2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№3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 w:rsidP="00776883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№3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right="3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lastRenderedPageBreak/>
        <w:t>Индикаторы, характеризующие спрос на тепловую энергию и тепловую мощность в системе теплоснабжения Котельная №14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№14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№14</w:t>
      </w:r>
      <w:r>
        <w:rPr>
          <w:spacing w:val="-4"/>
        </w:rPr>
        <w:t xml:space="preserve"> </w:t>
      </w:r>
      <w:r>
        <w:t>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F11D06" w:rsidP="00F11D06">
            <w:pPr>
              <w:pStyle w:val="TableParagraph"/>
              <w:spacing w:line="210" w:lineRule="exact"/>
              <w:ind w:left="248" w:right="3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6832">
              <w:rPr>
                <w:spacing w:val="-2"/>
                <w:sz w:val="20"/>
              </w:rPr>
              <w:t>,505</w:t>
            </w:r>
            <w:r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5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4" w:type="dxa"/>
          </w:tcPr>
          <w:p w:rsidR="004E2B9E" w:rsidRDefault="003F6832" w:rsidP="00F11D06">
            <w:pPr>
              <w:pStyle w:val="TableParagraph"/>
              <w:spacing w:line="210" w:lineRule="exact"/>
              <w:ind w:left="272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83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5" w:type="dxa"/>
          </w:tcPr>
          <w:p w:rsidR="004E2B9E" w:rsidRDefault="003F6832" w:rsidP="00F11D06">
            <w:pPr>
              <w:pStyle w:val="TableParagraph"/>
              <w:spacing w:line="210" w:lineRule="exact"/>
              <w:ind w:left="296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307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proofErr w:type="gramStart"/>
            <w:r>
              <w:rPr>
                <w:sz w:val="20"/>
              </w:rPr>
              <w:t>Градус-сутки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№5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left="116" w:right="371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№1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F11D06">
        <w:trPr>
          <w:trHeight w:val="230"/>
        </w:trPr>
        <w:tc>
          <w:tcPr>
            <w:tcW w:w="814" w:type="dxa"/>
          </w:tcPr>
          <w:p w:rsidR="00F11D06" w:rsidRDefault="00F11D0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F11D06" w:rsidRDefault="00F11D06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F11D06" w:rsidRDefault="00F11D06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3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7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2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№8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1D5E72">
        <w:trPr>
          <w:trHeight w:val="230"/>
        </w:trPr>
        <w:tc>
          <w:tcPr>
            <w:tcW w:w="814" w:type="dxa"/>
          </w:tcPr>
          <w:p w:rsidR="001D5E72" w:rsidRDefault="001D5E7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1D5E72" w:rsidRDefault="001D5E7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1D5E72" w:rsidRDefault="001D5E7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2,473</w:t>
            </w:r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3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7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2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Градус-сутки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pacing w:val="-7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proofErr w:type="gramStart"/>
            <w:r>
              <w:rPr>
                <w:spacing w:val="-4"/>
                <w:sz w:val="20"/>
              </w:rPr>
              <w:t>сут)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4"/>
                <w:sz w:val="20"/>
              </w:rPr>
              <w:t>фонде</w:t>
            </w:r>
            <w:proofErr w:type="gramEnd"/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га</w:t>
            </w:r>
            <w:proofErr w:type="gramEnd"/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proofErr w:type="gramStart"/>
            <w:r>
              <w:rPr>
                <w:sz w:val="20"/>
              </w:rPr>
              <w:t>отпущенную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</w:t>
            </w:r>
            <w:proofErr w:type="gramStart"/>
            <w:r>
              <w:rPr>
                <w:spacing w:val="-2"/>
                <w:sz w:val="20"/>
              </w:rPr>
              <w:t>.у</w:t>
            </w:r>
            <w:proofErr w:type="gramEnd"/>
            <w:r>
              <w:rPr>
                <w:spacing w:val="-2"/>
                <w:sz w:val="20"/>
              </w:rPr>
              <w:t>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обслуживающего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lastRenderedPageBreak/>
        <w:t>Индикаторы, характеризующие динамику изменения показателей тепловых сетей в системе теплоснабжения Котельная №9 в зоне деятельности единой теплоснабжающей организац</w:t>
      </w:r>
      <w:proofErr w:type="gramStart"/>
      <w:r>
        <w:t>ии ООО</w:t>
      </w:r>
      <w:proofErr w:type="gramEnd"/>
      <w:r>
        <w:t xml:space="preserve">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</w:t>
            </w:r>
            <w:proofErr w:type="gramStart"/>
            <w:r>
              <w:rPr>
                <w:spacing w:val="-5"/>
                <w:sz w:val="20"/>
              </w:rPr>
              <w:t>2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</w:t>
            </w:r>
            <w:proofErr w:type="gramStart"/>
            <w:r>
              <w:rPr>
                <w:spacing w:val="-2"/>
                <w:sz w:val="20"/>
              </w:rPr>
              <w:t>2</w:t>
            </w:r>
            <w:proofErr w:type="gramEnd"/>
            <w:r>
              <w:rPr>
                <w:spacing w:val="-2"/>
                <w:sz w:val="20"/>
              </w:rPr>
              <w:t>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тепловых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сетях</w:t>
            </w:r>
            <w:proofErr w:type="gramEnd"/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м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  <w:proofErr w:type="gramEnd"/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6" w:name="_bookmark16"/>
      <w:bookmarkEnd w:id="16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и</w:t>
            </w:r>
            <w:proofErr w:type="gramEnd"/>
            <w:r>
              <w:rPr>
                <w:spacing w:val="-2"/>
                <w:sz w:val="20"/>
              </w:rPr>
              <w:t>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  <w:proofErr w:type="gramEnd"/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</w:t>
            </w:r>
            <w:proofErr w:type="gramEnd"/>
            <w:r>
              <w:rPr>
                <w:spacing w:val="-2"/>
                <w:sz w:val="20"/>
              </w:rPr>
              <w:t>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lastRenderedPageBreak/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90"/>
          <w:footerReference w:type="default" r:id="rId91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lastRenderedPageBreak/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</w:t>
      </w:r>
      <w:proofErr w:type="gramStart"/>
      <w:r>
        <w:t>о-</w:t>
      </w:r>
      <w:proofErr w:type="gramEnd"/>
      <w:r>
        <w:t xml:space="preserve">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587" w:rsidRDefault="00975587" w:rsidP="004E2B9E">
      <w:r>
        <w:separator/>
      </w:r>
    </w:p>
  </w:endnote>
  <w:endnote w:type="continuationSeparator" w:id="0">
    <w:p w:rsidR="00975587" w:rsidRDefault="00975587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39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41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43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58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64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78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7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116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11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26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EE6864" w:rsidRDefault="001B07A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D15E3C">
                  <w:rPr>
                    <w:rFonts w:ascii="Calibri"/>
                    <w:noProof/>
                    <w:spacing w:val="-5"/>
                  </w:rPr>
                  <w:t>36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587" w:rsidRDefault="00975587" w:rsidP="004E2B9E">
      <w:r>
        <w:separator/>
      </w:r>
    </w:p>
  </w:footnote>
  <w:footnote w:type="continuationSeparator" w:id="0">
    <w:p w:rsidR="00975587" w:rsidRDefault="00975587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1B07A4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№3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1B07A4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№5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1B07A4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№5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1B07A4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1B07A4">
                  <w:rPr>
                    <w:spacing w:val="-5"/>
                    <w:sz w:val="24"/>
                  </w:rPr>
                  <w:fldChar w:fldCharType="separate"/>
                </w:r>
                <w:r w:rsidR="00D15E3C">
                  <w:rPr>
                    <w:noProof/>
                    <w:spacing w:val="-5"/>
                    <w:sz w:val="24"/>
                  </w:rPr>
                  <w:t>48</w:t>
                </w:r>
                <w:r w:rsidR="001B07A4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1B07A4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№1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1B07A4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1B07A4">
                  <w:rPr>
                    <w:spacing w:val="-5"/>
                    <w:sz w:val="24"/>
                  </w:rPr>
                  <w:fldChar w:fldCharType="separate"/>
                </w:r>
                <w:r w:rsidR="00D15E3C">
                  <w:rPr>
                    <w:noProof/>
                    <w:spacing w:val="-5"/>
                    <w:sz w:val="24"/>
                  </w:rPr>
                  <w:t>49</w:t>
                </w:r>
                <w:r w:rsidR="001B07A4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1B07A4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№8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</w:t>
                </w:r>
                <w:proofErr w:type="gramStart"/>
                <w:r>
                  <w:t>ии ООО</w:t>
                </w:r>
                <w:proofErr w:type="gramEnd"/>
                <w:r>
                  <w:t xml:space="preserve">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D15E3C">
                    <w:rPr>
                      <w:noProof/>
                    </w:rPr>
                    <w:t>56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D15E3C">
                    <w:rPr>
                      <w:noProof/>
                    </w:rPr>
                    <w:t>57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котельная №1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</w:t>
                </w:r>
                <w:proofErr w:type="gramStart"/>
                <w:r>
                  <w:t>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proofErr w:type="gramEnd"/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EE6864" w:rsidRDefault="00EE6864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  <w:p w:rsidR="00EE6864" w:rsidRDefault="00EE6864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№13</w:t>
                </w:r>
              </w:p>
              <w:p w:rsidR="00EE6864" w:rsidRDefault="00EE6864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5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№3</w:t>
                </w:r>
              </w:p>
              <w:p w:rsidR="00EE6864" w:rsidRDefault="00EE6864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EE6864" w:rsidRDefault="00EE6864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1B07A4">
    <w:pPr>
      <w:pStyle w:val="a3"/>
      <w:spacing w:line="14" w:lineRule="auto"/>
      <w:rPr>
        <w:sz w:val="20"/>
      </w:rPr>
    </w:pPr>
    <w:r w:rsidRPr="001B07A4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proofErr w:type="gramStart"/>
                <w:r>
                  <w:rPr>
                    <w:sz w:val="24"/>
                  </w:rPr>
                  <w:t>г</w:t>
                </w:r>
                <w:proofErr w:type="gramEnd"/>
                <w:r>
                  <w:rPr>
                    <w:sz w:val="24"/>
                  </w:rPr>
                  <w:t>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1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180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301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605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2B9E"/>
    <w:rsid w:val="000075B0"/>
    <w:rsid w:val="00022D0B"/>
    <w:rsid w:val="000679FF"/>
    <w:rsid w:val="000907FB"/>
    <w:rsid w:val="000B22DC"/>
    <w:rsid w:val="000E69DD"/>
    <w:rsid w:val="001315A4"/>
    <w:rsid w:val="00141869"/>
    <w:rsid w:val="001606AB"/>
    <w:rsid w:val="001662F9"/>
    <w:rsid w:val="00166988"/>
    <w:rsid w:val="00195435"/>
    <w:rsid w:val="001B07A4"/>
    <w:rsid w:val="001D5E72"/>
    <w:rsid w:val="002112D8"/>
    <w:rsid w:val="00267550"/>
    <w:rsid w:val="002D1EC1"/>
    <w:rsid w:val="002D4110"/>
    <w:rsid w:val="002E0F1C"/>
    <w:rsid w:val="00324C0C"/>
    <w:rsid w:val="003F6832"/>
    <w:rsid w:val="00441879"/>
    <w:rsid w:val="004E2B9E"/>
    <w:rsid w:val="00517C99"/>
    <w:rsid w:val="00572E7C"/>
    <w:rsid w:val="0059646D"/>
    <w:rsid w:val="005A5978"/>
    <w:rsid w:val="005F44A6"/>
    <w:rsid w:val="0061080A"/>
    <w:rsid w:val="0061667C"/>
    <w:rsid w:val="0065101E"/>
    <w:rsid w:val="00655028"/>
    <w:rsid w:val="006749B3"/>
    <w:rsid w:val="0069247C"/>
    <w:rsid w:val="006C57BF"/>
    <w:rsid w:val="00734FCB"/>
    <w:rsid w:val="00757E2A"/>
    <w:rsid w:val="00763A10"/>
    <w:rsid w:val="00776883"/>
    <w:rsid w:val="00786A91"/>
    <w:rsid w:val="007E0B40"/>
    <w:rsid w:val="00880388"/>
    <w:rsid w:val="00890607"/>
    <w:rsid w:val="00975587"/>
    <w:rsid w:val="009A6A96"/>
    <w:rsid w:val="009B5D04"/>
    <w:rsid w:val="00A210D2"/>
    <w:rsid w:val="00A30AB8"/>
    <w:rsid w:val="00A625B4"/>
    <w:rsid w:val="00A72714"/>
    <w:rsid w:val="00AC71CC"/>
    <w:rsid w:val="00AD2A3A"/>
    <w:rsid w:val="00AF1567"/>
    <w:rsid w:val="00B41B9D"/>
    <w:rsid w:val="00B53D72"/>
    <w:rsid w:val="00B61365"/>
    <w:rsid w:val="00C475FB"/>
    <w:rsid w:val="00CA6AA2"/>
    <w:rsid w:val="00D033F5"/>
    <w:rsid w:val="00D15E3C"/>
    <w:rsid w:val="00D47329"/>
    <w:rsid w:val="00D96E96"/>
    <w:rsid w:val="00DB1D5E"/>
    <w:rsid w:val="00DB440D"/>
    <w:rsid w:val="00DF302B"/>
    <w:rsid w:val="00E12FEC"/>
    <w:rsid w:val="00E15AE7"/>
    <w:rsid w:val="00E50E0C"/>
    <w:rsid w:val="00EA252F"/>
    <w:rsid w:val="00EB583F"/>
    <w:rsid w:val="00EE29FE"/>
    <w:rsid w:val="00EE6864"/>
    <w:rsid w:val="00F11D06"/>
    <w:rsid w:val="00F262D7"/>
    <w:rsid w:val="00F36EE0"/>
    <w:rsid w:val="00F54C5A"/>
    <w:rsid w:val="00F85407"/>
    <w:rsid w:val="00FA305B"/>
    <w:rsid w:val="00FA4D41"/>
    <w:rsid w:val="00FE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F262D7"/>
  </w:style>
  <w:style w:type="paragraph" w:styleId="ab">
    <w:name w:val="Normal (Web)"/>
    <w:basedOn w:val="a"/>
    <w:uiPriority w:val="99"/>
    <w:rsid w:val="00F262D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c">
    <w:name w:val="Strong"/>
    <w:basedOn w:val="a0"/>
    <w:qFormat/>
    <w:rsid w:val="00F262D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9" Type="http://schemas.openxmlformats.org/officeDocument/2006/relationships/image" Target="media/image13.jpeg"/><Relationship Id="rId21" Type="http://schemas.openxmlformats.org/officeDocument/2006/relationships/image" Target="media/image3.jpeg"/><Relationship Id="rId34" Type="http://schemas.openxmlformats.org/officeDocument/2006/relationships/footer" Target="footer9.xml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63" Type="http://schemas.openxmlformats.org/officeDocument/2006/relationships/footer" Target="footer22.xml"/><Relationship Id="rId68" Type="http://schemas.openxmlformats.org/officeDocument/2006/relationships/header" Target="header25.xml"/><Relationship Id="rId76" Type="http://schemas.openxmlformats.org/officeDocument/2006/relationships/header" Target="header29.xml"/><Relationship Id="rId84" Type="http://schemas.openxmlformats.org/officeDocument/2006/relationships/header" Target="header33.xml"/><Relationship Id="rId89" Type="http://schemas.openxmlformats.org/officeDocument/2006/relationships/footer" Target="footer35.xml"/><Relationship Id="rId7" Type="http://schemas.openxmlformats.org/officeDocument/2006/relationships/image" Target="media/image1.jpeg"/><Relationship Id="rId71" Type="http://schemas.openxmlformats.org/officeDocument/2006/relationships/footer" Target="footer26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8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image" Target="media/image10.jpeg"/><Relationship Id="rId37" Type="http://schemas.openxmlformats.org/officeDocument/2006/relationships/footer" Target="footer10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66" Type="http://schemas.openxmlformats.org/officeDocument/2006/relationships/header" Target="header24.xml"/><Relationship Id="rId74" Type="http://schemas.openxmlformats.org/officeDocument/2006/relationships/header" Target="header28.xml"/><Relationship Id="rId79" Type="http://schemas.openxmlformats.org/officeDocument/2006/relationships/footer" Target="footer30.xml"/><Relationship Id="rId87" Type="http://schemas.openxmlformats.org/officeDocument/2006/relationships/footer" Target="footer34.xml"/><Relationship Id="rId5" Type="http://schemas.openxmlformats.org/officeDocument/2006/relationships/footnotes" Target="footnotes.xml"/><Relationship Id="rId61" Type="http://schemas.openxmlformats.org/officeDocument/2006/relationships/footer" Target="footer21.xml"/><Relationship Id="rId82" Type="http://schemas.openxmlformats.org/officeDocument/2006/relationships/header" Target="header32.xml"/><Relationship Id="rId90" Type="http://schemas.openxmlformats.org/officeDocument/2006/relationships/header" Target="header36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header" Target="header23.xml"/><Relationship Id="rId69" Type="http://schemas.openxmlformats.org/officeDocument/2006/relationships/footer" Target="footer25.xml"/><Relationship Id="rId77" Type="http://schemas.openxmlformats.org/officeDocument/2006/relationships/footer" Target="footer29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header" Target="header27.xml"/><Relationship Id="rId80" Type="http://schemas.openxmlformats.org/officeDocument/2006/relationships/header" Target="header31.xml"/><Relationship Id="rId85" Type="http://schemas.openxmlformats.org/officeDocument/2006/relationships/footer" Target="footer33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header" Target="header9.xml"/><Relationship Id="rId38" Type="http://schemas.openxmlformats.org/officeDocument/2006/relationships/image" Target="media/image12.jpeg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67" Type="http://schemas.openxmlformats.org/officeDocument/2006/relationships/footer" Target="footer24.xml"/><Relationship Id="rId20" Type="http://schemas.openxmlformats.org/officeDocument/2006/relationships/image" Target="media/image2.jpeg"/><Relationship Id="rId41" Type="http://schemas.openxmlformats.org/officeDocument/2006/relationships/footer" Target="footer11.xml"/><Relationship Id="rId54" Type="http://schemas.openxmlformats.org/officeDocument/2006/relationships/header" Target="header18.xml"/><Relationship Id="rId62" Type="http://schemas.openxmlformats.org/officeDocument/2006/relationships/header" Target="header22.xml"/><Relationship Id="rId70" Type="http://schemas.openxmlformats.org/officeDocument/2006/relationships/header" Target="header26.xml"/><Relationship Id="rId75" Type="http://schemas.openxmlformats.org/officeDocument/2006/relationships/footer" Target="footer28.xml"/><Relationship Id="rId83" Type="http://schemas.openxmlformats.org/officeDocument/2006/relationships/footer" Target="footer32.xml"/><Relationship Id="rId88" Type="http://schemas.openxmlformats.org/officeDocument/2006/relationships/header" Target="header35.xml"/><Relationship Id="rId91" Type="http://schemas.openxmlformats.org/officeDocument/2006/relationships/footer" Target="footer3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5.jpeg"/><Relationship Id="rId28" Type="http://schemas.openxmlformats.org/officeDocument/2006/relationships/header" Target="header8.xml"/><Relationship Id="rId36" Type="http://schemas.openxmlformats.org/officeDocument/2006/relationships/header" Target="header10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oter" Target="footer23.xml"/><Relationship Id="rId73" Type="http://schemas.openxmlformats.org/officeDocument/2006/relationships/footer" Target="footer27.xml"/><Relationship Id="rId78" Type="http://schemas.openxmlformats.org/officeDocument/2006/relationships/header" Target="header30.xml"/><Relationship Id="rId81" Type="http://schemas.openxmlformats.org/officeDocument/2006/relationships/footer" Target="footer31.xml"/><Relationship Id="rId86" Type="http://schemas.openxmlformats.org/officeDocument/2006/relationships/header" Target="header34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23791</Words>
  <Characters>135614</Characters>
  <Application>Microsoft Office Word</Application>
  <DocSecurity>0</DocSecurity>
  <Lines>1130</Lines>
  <Paragraphs>318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/>
  <LinksUpToDate>false</LinksUpToDate>
  <CharactersWithSpaces>159087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Пользователь</cp:lastModifiedBy>
  <cp:revision>40</cp:revision>
  <cp:lastPrinted>2022-06-29T12:29:00Z</cp:lastPrinted>
  <dcterms:created xsi:type="dcterms:W3CDTF">2021-11-04T06:35:00Z</dcterms:created>
  <dcterms:modified xsi:type="dcterms:W3CDTF">2022-09-02T09:57:00Z</dcterms:modified>
</cp:coreProperties>
</file>