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4D" w:rsidRPr="006A53A6" w:rsidRDefault="0054514D" w:rsidP="0054514D">
      <w:pPr>
        <w:autoSpaceDE w:val="0"/>
        <w:autoSpaceDN w:val="0"/>
        <w:adjustRightInd w:val="0"/>
        <w:spacing w:after="0" w:line="240" w:lineRule="auto"/>
        <w:ind w:firstLine="540"/>
        <w:jc w:val="center"/>
        <w:rPr>
          <w:rFonts w:ascii="Times New Roman" w:hAnsi="Times New Roman" w:cs="Times New Roman"/>
          <w:b/>
          <w:sz w:val="24"/>
          <w:szCs w:val="24"/>
        </w:rPr>
      </w:pPr>
      <w:r w:rsidRPr="006A53A6">
        <w:rPr>
          <w:rFonts w:ascii="Times New Roman" w:hAnsi="Times New Roman" w:cs="Times New Roman"/>
          <w:b/>
          <w:sz w:val="24"/>
          <w:szCs w:val="24"/>
        </w:rPr>
        <w:t>Информационное сообщение о продаже муниципального имущества</w:t>
      </w:r>
      <w:r w:rsidR="00E15F7F" w:rsidRPr="006A53A6">
        <w:rPr>
          <w:rFonts w:ascii="Times New Roman" w:hAnsi="Times New Roman" w:cs="Times New Roman"/>
          <w:b/>
          <w:sz w:val="24"/>
          <w:szCs w:val="24"/>
        </w:rPr>
        <w:t xml:space="preserve"> </w:t>
      </w:r>
    </w:p>
    <w:p w:rsidR="00915302" w:rsidRPr="006A53A6" w:rsidRDefault="00915302" w:rsidP="00915302">
      <w:pPr>
        <w:autoSpaceDE w:val="0"/>
        <w:autoSpaceDN w:val="0"/>
        <w:adjustRightInd w:val="0"/>
        <w:spacing w:after="0" w:line="240" w:lineRule="auto"/>
        <w:rPr>
          <w:rFonts w:ascii="Times New Roman" w:hAnsi="Times New Roman" w:cs="Times New Roman"/>
          <w:b/>
          <w:sz w:val="24"/>
          <w:szCs w:val="24"/>
        </w:rPr>
      </w:pPr>
    </w:p>
    <w:p w:rsidR="00EE6DDE" w:rsidRPr="006A53A6" w:rsidRDefault="00915302" w:rsidP="00915302">
      <w:pPr>
        <w:autoSpaceDE w:val="0"/>
        <w:autoSpaceDN w:val="0"/>
        <w:adjustRightInd w:val="0"/>
        <w:spacing w:after="0" w:line="240" w:lineRule="auto"/>
        <w:rPr>
          <w:rFonts w:ascii="Times New Roman" w:hAnsi="Times New Roman" w:cs="Times New Roman"/>
        </w:rPr>
      </w:pPr>
      <w:r w:rsidRPr="006A53A6">
        <w:rPr>
          <w:rFonts w:ascii="Times New Roman" w:hAnsi="Times New Roman" w:cs="Times New Roman"/>
        </w:rPr>
        <w:t>С</w:t>
      </w:r>
      <w:r w:rsidR="00EE6DDE" w:rsidRPr="006A53A6">
        <w:rPr>
          <w:rFonts w:ascii="Times New Roman" w:hAnsi="Times New Roman" w:cs="Times New Roman"/>
        </w:rPr>
        <w:t>пособ приватизации имущества:</w:t>
      </w:r>
      <w:r w:rsidR="00EE6DDE" w:rsidRPr="006A53A6">
        <w:rPr>
          <w:rFonts w:ascii="Times New Roman" w:hAnsi="Times New Roman" w:cs="Times New Roman"/>
        </w:rPr>
        <w:tab/>
        <w:t>продажа муниципального имущества на конкурсе.</w:t>
      </w:r>
    </w:p>
    <w:p w:rsidR="0054514D" w:rsidRPr="006A53A6" w:rsidRDefault="0054514D" w:rsidP="0054514D">
      <w:pPr>
        <w:autoSpaceDE w:val="0"/>
        <w:autoSpaceDN w:val="0"/>
        <w:adjustRightInd w:val="0"/>
        <w:spacing w:after="0" w:line="240" w:lineRule="auto"/>
        <w:ind w:firstLine="540"/>
        <w:jc w:val="center"/>
        <w:rPr>
          <w:rFonts w:ascii="Times New Roman" w:hAnsi="Times New Roman" w:cs="Times New Roman"/>
        </w:rPr>
      </w:pPr>
    </w:p>
    <w:p w:rsidR="00A21EA8" w:rsidRPr="006A53A6" w:rsidRDefault="00D85270" w:rsidP="00A21EA8">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Настоящее</w:t>
      </w:r>
      <w:r w:rsidR="0054514D" w:rsidRPr="006A53A6">
        <w:rPr>
          <w:rFonts w:ascii="Times New Roman" w:hAnsi="Times New Roman" w:cs="Times New Roman"/>
          <w:i/>
        </w:rPr>
        <w:t xml:space="preserve"> </w:t>
      </w:r>
      <w:r w:rsidRPr="006A53A6">
        <w:rPr>
          <w:rFonts w:ascii="Times New Roman" w:hAnsi="Times New Roman" w:cs="Times New Roman"/>
          <w:i/>
        </w:rPr>
        <w:t xml:space="preserve">Информационное сообщение о продаже муниципального </w:t>
      </w:r>
      <w:r w:rsidR="00AF39A9" w:rsidRPr="006A53A6">
        <w:rPr>
          <w:rFonts w:ascii="Times New Roman" w:hAnsi="Times New Roman" w:cs="Times New Roman"/>
          <w:i/>
        </w:rPr>
        <w:t>имущества разработано</w:t>
      </w:r>
      <w:r w:rsidR="0054514D" w:rsidRPr="006A53A6">
        <w:rPr>
          <w:rFonts w:ascii="Times New Roman" w:hAnsi="Times New Roman" w:cs="Times New Roman"/>
          <w:i/>
        </w:rPr>
        <w:t xml:space="preserve"> в соответствии с требованиями Федерального закона от 21.12.2001 N 178-</w:t>
      </w:r>
      <w:r w:rsidR="00E1762C" w:rsidRPr="006A53A6">
        <w:rPr>
          <w:rFonts w:ascii="Times New Roman" w:hAnsi="Times New Roman" w:cs="Times New Roman"/>
          <w:i/>
        </w:rPr>
        <w:t>ФЗ «</w:t>
      </w:r>
      <w:r w:rsidR="0054514D" w:rsidRPr="006A53A6">
        <w:rPr>
          <w:rFonts w:ascii="Times New Roman" w:hAnsi="Times New Roman" w:cs="Times New Roman"/>
          <w:i/>
        </w:rPr>
        <w:t>О приватизации государственного и муниципального имущества" (Далее – Закон о приватизации)</w:t>
      </w:r>
      <w:r w:rsidR="00E15F7F" w:rsidRPr="006A53A6">
        <w:rPr>
          <w:rFonts w:ascii="Times New Roman" w:hAnsi="Times New Roman" w:cs="Times New Roman"/>
          <w:i/>
        </w:rPr>
        <w:t xml:space="preserve">, Положения о проведении конкурса по продаже государственного или муниципального </w:t>
      </w:r>
      <w:r w:rsidR="00E1762C" w:rsidRPr="006A53A6">
        <w:rPr>
          <w:rFonts w:ascii="Times New Roman" w:hAnsi="Times New Roman" w:cs="Times New Roman"/>
          <w:i/>
        </w:rPr>
        <w:t>имущества (</w:t>
      </w:r>
      <w:r w:rsidR="00E15F7F" w:rsidRPr="006A53A6">
        <w:rPr>
          <w:rFonts w:ascii="Times New Roman" w:hAnsi="Times New Roman" w:cs="Times New Roman"/>
          <w:i/>
        </w:rPr>
        <w:t>утв. Постановлением Правительства РФ от 12.08.2002 N 584) (Далее - Положение о проведении конкурса по продаже государственного или муниципального имущества).</w:t>
      </w:r>
    </w:p>
    <w:p w:rsidR="00A21EA8" w:rsidRPr="006A53A6" w:rsidRDefault="00A21EA8" w:rsidP="00A21EA8">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Настоящее Информационное сообщение о продаже муниципального имущества подлежит размещению на Официальном сайте в сети "Интернет" для размещения информации о приватизации государственного и муниципального имущества </w:t>
      </w:r>
      <w:hyperlink r:id="rId8" w:history="1">
        <w:r w:rsidR="00154F5B" w:rsidRPr="006A53A6">
          <w:rPr>
            <w:rStyle w:val="a5"/>
            <w:rFonts w:ascii="Times New Roman" w:hAnsi="Times New Roman" w:cs="Times New Roman"/>
            <w:i/>
            <w:color w:val="auto"/>
          </w:rPr>
          <w:t>https://torgi.gov.ru/</w:t>
        </w:r>
      </w:hyperlink>
      <w:r w:rsidR="006C41B2" w:rsidRPr="006A53A6">
        <w:rPr>
          <w:rFonts w:ascii="Times New Roman" w:hAnsi="Times New Roman" w:cs="Times New Roman"/>
          <w:i/>
        </w:rPr>
        <w:t xml:space="preserve"> (далее по тексту – Официальный сайт)</w:t>
      </w:r>
      <w:r w:rsidR="00154F5B" w:rsidRPr="006A53A6">
        <w:rPr>
          <w:rFonts w:ascii="Times New Roman" w:hAnsi="Times New Roman" w:cs="Times New Roman"/>
          <w:i/>
        </w:rPr>
        <w:t xml:space="preserve">. </w:t>
      </w:r>
    </w:p>
    <w:p w:rsidR="002B64A1" w:rsidRPr="006A53A6" w:rsidRDefault="002B64A1" w:rsidP="00E15F7F">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Настоящее Информационное сообщение</w:t>
      </w:r>
      <w:r w:rsidR="006C7E76" w:rsidRPr="006A53A6">
        <w:rPr>
          <w:rFonts w:ascii="Times New Roman" w:hAnsi="Times New Roman" w:cs="Times New Roman"/>
        </w:rPr>
        <w:t xml:space="preserve"> </w:t>
      </w:r>
      <w:r w:rsidR="006C7E76" w:rsidRPr="006A53A6">
        <w:rPr>
          <w:rFonts w:ascii="Times New Roman" w:hAnsi="Times New Roman" w:cs="Times New Roman"/>
          <w:i/>
        </w:rPr>
        <w:t xml:space="preserve">о продаже муниципального имущества </w:t>
      </w:r>
      <w:proofErr w:type="gramStart"/>
      <w:r w:rsidR="006C7E76" w:rsidRPr="006A53A6">
        <w:rPr>
          <w:rFonts w:ascii="Times New Roman" w:hAnsi="Times New Roman" w:cs="Times New Roman"/>
          <w:i/>
        </w:rPr>
        <w:t>(</w:t>
      </w:r>
      <w:r w:rsidRPr="006A53A6">
        <w:rPr>
          <w:rFonts w:ascii="Times New Roman" w:hAnsi="Times New Roman" w:cs="Times New Roman"/>
          <w:i/>
        </w:rPr>
        <w:t xml:space="preserve"> </w:t>
      </w:r>
      <w:proofErr w:type="gramEnd"/>
      <w:r w:rsidRPr="006A53A6">
        <w:rPr>
          <w:rFonts w:ascii="Times New Roman" w:hAnsi="Times New Roman" w:cs="Times New Roman"/>
          <w:i/>
        </w:rPr>
        <w:t>о проведении конкурса</w:t>
      </w:r>
      <w:r w:rsidR="006C7E76" w:rsidRPr="006A53A6">
        <w:rPr>
          <w:rFonts w:ascii="Times New Roman" w:hAnsi="Times New Roman" w:cs="Times New Roman"/>
          <w:i/>
        </w:rPr>
        <w:t>)</w:t>
      </w:r>
      <w:r w:rsidRPr="006A53A6">
        <w:rPr>
          <w:rFonts w:ascii="Times New Roman" w:hAnsi="Times New Roman" w:cs="Times New Roman"/>
          <w:i/>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15F7F" w:rsidRPr="006A53A6" w:rsidRDefault="00E15F7F" w:rsidP="00E15F7F">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Продолжительность приема заявок на участие в </w:t>
      </w:r>
      <w:r w:rsidR="00E1762C" w:rsidRPr="006A53A6">
        <w:rPr>
          <w:rFonts w:ascii="Times New Roman" w:hAnsi="Times New Roman" w:cs="Times New Roman"/>
          <w:i/>
        </w:rPr>
        <w:t xml:space="preserve">настоящем </w:t>
      </w:r>
      <w:r w:rsidRPr="006A53A6">
        <w:rPr>
          <w:rFonts w:ascii="Times New Roman" w:hAnsi="Times New Roman" w:cs="Times New Roman"/>
          <w:i/>
        </w:rPr>
        <w:t>конкурсе составляет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b/>
          <w:i/>
        </w:rPr>
        <w:t>Организатор торгов (Продавец)</w:t>
      </w:r>
      <w:r w:rsidRPr="006A53A6">
        <w:rPr>
          <w:rFonts w:ascii="Times New Roman" w:hAnsi="Times New Roman" w:cs="Times New Roman"/>
          <w:i/>
        </w:rPr>
        <w:t>:</w:t>
      </w:r>
    </w:p>
    <w:p w:rsidR="00C64A51" w:rsidRPr="006A53A6" w:rsidRDefault="00C64A51" w:rsidP="00AC68F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администрация Пучежского муниципального района Ивановской области.</w:t>
      </w:r>
    </w:p>
    <w:p w:rsidR="00B51177" w:rsidRPr="006A53A6" w:rsidRDefault="00AC68FE" w:rsidP="00AC68F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Юридический/Почтовый адрес: </w:t>
      </w:r>
      <w:r w:rsidR="00B51177" w:rsidRPr="006A53A6">
        <w:rPr>
          <w:rFonts w:ascii="Times New Roman" w:hAnsi="Times New Roman" w:cs="Times New Roman"/>
          <w:i/>
        </w:rPr>
        <w:t>Ивановская область, г. Пучеж, ул.Ленина, д.27, ком.209,213</w:t>
      </w:r>
    </w:p>
    <w:p w:rsidR="00AC68FE" w:rsidRPr="006A53A6" w:rsidRDefault="00AC68FE" w:rsidP="00AC68F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Контактный адрес электронной почты: </w:t>
      </w:r>
      <w:r w:rsidR="00B51177" w:rsidRPr="006A53A6">
        <w:rPr>
          <w:rFonts w:ascii="Times New Roman" w:hAnsi="Times New Roman" w:cs="Times New Roman"/>
          <w:i/>
        </w:rPr>
        <w:t>comitet37@mail.ru</w:t>
      </w:r>
    </w:p>
    <w:p w:rsidR="00AC68FE" w:rsidRPr="006A53A6" w:rsidRDefault="00AC68FE" w:rsidP="00AC68F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Контактное лицо: </w:t>
      </w:r>
      <w:proofErr w:type="spellStart"/>
      <w:r w:rsidR="00AB56BF" w:rsidRPr="00AB56BF">
        <w:rPr>
          <w:rFonts w:ascii="Times New Roman" w:hAnsi="Times New Roman" w:cs="Times New Roman"/>
          <w:i/>
        </w:rPr>
        <w:t>Бойцов</w:t>
      </w:r>
      <w:r w:rsidR="00AB56BF">
        <w:rPr>
          <w:rFonts w:ascii="Times New Roman" w:hAnsi="Times New Roman" w:cs="Times New Roman"/>
          <w:i/>
        </w:rPr>
        <w:t>а</w:t>
      </w:r>
      <w:proofErr w:type="spellEnd"/>
      <w:r w:rsidR="00AB56BF" w:rsidRPr="00AB56BF">
        <w:rPr>
          <w:rFonts w:ascii="Times New Roman" w:hAnsi="Times New Roman" w:cs="Times New Roman"/>
          <w:i/>
        </w:rPr>
        <w:t xml:space="preserve"> Ирин</w:t>
      </w:r>
      <w:r w:rsidR="00AB56BF">
        <w:rPr>
          <w:rFonts w:ascii="Times New Roman" w:hAnsi="Times New Roman" w:cs="Times New Roman"/>
          <w:i/>
        </w:rPr>
        <w:t>а Владимировна</w:t>
      </w:r>
    </w:p>
    <w:p w:rsidR="00AC68FE" w:rsidRPr="006A53A6" w:rsidRDefault="00AC68FE" w:rsidP="00AC68F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Телефон: </w:t>
      </w:r>
      <w:r w:rsidR="00B739B5" w:rsidRPr="006A53A6">
        <w:rPr>
          <w:rFonts w:ascii="Times New Roman" w:hAnsi="Times New Roman" w:cs="Times New Roman"/>
          <w:i/>
        </w:rPr>
        <w:t>8(49345)2-15-37, 2-11-34</w:t>
      </w: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b/>
          <w:i/>
        </w:rPr>
        <w:t>Специализированная организация:</w:t>
      </w:r>
      <w:r w:rsidRPr="006A53A6">
        <w:rPr>
          <w:rFonts w:ascii="Times New Roman" w:hAnsi="Times New Roman" w:cs="Times New Roman"/>
          <w:i/>
        </w:rPr>
        <w:t xml:space="preserve"> </w:t>
      </w: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Закрытое акционерное общество «Ивановское региональное агентство конкурсов и аукционов» </w:t>
      </w: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Местонахождение/почтовый адрес: 153000, г. Иваново, ул. Степанова, 17</w:t>
      </w: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Контактный телефон: +7 (4932) 47-15-10</w:t>
      </w: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Контактное лицо: </w:t>
      </w:r>
      <w:r w:rsidR="00B739B5" w:rsidRPr="006A53A6">
        <w:rPr>
          <w:rFonts w:ascii="Times New Roman" w:hAnsi="Times New Roman" w:cs="Times New Roman"/>
          <w:i/>
        </w:rPr>
        <w:t>А.И. Огий</w:t>
      </w:r>
      <w:r w:rsidRPr="006A53A6">
        <w:rPr>
          <w:rFonts w:ascii="Times New Roman" w:hAnsi="Times New Roman" w:cs="Times New Roman"/>
          <w:i/>
        </w:rPr>
        <w:t xml:space="preserve"> </w:t>
      </w: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r w:rsidRPr="006A53A6">
        <w:rPr>
          <w:rFonts w:ascii="Times New Roman" w:hAnsi="Times New Roman" w:cs="Times New Roman"/>
          <w:i/>
        </w:rPr>
        <w:t xml:space="preserve">Адрес электронной почты: </w:t>
      </w:r>
      <w:r w:rsidR="005B0005" w:rsidRPr="006A53A6">
        <w:rPr>
          <w:rFonts w:ascii="Times New Roman" w:hAnsi="Times New Roman" w:cs="Times New Roman"/>
          <w:i/>
          <w:shd w:val="clear" w:color="auto" w:fill="FFFFFF"/>
        </w:rPr>
        <w:t>a.ogii@cfo-kia.ru</w:t>
      </w: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9F2A0C" w:rsidRPr="006A53A6" w:rsidRDefault="009F2A0C" w:rsidP="0050498E">
      <w:pPr>
        <w:autoSpaceDE w:val="0"/>
        <w:autoSpaceDN w:val="0"/>
        <w:adjustRightInd w:val="0"/>
        <w:spacing w:after="0" w:line="240" w:lineRule="auto"/>
        <w:ind w:firstLine="540"/>
        <w:jc w:val="both"/>
        <w:rPr>
          <w:rFonts w:ascii="Times New Roman" w:hAnsi="Times New Roman" w:cs="Times New Roman"/>
          <w:i/>
        </w:rPr>
      </w:pPr>
    </w:p>
    <w:p w:rsidR="009F2A0C" w:rsidRPr="006A53A6" w:rsidRDefault="009F2A0C" w:rsidP="0050498E">
      <w:pPr>
        <w:autoSpaceDE w:val="0"/>
        <w:autoSpaceDN w:val="0"/>
        <w:adjustRightInd w:val="0"/>
        <w:spacing w:after="0" w:line="240" w:lineRule="auto"/>
        <w:ind w:firstLine="540"/>
        <w:jc w:val="both"/>
        <w:rPr>
          <w:rFonts w:ascii="Times New Roman" w:hAnsi="Times New Roman" w:cs="Times New Roman"/>
          <w:i/>
        </w:rPr>
      </w:pPr>
    </w:p>
    <w:p w:rsidR="009F2A0C" w:rsidRPr="006A53A6" w:rsidRDefault="009F2A0C" w:rsidP="0050498E">
      <w:pPr>
        <w:autoSpaceDE w:val="0"/>
        <w:autoSpaceDN w:val="0"/>
        <w:adjustRightInd w:val="0"/>
        <w:spacing w:after="0" w:line="240" w:lineRule="auto"/>
        <w:ind w:firstLine="540"/>
        <w:jc w:val="both"/>
        <w:rPr>
          <w:rFonts w:ascii="Times New Roman" w:hAnsi="Times New Roman" w:cs="Times New Roman"/>
          <w:i/>
        </w:rPr>
      </w:pPr>
    </w:p>
    <w:p w:rsidR="009F2A0C" w:rsidRPr="006A53A6" w:rsidRDefault="009F2A0C" w:rsidP="0050498E">
      <w:pPr>
        <w:autoSpaceDE w:val="0"/>
        <w:autoSpaceDN w:val="0"/>
        <w:adjustRightInd w:val="0"/>
        <w:spacing w:after="0" w:line="240" w:lineRule="auto"/>
        <w:ind w:firstLine="540"/>
        <w:jc w:val="both"/>
        <w:rPr>
          <w:rFonts w:ascii="Times New Roman" w:hAnsi="Times New Roman" w:cs="Times New Roman"/>
          <w:i/>
        </w:rPr>
      </w:pPr>
    </w:p>
    <w:p w:rsidR="009F2A0C" w:rsidRPr="006A53A6" w:rsidRDefault="009F2A0C" w:rsidP="0050498E">
      <w:pPr>
        <w:autoSpaceDE w:val="0"/>
        <w:autoSpaceDN w:val="0"/>
        <w:adjustRightInd w:val="0"/>
        <w:spacing w:after="0" w:line="240" w:lineRule="auto"/>
        <w:ind w:firstLine="540"/>
        <w:jc w:val="both"/>
        <w:rPr>
          <w:rFonts w:ascii="Times New Roman" w:hAnsi="Times New Roman" w:cs="Times New Roman"/>
          <w:i/>
        </w:rPr>
      </w:pPr>
    </w:p>
    <w:p w:rsidR="009F2A0C" w:rsidRPr="006A53A6" w:rsidRDefault="009F2A0C"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both"/>
        <w:rPr>
          <w:rFonts w:ascii="Times New Roman" w:hAnsi="Times New Roman" w:cs="Times New Roman"/>
          <w:i/>
        </w:rPr>
      </w:pPr>
    </w:p>
    <w:p w:rsidR="00B739B5" w:rsidRPr="006A53A6" w:rsidRDefault="00B739B5" w:rsidP="0050498E">
      <w:pPr>
        <w:autoSpaceDE w:val="0"/>
        <w:autoSpaceDN w:val="0"/>
        <w:adjustRightInd w:val="0"/>
        <w:spacing w:after="0" w:line="240" w:lineRule="auto"/>
        <w:ind w:firstLine="540"/>
        <w:jc w:val="both"/>
        <w:rPr>
          <w:rFonts w:ascii="Times New Roman" w:hAnsi="Times New Roman" w:cs="Times New Roman"/>
          <w:i/>
        </w:rPr>
      </w:pPr>
    </w:p>
    <w:p w:rsidR="0050498E" w:rsidRPr="006A53A6" w:rsidRDefault="0050498E" w:rsidP="0050498E">
      <w:pPr>
        <w:autoSpaceDE w:val="0"/>
        <w:autoSpaceDN w:val="0"/>
        <w:adjustRightInd w:val="0"/>
        <w:spacing w:after="0" w:line="240" w:lineRule="auto"/>
        <w:ind w:firstLine="540"/>
        <w:jc w:val="center"/>
        <w:rPr>
          <w:rFonts w:ascii="Times New Roman" w:hAnsi="Times New Roman" w:cs="Times New Roman"/>
          <w:b/>
          <w:sz w:val="28"/>
          <w:szCs w:val="28"/>
        </w:rPr>
      </w:pPr>
      <w:r w:rsidRPr="006A53A6">
        <w:rPr>
          <w:rFonts w:ascii="Times New Roman" w:hAnsi="Times New Roman" w:cs="Times New Roman"/>
          <w:b/>
          <w:sz w:val="28"/>
          <w:szCs w:val="28"/>
        </w:rPr>
        <w:lastRenderedPageBreak/>
        <w:t>Информационная карта</w:t>
      </w:r>
    </w:p>
    <w:p w:rsidR="0050498E" w:rsidRPr="006A53A6" w:rsidRDefault="0050498E" w:rsidP="0054514D">
      <w:pPr>
        <w:autoSpaceDE w:val="0"/>
        <w:autoSpaceDN w:val="0"/>
        <w:adjustRightInd w:val="0"/>
        <w:spacing w:after="0" w:line="240" w:lineRule="auto"/>
        <w:ind w:firstLine="540"/>
        <w:jc w:val="both"/>
        <w:rPr>
          <w:rFonts w:ascii="Times New Roman" w:hAnsi="Times New Roman" w:cs="Times New Roman"/>
        </w:rPr>
      </w:pPr>
    </w:p>
    <w:tbl>
      <w:tblPr>
        <w:tblStyle w:val="a4"/>
        <w:tblW w:w="0" w:type="auto"/>
        <w:tblLook w:val="04A0"/>
      </w:tblPr>
      <w:tblGrid>
        <w:gridCol w:w="704"/>
        <w:gridCol w:w="2977"/>
        <w:gridCol w:w="5663"/>
      </w:tblGrid>
      <w:tr w:rsidR="006B2374" w:rsidRPr="006A53A6" w:rsidTr="00D85270">
        <w:trPr>
          <w:trHeight w:val="326"/>
        </w:trPr>
        <w:tc>
          <w:tcPr>
            <w:tcW w:w="704" w:type="dxa"/>
          </w:tcPr>
          <w:p w:rsidR="006B2374" w:rsidRPr="006A53A6" w:rsidRDefault="006B2374" w:rsidP="006B2374">
            <w:pPr>
              <w:autoSpaceDE w:val="0"/>
              <w:autoSpaceDN w:val="0"/>
              <w:adjustRightInd w:val="0"/>
              <w:jc w:val="both"/>
              <w:rPr>
                <w:rFonts w:ascii="Times New Roman" w:hAnsi="Times New Roman" w:cs="Times New Roman"/>
                <w:b/>
              </w:rPr>
            </w:pPr>
            <w:r w:rsidRPr="006A53A6">
              <w:rPr>
                <w:rFonts w:ascii="Times New Roman" w:hAnsi="Times New Roman" w:cs="Times New Roman"/>
                <w:b/>
              </w:rPr>
              <w:t>№ п/п</w:t>
            </w:r>
          </w:p>
        </w:tc>
        <w:tc>
          <w:tcPr>
            <w:tcW w:w="2977" w:type="dxa"/>
          </w:tcPr>
          <w:p w:rsidR="006B2374" w:rsidRPr="006A53A6" w:rsidRDefault="006B2374"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Наименование позиции</w:t>
            </w:r>
          </w:p>
        </w:tc>
        <w:tc>
          <w:tcPr>
            <w:tcW w:w="5663" w:type="dxa"/>
          </w:tcPr>
          <w:p w:rsidR="006B2374" w:rsidRPr="006A53A6" w:rsidRDefault="00D85270" w:rsidP="006B2374">
            <w:pPr>
              <w:autoSpaceDE w:val="0"/>
              <w:autoSpaceDN w:val="0"/>
              <w:adjustRightInd w:val="0"/>
              <w:jc w:val="both"/>
              <w:rPr>
                <w:rFonts w:ascii="Times New Roman" w:hAnsi="Times New Roman" w:cs="Times New Roman"/>
                <w:b/>
              </w:rPr>
            </w:pPr>
            <w:r w:rsidRPr="006A53A6">
              <w:rPr>
                <w:rFonts w:ascii="Times New Roman" w:hAnsi="Times New Roman" w:cs="Times New Roman"/>
                <w:b/>
              </w:rPr>
              <w:t>С</w:t>
            </w:r>
            <w:r w:rsidR="006B2374" w:rsidRPr="006A53A6">
              <w:rPr>
                <w:rFonts w:ascii="Times New Roman" w:hAnsi="Times New Roman" w:cs="Times New Roman"/>
                <w:b/>
              </w:rPr>
              <w:t>ведения</w:t>
            </w:r>
          </w:p>
        </w:tc>
      </w:tr>
      <w:tr w:rsidR="006B2374" w:rsidRPr="006A53A6" w:rsidTr="00D85270">
        <w:tc>
          <w:tcPr>
            <w:tcW w:w="704" w:type="dxa"/>
          </w:tcPr>
          <w:p w:rsidR="006B2374" w:rsidRPr="006A53A6" w:rsidRDefault="006B2374"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6B2374" w:rsidRPr="006A53A6" w:rsidRDefault="006B2374"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tc>
        <w:tc>
          <w:tcPr>
            <w:tcW w:w="5663" w:type="dxa"/>
          </w:tcPr>
          <w:p w:rsidR="006B2374" w:rsidRPr="006A53A6" w:rsidRDefault="006B2374" w:rsidP="00B739B5">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b/>
              </w:rPr>
              <w:t>1.1.</w:t>
            </w:r>
            <w:r w:rsidRPr="006A53A6">
              <w:rPr>
                <w:rFonts w:ascii="Times New Roman" w:hAnsi="Times New Roman" w:cs="Times New Roman"/>
              </w:rPr>
              <w:t xml:space="preserve"> </w:t>
            </w:r>
            <w:r w:rsidRPr="006A53A6">
              <w:rPr>
                <w:rFonts w:ascii="Times New Roman" w:hAnsi="Times New Roman" w:cs="Times New Roman"/>
                <w:b/>
              </w:rPr>
              <w:t>Наименование органа местного самоуправления принявшего решение об условиях приватизации имущества:</w:t>
            </w:r>
            <w:r w:rsidR="00B739B5" w:rsidRPr="006A53A6">
              <w:rPr>
                <w:rFonts w:ascii="Times New Roman" w:hAnsi="Times New Roman" w:cs="Times New Roman"/>
                <w:b/>
              </w:rPr>
              <w:t xml:space="preserve"> </w:t>
            </w:r>
            <w:r w:rsidR="00B739B5" w:rsidRPr="006A53A6">
              <w:rPr>
                <w:rFonts w:ascii="Times New Roman" w:hAnsi="Times New Roman" w:cs="Times New Roman"/>
              </w:rPr>
              <w:t>Администрация Пучежского муниципального района Ивановской области</w:t>
            </w:r>
          </w:p>
          <w:p w:rsidR="00EC79CF" w:rsidRPr="006A53A6" w:rsidRDefault="006B2374" w:rsidP="00EC79C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b/>
              </w:rPr>
              <w:t>1.2. реквизиты решения:</w:t>
            </w:r>
            <w:r w:rsidRPr="006A53A6">
              <w:rPr>
                <w:rFonts w:ascii="Times New Roman" w:hAnsi="Times New Roman" w:cs="Times New Roman"/>
              </w:rPr>
              <w:t xml:space="preserve"> Постановление </w:t>
            </w:r>
            <w:r w:rsidR="0027348E" w:rsidRPr="006A53A6">
              <w:rPr>
                <w:rFonts w:ascii="Times New Roman" w:hAnsi="Times New Roman" w:cs="Times New Roman"/>
              </w:rPr>
              <w:t>а</w:t>
            </w:r>
            <w:r w:rsidRPr="006A53A6">
              <w:rPr>
                <w:rFonts w:ascii="Times New Roman" w:hAnsi="Times New Roman" w:cs="Times New Roman"/>
              </w:rPr>
              <w:t xml:space="preserve">дминистрации </w:t>
            </w:r>
            <w:r w:rsidR="00565673" w:rsidRPr="006A53A6">
              <w:rPr>
                <w:rFonts w:ascii="Times New Roman" w:hAnsi="Times New Roman" w:cs="Times New Roman"/>
              </w:rPr>
              <w:t xml:space="preserve">Пучежского муниципального района Ивановской области </w:t>
            </w:r>
            <w:r w:rsidRPr="006A53A6">
              <w:rPr>
                <w:rFonts w:ascii="Times New Roman" w:hAnsi="Times New Roman" w:cs="Times New Roman"/>
              </w:rPr>
              <w:t>от</w:t>
            </w:r>
            <w:r w:rsidR="00565673" w:rsidRPr="006A53A6">
              <w:rPr>
                <w:rFonts w:ascii="Times New Roman" w:hAnsi="Times New Roman" w:cs="Times New Roman"/>
              </w:rPr>
              <w:t xml:space="preserve"> 7</w:t>
            </w:r>
            <w:r w:rsidR="009C6766" w:rsidRPr="006A53A6">
              <w:rPr>
                <w:rFonts w:ascii="Times New Roman" w:hAnsi="Times New Roman" w:cs="Times New Roman"/>
              </w:rPr>
              <w:t>.</w:t>
            </w:r>
            <w:r w:rsidR="004F7168" w:rsidRPr="006A53A6">
              <w:rPr>
                <w:rFonts w:ascii="Times New Roman" w:hAnsi="Times New Roman" w:cs="Times New Roman"/>
              </w:rPr>
              <w:t>0</w:t>
            </w:r>
            <w:r w:rsidR="00565673" w:rsidRPr="006A53A6">
              <w:rPr>
                <w:rFonts w:ascii="Times New Roman" w:hAnsi="Times New Roman" w:cs="Times New Roman"/>
              </w:rPr>
              <w:t>5</w:t>
            </w:r>
            <w:r w:rsidR="009C6766" w:rsidRPr="006A53A6">
              <w:rPr>
                <w:rFonts w:ascii="Times New Roman" w:hAnsi="Times New Roman" w:cs="Times New Roman"/>
              </w:rPr>
              <w:t>.</w:t>
            </w:r>
            <w:r w:rsidR="004F7168" w:rsidRPr="006A53A6">
              <w:rPr>
                <w:rFonts w:ascii="Times New Roman" w:hAnsi="Times New Roman" w:cs="Times New Roman"/>
              </w:rPr>
              <w:t>201</w:t>
            </w:r>
            <w:r w:rsidR="00565673" w:rsidRPr="006A53A6">
              <w:rPr>
                <w:rFonts w:ascii="Times New Roman" w:hAnsi="Times New Roman" w:cs="Times New Roman"/>
              </w:rPr>
              <w:t>9</w:t>
            </w:r>
            <w:r w:rsidRPr="006A53A6">
              <w:rPr>
                <w:rFonts w:ascii="Times New Roman" w:hAnsi="Times New Roman" w:cs="Times New Roman"/>
              </w:rPr>
              <w:t xml:space="preserve"> №</w:t>
            </w:r>
            <w:r w:rsidR="006F4A68" w:rsidRPr="006A53A6">
              <w:rPr>
                <w:rFonts w:ascii="Times New Roman" w:hAnsi="Times New Roman" w:cs="Times New Roman"/>
              </w:rPr>
              <w:t xml:space="preserve"> </w:t>
            </w:r>
            <w:r w:rsidR="00565673" w:rsidRPr="006A53A6">
              <w:rPr>
                <w:rFonts w:ascii="Times New Roman" w:hAnsi="Times New Roman" w:cs="Times New Roman"/>
              </w:rPr>
              <w:t xml:space="preserve">№ 228 -п </w:t>
            </w:r>
            <w:r w:rsidRPr="006A53A6">
              <w:rPr>
                <w:rFonts w:ascii="Times New Roman" w:hAnsi="Times New Roman" w:cs="Times New Roman"/>
              </w:rPr>
              <w:t xml:space="preserve">«Об условиях  приватизации имущества, </w:t>
            </w:r>
            <w:r w:rsidR="00565673" w:rsidRPr="006A53A6">
              <w:rPr>
                <w:rFonts w:ascii="Times New Roman" w:hAnsi="Times New Roman" w:cs="Times New Roman"/>
              </w:rPr>
              <w:t>являющегося собственностью Пучежского муниципального района</w:t>
            </w:r>
            <w:r w:rsidRPr="006A53A6">
              <w:rPr>
                <w:rFonts w:ascii="Times New Roman" w:hAnsi="Times New Roman" w:cs="Times New Roman"/>
              </w:rPr>
              <w:t>»</w:t>
            </w:r>
            <w:r w:rsidR="00EC79CF" w:rsidRPr="006A53A6">
              <w:rPr>
                <w:rFonts w:ascii="Times New Roman" w:hAnsi="Times New Roman" w:cs="Times New Roman"/>
              </w:rPr>
              <w:t>.</w:t>
            </w:r>
          </w:p>
          <w:p w:rsidR="006B2374" w:rsidRPr="006A53A6" w:rsidRDefault="00EC79CF" w:rsidP="00EC79C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Решение Совета Пучежского муниципального района от 25.02.2019 № 251 «Об утверждении прогнозного плана и условий  приватизации имущества, находящегося в собственности Пучежского муниципального района, на 2019-2021 годы».</w:t>
            </w:r>
          </w:p>
        </w:tc>
      </w:tr>
      <w:tr w:rsidR="006B2374" w:rsidRPr="006A53A6" w:rsidTr="00D85270">
        <w:tc>
          <w:tcPr>
            <w:tcW w:w="704" w:type="dxa"/>
          </w:tcPr>
          <w:p w:rsidR="006B2374" w:rsidRPr="006A53A6" w:rsidRDefault="006B2374"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6B2374" w:rsidRPr="006A53A6" w:rsidRDefault="006B2374"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Наименование имущества и иные позволяющие его индивидуализировать сведения (характеристика имущества)</w:t>
            </w:r>
          </w:p>
        </w:tc>
        <w:tc>
          <w:tcPr>
            <w:tcW w:w="5663" w:type="dxa"/>
          </w:tcPr>
          <w:p w:rsidR="006B2374" w:rsidRPr="006A53A6" w:rsidRDefault="00EE6DDE" w:rsidP="00EE6DDE">
            <w:pPr>
              <w:autoSpaceDE w:val="0"/>
              <w:autoSpaceDN w:val="0"/>
              <w:adjustRightInd w:val="0"/>
              <w:spacing w:before="220"/>
              <w:ind w:firstLine="540"/>
              <w:jc w:val="both"/>
              <w:rPr>
                <w:rFonts w:ascii="Times New Roman" w:hAnsi="Times New Roman" w:cs="Times New Roman"/>
              </w:rPr>
            </w:pPr>
            <w:r w:rsidRPr="006A53A6">
              <w:rPr>
                <w:rFonts w:ascii="Times New Roman" w:hAnsi="Times New Roman" w:cs="Times New Roman"/>
              </w:rPr>
              <w:t xml:space="preserve">Лот №1. </w:t>
            </w:r>
            <w:r w:rsidR="00A61608" w:rsidRPr="006A53A6">
              <w:rPr>
                <w:rFonts w:ascii="Times New Roman" w:hAnsi="Times New Roman" w:cs="Times New Roman"/>
              </w:rPr>
              <w:t xml:space="preserve">Речной причал кадастровый номер: 37:14:040529:7, общей площадью 4 122,5 кв.м, </w:t>
            </w:r>
            <w:proofErr w:type="spellStart"/>
            <w:r w:rsidR="00A61608" w:rsidRPr="006A53A6">
              <w:rPr>
                <w:rFonts w:ascii="Times New Roman" w:hAnsi="Times New Roman" w:cs="Times New Roman"/>
              </w:rPr>
              <w:t>автовесовая</w:t>
            </w:r>
            <w:proofErr w:type="spellEnd"/>
            <w:r w:rsidR="00A61608" w:rsidRPr="006A53A6">
              <w:rPr>
                <w:rFonts w:ascii="Times New Roman" w:hAnsi="Times New Roman" w:cs="Times New Roman"/>
              </w:rPr>
              <w:t xml:space="preserve"> кадастровый номер 37:14:040529:6, общей площадью 177,9 кв.м., автовесы и земельный участок кадастровый номер: 37:14:040529:1, общей площадью 9 293 кв.м, расположенные по адресу: Ивановская область, Пучежский район, д. Первуниха.</w:t>
            </w:r>
          </w:p>
          <w:p w:rsidR="00795503" w:rsidRPr="006A53A6" w:rsidRDefault="00795503" w:rsidP="00795503">
            <w:pPr>
              <w:autoSpaceDE w:val="0"/>
              <w:autoSpaceDN w:val="0"/>
              <w:adjustRightInd w:val="0"/>
              <w:spacing w:before="220"/>
              <w:ind w:firstLine="540"/>
              <w:jc w:val="both"/>
              <w:rPr>
                <w:rFonts w:ascii="Times New Roman" w:hAnsi="Times New Roman" w:cs="Times New Roman"/>
              </w:rPr>
            </w:pPr>
            <w:r w:rsidRPr="006A53A6">
              <w:rPr>
                <w:rFonts w:ascii="Times New Roman" w:hAnsi="Times New Roman" w:cs="Times New Roman"/>
              </w:rPr>
              <w:t>В соответствии с положениями Статьи 30.3. Особенности приватизации объектов речных портов</w:t>
            </w:r>
            <w:r w:rsidRPr="006A53A6">
              <w:t xml:space="preserve"> </w:t>
            </w:r>
            <w:r w:rsidRPr="006A53A6">
              <w:rPr>
                <w:rFonts w:ascii="Times New Roman" w:hAnsi="Times New Roman" w:cs="Times New Roman"/>
              </w:rPr>
              <w:t xml:space="preserve">Федерального закона от 21.12.2001 N 178-ФЗ "О приватизации государственного и муниципального имущества"  «Портовые гидротехнические сооружения (в том числе причалы), перегрузочные комплексы и иное расположенное в речном порту федеральное имущество, за исключением имущества, не подлежащего приватизации в соответствии с законодательством Российской Федерации (далее - объекты речного порта), могут приватизироваться в порядке и способами, предусмотренными настоящим Федеральным законом, с учетом особенностей, установленных настоящей статьей, при </w:t>
            </w:r>
            <w:r w:rsidRPr="006A53A6">
              <w:rPr>
                <w:rFonts w:ascii="Times New Roman" w:hAnsi="Times New Roman" w:cs="Times New Roman"/>
                <w:b/>
                <w:u w:val="single"/>
              </w:rPr>
              <w:t>условии их обременения обязательством</w:t>
            </w:r>
            <w:r w:rsidRPr="006A53A6">
              <w:rPr>
                <w:rFonts w:ascii="Times New Roman" w:hAnsi="Times New Roman" w:cs="Times New Roman"/>
              </w:rPr>
              <w:t xml:space="preserve">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 на основании данной нормы</w:t>
            </w:r>
            <w:r w:rsidR="00C94D93" w:rsidRPr="006A53A6">
              <w:rPr>
                <w:rFonts w:ascii="Times New Roman" w:hAnsi="Times New Roman" w:cs="Times New Roman"/>
              </w:rPr>
              <w:t xml:space="preserve"> для целей настоящего конкурса </w:t>
            </w:r>
            <w:r w:rsidRPr="006A53A6">
              <w:rPr>
                <w:rFonts w:ascii="Times New Roman" w:hAnsi="Times New Roman" w:cs="Times New Roman"/>
              </w:rPr>
              <w:t xml:space="preserve"> установлено вышеуказанное обременение.</w:t>
            </w:r>
          </w:p>
          <w:p w:rsidR="00C94D93" w:rsidRPr="006A53A6" w:rsidRDefault="00C94D93" w:rsidP="00795503">
            <w:pPr>
              <w:autoSpaceDE w:val="0"/>
              <w:autoSpaceDN w:val="0"/>
              <w:adjustRightInd w:val="0"/>
              <w:spacing w:before="220"/>
              <w:ind w:firstLine="540"/>
              <w:jc w:val="both"/>
              <w:rPr>
                <w:rFonts w:ascii="Times New Roman" w:hAnsi="Times New Roman" w:cs="Times New Roman"/>
              </w:rPr>
            </w:pPr>
            <w:r w:rsidRPr="006A53A6">
              <w:rPr>
                <w:rFonts w:ascii="Times New Roman" w:hAnsi="Times New Roman" w:cs="Times New Roman"/>
              </w:rPr>
              <w:t>Характеристики имущества приведены в виде выдержки из отчета об оценке имущества:</w:t>
            </w:r>
          </w:p>
          <w:p w:rsidR="00C94D93" w:rsidRPr="006A53A6" w:rsidRDefault="00C94D93"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 xml:space="preserve">6. ТОЧНОЕ ОПИСАНИЕ ОБЪЕКТА ОЦЕНКИ С ПРИВЕДЕНИЕМ ССЫЛОК НА </w:t>
            </w:r>
          </w:p>
          <w:p w:rsidR="00C94D93" w:rsidRPr="006A53A6" w:rsidRDefault="00C94D93"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 xml:space="preserve">ДОКУМЕНТЫ, УСТАНАВЛИВАЮЩИЕ КОЛИЧЕСТВЕННЫЕ И </w:t>
            </w:r>
          </w:p>
          <w:p w:rsidR="00C94D93" w:rsidRPr="006A53A6" w:rsidRDefault="00C94D93"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 xml:space="preserve">КАЧЕСТВЕННЫЕ ХАРАКТЕРИСТИКИ ОБЪЕКТА </w:t>
            </w:r>
            <w:r w:rsidRPr="006A53A6">
              <w:rPr>
                <w:rFonts w:ascii="Times New Roman" w:hAnsi="Times New Roman" w:cs="Times New Roman"/>
                <w:b/>
                <w:bCs/>
              </w:rPr>
              <w:lastRenderedPageBreak/>
              <w:t>ОЦЕНКИ</w:t>
            </w:r>
          </w:p>
          <w:p w:rsidR="00C94D93" w:rsidRPr="006A53A6" w:rsidRDefault="00C94D93"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6.1. Количественные и качественные характеристики объекта оценки 6.1.1. Сведения об имущественных правах Имущественные права</w:t>
            </w:r>
          </w:p>
          <w:p w:rsidR="00C94D93" w:rsidRPr="006A53A6" w:rsidRDefault="00C94D93"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Объект оценки принадлежит </w:t>
            </w:r>
            <w:proofErr w:type="spellStart"/>
            <w:r w:rsidRPr="006A53A6">
              <w:rPr>
                <w:rFonts w:ascii="Times New Roman" w:hAnsi="Times New Roman" w:cs="Times New Roman"/>
              </w:rPr>
              <w:t>Пучежскому</w:t>
            </w:r>
            <w:proofErr w:type="spellEnd"/>
            <w:r w:rsidRPr="006A53A6">
              <w:rPr>
                <w:rFonts w:ascii="Times New Roman" w:hAnsi="Times New Roman" w:cs="Times New Roman"/>
              </w:rPr>
              <w:t xml:space="preserve"> муниципальному району Ивановской области </w:t>
            </w:r>
          </w:p>
          <w:p w:rsidR="00C94D93" w:rsidRPr="006A53A6" w:rsidRDefault="00C94D93"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6.1.2. Сведения об обременениях, связанных с объектом оценки Обременения, связанные с объектом оценки</w:t>
            </w:r>
          </w:p>
          <w:p w:rsidR="00C94D93" w:rsidRPr="006A53A6" w:rsidRDefault="00C94D93" w:rsidP="00E4707A">
            <w:pPr>
              <w:autoSpaceDE w:val="0"/>
              <w:autoSpaceDN w:val="0"/>
              <w:adjustRightInd w:val="0"/>
              <w:jc w:val="both"/>
              <w:rPr>
                <w:rFonts w:ascii="Times New Roman" w:hAnsi="Times New Roman" w:cs="Times New Roman"/>
                <w:b/>
                <w:bCs/>
              </w:rPr>
            </w:pPr>
            <w:r w:rsidRPr="006A53A6">
              <w:rPr>
                <w:rFonts w:ascii="Times New Roman" w:hAnsi="Times New Roman" w:cs="Times New Roman"/>
              </w:rPr>
              <w:t>Данных об обременениях, в частности наложенных арестах, залогах и т.п. Заказчиком не предоставлено, в связи, с чем оценщики исходили из допущения, что данные объекты оценки свободны от каких либо обр</w:t>
            </w:r>
            <w:r w:rsidR="005B0005" w:rsidRPr="006A53A6">
              <w:rPr>
                <w:rFonts w:ascii="Times New Roman" w:hAnsi="Times New Roman" w:cs="Times New Roman"/>
              </w:rPr>
              <w:t>еменений со стороны третьих лиц, за исключением обременения обязательством по использованию имущества, указанного выше.</w:t>
            </w:r>
          </w:p>
          <w:p w:rsidR="004139E1" w:rsidRPr="006A53A6" w:rsidRDefault="004139E1" w:rsidP="004139E1">
            <w:pPr>
              <w:autoSpaceDE w:val="0"/>
              <w:autoSpaceDN w:val="0"/>
              <w:adjustRightInd w:val="0"/>
              <w:spacing w:before="220"/>
              <w:ind w:firstLine="540"/>
              <w:rPr>
                <w:rFonts w:ascii="Times New Roman" w:hAnsi="Times New Roman" w:cs="Times New Roman"/>
              </w:rPr>
            </w:pPr>
            <w:r w:rsidRPr="006A53A6">
              <w:rPr>
                <w:rFonts w:ascii="Times New Roman" w:hAnsi="Times New Roman" w:cs="Times New Roman"/>
              </w:rPr>
              <w:t>6.1.3. Сведения о физических свойствах объекта оценки Описание объекта оценки выполнено на основании предоставленных документов, сведений Заказчика и данных визуального осмотра.</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На дату обследования объекта оценки земельный участок площадью 9 293 кв.м. используется по прямому назначению – в качестве площадки под грузовой причал. Краткая характеристика оцениваемого земельного участка (количественные и качественные характеристики), представлена ниже1:</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Таблица 1</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Наименование объекта оценки Земельный участок Площадь участка, кв.м. 9 293 Кадастровый номер 37:14:040529:1 За регистрированные права на земельный участок/Правообладатель</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Собственность Правообладатель: Пучежский муниципальный район</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Основное целевое назначение (категория земель)</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w:t>
            </w:r>
            <w:bookmarkStart w:id="0" w:name="_GoBack"/>
            <w:bookmarkEnd w:id="0"/>
            <w:r w:rsidRPr="006A53A6">
              <w:rPr>
                <w:rFonts w:ascii="Times New Roman" w:hAnsi="Times New Roman" w:cs="Times New Roman"/>
              </w:rPr>
              <w:t>осмической деятельности, земли обороны, безопасности и земли иного специального назначения</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Цель предоставления участка (вид разрешенного использования)</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Под грузовой причал</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 xml:space="preserve">Ограничения в пользовании Согласно, действующему законодательству Сведения об ограничении и обременении указаны в разделе 6.1.2 Отчета </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 xml:space="preserve">Наличие инженерных коммуникаций Электричество Транспортна доступность Асфальтовая дорога </w:t>
            </w:r>
          </w:p>
          <w:p w:rsidR="004139E1" w:rsidRPr="006A53A6" w:rsidRDefault="004139E1" w:rsidP="00EC79CF">
            <w:pPr>
              <w:autoSpaceDE w:val="0"/>
              <w:autoSpaceDN w:val="0"/>
              <w:adjustRightInd w:val="0"/>
              <w:ind w:firstLine="540"/>
              <w:rPr>
                <w:rFonts w:ascii="Times New Roman" w:hAnsi="Times New Roman" w:cs="Times New Roman"/>
              </w:rPr>
            </w:pPr>
            <w:r w:rsidRPr="006A53A6">
              <w:rPr>
                <w:rFonts w:ascii="Times New Roman" w:hAnsi="Times New Roman" w:cs="Times New Roman"/>
              </w:rPr>
              <w:t>Рельеф поверхности С перепадом высот Ближайшее окружение земельного участка Река Волга, частный жилой сектор</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Документы</w:t>
            </w:r>
            <w:r w:rsidRPr="006A53A6">
              <w:rPr>
                <w:rFonts w:ascii="Times New Roman" w:hAnsi="Times New Roman" w:cs="Times New Roman"/>
                <w:b/>
                <w:bCs/>
              </w:rPr>
              <w:t xml:space="preserve">, </w:t>
            </w:r>
            <w:r w:rsidRPr="006A53A6">
              <w:rPr>
                <w:rFonts w:ascii="Times New Roman" w:hAnsi="Times New Roman" w:cs="Times New Roman"/>
              </w:rPr>
              <w:t>устанавливающие количественные и качественные характеристики объекта оценки</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Выписка из ЕГРН от 04.03.2019 г.</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lastRenderedPageBreak/>
              <w:t>Кадастровая стоимость, руб. 363 449,23</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 Удельная кадастровая стоимость, руб./кв.м 39,11</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На момент оценки на оцениваемом земельном участке располагается сооружение топливной промышленности – Речной причал и Автовесовая.</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rPr>
              <w:t xml:space="preserve">К данным объектам недвижимости коммуникации не подведены. Подъездные пути – грунтовая дорога. Краткая характеристика Речного причала и </w:t>
            </w:r>
            <w:proofErr w:type="spellStart"/>
            <w:r w:rsidRPr="006A53A6">
              <w:rPr>
                <w:rFonts w:ascii="Times New Roman" w:hAnsi="Times New Roman" w:cs="Times New Roman"/>
              </w:rPr>
              <w:t>Автовесовой</w:t>
            </w:r>
            <w:proofErr w:type="spellEnd"/>
            <w:r w:rsidRPr="006A53A6">
              <w:rPr>
                <w:rFonts w:ascii="Times New Roman" w:hAnsi="Times New Roman" w:cs="Times New Roman"/>
              </w:rPr>
              <w:t xml:space="preserve"> (количественные и качественные характеристики), представлены ниже (На основании Свидетельства о государственной регистрации права от 06.04.2016 года и Выписки из ЕГРН от 26.02.2019 г..): </w:t>
            </w:r>
            <w:r w:rsidRPr="006A53A6">
              <w:rPr>
                <w:rFonts w:ascii="Times New Roman" w:hAnsi="Times New Roman" w:cs="Times New Roman"/>
                <w:b/>
                <w:bCs/>
              </w:rPr>
              <w:t>1. Сооружение топливной промышленности – Речной причал, площадью 4 122,5м2, кадастровый номер 37:14:040529:7</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Таблица 2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Адрес Ивановская область, Пучежский район, Илья-Высоковское сельское поселение, </w:t>
            </w:r>
            <w:proofErr w:type="spellStart"/>
            <w:r w:rsidRPr="006A53A6">
              <w:rPr>
                <w:rFonts w:ascii="Times New Roman" w:hAnsi="Times New Roman" w:cs="Times New Roman"/>
              </w:rPr>
              <w:t>д.Первуниха</w:t>
            </w:r>
            <w:proofErr w:type="spellEnd"/>
            <w:r w:rsidRPr="006A53A6">
              <w:rPr>
                <w:rFonts w:ascii="Times New Roman" w:hAnsi="Times New Roman" w:cs="Times New Roman"/>
              </w:rPr>
              <w:t xml:space="preserve"> Кадастровый номер (ранее присвоенный учетный номер) объекта 37:14:040529:7</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Тип здания/сооружения Нежилое Функциональное назначение Сооружения топливной промышленности Год постройки 1994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Общая площадь сооружения, кв.м 4 122,5</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Степень технического обустройства Коммуникации отсутствуют</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Техническое состояние (по данным визуального осмотра)</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rPr>
              <w:t>Требуется ремонт</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2. Сооружение топливной промышленности – Автовесовая, площадью 177,9м2, кадастровый номер 37:14:040529:6</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Таблица 3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Адрес Ивановская область, Пучежский район, </w:t>
            </w:r>
            <w:proofErr w:type="spellStart"/>
            <w:r w:rsidRPr="006A53A6">
              <w:rPr>
                <w:rFonts w:ascii="Times New Roman" w:hAnsi="Times New Roman" w:cs="Times New Roman"/>
              </w:rPr>
              <w:t>д.Первуниха</w:t>
            </w:r>
            <w:proofErr w:type="spellEnd"/>
            <w:r w:rsidRPr="006A53A6">
              <w:rPr>
                <w:rFonts w:ascii="Times New Roman" w:hAnsi="Times New Roman" w:cs="Times New Roman"/>
              </w:rPr>
              <w:t xml:space="preserve"> Кадастровый номер (ранее присвоенный учетный номер) объекта</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37:14:040529:6</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Тип здания/сооружения Нежилое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Функциональное назначение </w:t>
            </w:r>
            <w:proofErr w:type="spellStart"/>
            <w:r w:rsidRPr="006A53A6">
              <w:rPr>
                <w:rFonts w:ascii="Times New Roman" w:hAnsi="Times New Roman" w:cs="Times New Roman"/>
              </w:rPr>
              <w:t>автовесовая</w:t>
            </w:r>
            <w:proofErr w:type="spellEnd"/>
            <w:r w:rsidRPr="006A53A6">
              <w:rPr>
                <w:rFonts w:ascii="Times New Roman" w:hAnsi="Times New Roman" w:cs="Times New Roman"/>
              </w:rPr>
              <w:t xml:space="preserve">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Группа капитальности III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Этажность надземная/подземная 1 этаж</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Год постройки 1996 Общая площадь сооружения, кв.м</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177,9</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Степень технического обустройства Коммуникации отсутствуют</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Техническое состояние (по данным визуального осмотра)</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Требуется ремонт</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 xml:space="preserve">Краткое описание конструктивных элементов </w:t>
            </w:r>
            <w:proofErr w:type="spellStart"/>
            <w:r w:rsidRPr="006A53A6">
              <w:rPr>
                <w:rFonts w:ascii="Times New Roman" w:hAnsi="Times New Roman" w:cs="Times New Roman"/>
                <w:b/>
                <w:bCs/>
              </w:rPr>
              <w:t>Автовесовой</w:t>
            </w:r>
            <w:proofErr w:type="spellEnd"/>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Таблица 4</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Наименование конструктивных элементов</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Описание</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Техническое состояние</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Фундаменты Бутовый сколы, трещины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Стены и перегородки Кирпич сколы, трещины Перекрытия Железобетонные панели трещины на стыках плит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lastRenderedPageBreak/>
              <w:t xml:space="preserve">Кровля Шифер Повреждение, местами отсутствуют части листов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Полы Цементные и дощатые сколы, трещины, разрушение, гниль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Заполнения проемов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Оконные – глухие Трещины, повреждения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Дверные – простые Трещины, повреждения </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Отделочные работы Штукатурка Трещины, потемнение, загрязнение </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rPr>
              <w:t xml:space="preserve">Прочие работы </w:t>
            </w:r>
            <w:proofErr w:type="spellStart"/>
            <w:r w:rsidRPr="006A53A6">
              <w:rPr>
                <w:rFonts w:ascii="Times New Roman" w:hAnsi="Times New Roman" w:cs="Times New Roman"/>
              </w:rPr>
              <w:t>Отмостка</w:t>
            </w:r>
            <w:proofErr w:type="spellEnd"/>
            <w:r w:rsidRPr="006A53A6">
              <w:rPr>
                <w:rFonts w:ascii="Times New Roman" w:hAnsi="Times New Roman" w:cs="Times New Roman"/>
              </w:rPr>
              <w:t xml:space="preserve"> Трещины, разрушение</w:t>
            </w:r>
          </w:p>
          <w:p w:rsidR="004139E1" w:rsidRPr="006A53A6" w:rsidRDefault="004139E1" w:rsidP="004139E1">
            <w:pPr>
              <w:autoSpaceDE w:val="0"/>
              <w:autoSpaceDN w:val="0"/>
              <w:adjustRightInd w:val="0"/>
              <w:rPr>
                <w:rFonts w:ascii="Times New Roman" w:hAnsi="Times New Roman" w:cs="Times New Roman"/>
              </w:rPr>
            </w:pP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 xml:space="preserve">Автовесовая - одноэтажное кирпичное сооружение. Построено в 1996 году. В настоящее время не функционирует. Находится в удовлетворительном рабочем состоянии. Автовесы, установленные в </w:t>
            </w:r>
            <w:proofErr w:type="spellStart"/>
            <w:r w:rsidRPr="006A53A6">
              <w:rPr>
                <w:rFonts w:ascii="Times New Roman" w:hAnsi="Times New Roman" w:cs="Times New Roman"/>
              </w:rPr>
              <w:t>автовесовой</w:t>
            </w:r>
            <w:proofErr w:type="spellEnd"/>
            <w:r w:rsidRPr="006A53A6">
              <w:rPr>
                <w:rFonts w:ascii="Times New Roman" w:hAnsi="Times New Roman" w:cs="Times New Roman"/>
              </w:rPr>
              <w:t xml:space="preserve">, не эксплуатируются. Плановая поверка автовесов не проводилась. </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Характеристика установленного оборудования</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Наименование Инв.номер Год ввода в эксплуатацию</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b/>
                <w:bCs/>
              </w:rPr>
              <w:t>Характеристика</w:t>
            </w:r>
          </w:p>
          <w:p w:rsidR="004139E1" w:rsidRPr="006A53A6" w:rsidRDefault="004139E1" w:rsidP="004139E1">
            <w:pPr>
              <w:autoSpaceDE w:val="0"/>
              <w:autoSpaceDN w:val="0"/>
              <w:adjustRightInd w:val="0"/>
              <w:rPr>
                <w:rFonts w:ascii="Times New Roman" w:hAnsi="Times New Roman" w:cs="Times New Roman"/>
              </w:rPr>
            </w:pPr>
            <w:r w:rsidRPr="006A53A6">
              <w:rPr>
                <w:rFonts w:ascii="Times New Roman" w:hAnsi="Times New Roman" w:cs="Times New Roman"/>
              </w:rPr>
              <w:t>Автовесы отсутствует 1993</w:t>
            </w:r>
          </w:p>
          <w:p w:rsidR="004139E1" w:rsidRPr="006A53A6" w:rsidRDefault="004139E1" w:rsidP="004139E1">
            <w:pPr>
              <w:autoSpaceDE w:val="0"/>
              <w:autoSpaceDN w:val="0"/>
              <w:adjustRightInd w:val="0"/>
              <w:rPr>
                <w:rFonts w:ascii="Times New Roman" w:hAnsi="Times New Roman" w:cs="Times New Roman"/>
                <w:b/>
                <w:bCs/>
              </w:rPr>
            </w:pPr>
            <w:r w:rsidRPr="006A53A6">
              <w:rPr>
                <w:rFonts w:ascii="Times New Roman" w:hAnsi="Times New Roman" w:cs="Times New Roman"/>
              </w:rPr>
              <w:t>Весы предназначены для взвешивания в статическом состоянии автотранспортных средств с нагрузкой на ось не более 10 т. Весы состоят из указательного прибора и весового устройства. Указательный прибор соединяется с весовым устройством тягой и состоит из промежуточного механизма и циферблатного указателя. Весовое устройство состоит из двух грузоприемных устройств, рычагов, серег, стоек, противовесов и тяг.</w:t>
            </w:r>
          </w:p>
          <w:p w:rsidR="00E23E4D" w:rsidRPr="006A53A6" w:rsidRDefault="00E23E4D" w:rsidP="00E23E4D">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Физическое состояние всех объектов оценки можно признать удовлетворительным, пригодным к дальнейшей эксплуатации, после проведения поверки весов и ремонта сооружений.</w:t>
            </w:r>
          </w:p>
          <w:p w:rsidR="004139E1" w:rsidRPr="006A53A6" w:rsidRDefault="00E23E4D" w:rsidP="00E23E4D">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При проведении оценки в стоимости были учтены конструктивные особенности основных элементов, объемно-планировочные решения, а также уровень и состояние внутренней отделки помещений.</w:t>
            </w:r>
          </w:p>
          <w:p w:rsidR="00E23E4D" w:rsidRPr="006A53A6" w:rsidRDefault="00E23E4D" w:rsidP="00E23E4D">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Роль оборудования в производственном процессе и его уникальность.</w:t>
            </w:r>
          </w:p>
          <w:p w:rsidR="00E23E4D" w:rsidRPr="006A53A6" w:rsidRDefault="00E23E4D" w:rsidP="00E23E4D">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Оцениваемое оборудования, с точки зрения производственного процесса, является основным технологическим оборудованием, изъятие которого повлечет за собой остановку всего производственного процесса. Оборудование выпускается на базе универсальной модели, однако в силу своей узкой специализации и существенной стоимости изготавливается только под заказ. Оцениваемое оборудование представляет собой функционально автономную линию, способную функционировать вне рамок существующего комплекса.</w:t>
            </w:r>
          </w:p>
          <w:p w:rsidR="00E23E4D" w:rsidRPr="006A53A6" w:rsidRDefault="00E23E4D" w:rsidP="00E23E4D">
            <w:pPr>
              <w:autoSpaceDE w:val="0"/>
              <w:autoSpaceDN w:val="0"/>
              <w:adjustRightInd w:val="0"/>
              <w:rPr>
                <w:rFonts w:ascii="Times New Roman" w:hAnsi="Times New Roman" w:cs="Times New Roman"/>
              </w:rPr>
            </w:pPr>
            <w:r w:rsidRPr="006A53A6">
              <w:rPr>
                <w:rFonts w:ascii="Times New Roman" w:hAnsi="Times New Roman" w:cs="Times New Roman"/>
              </w:rPr>
              <w:t xml:space="preserve">Демонтаж данного оборудования и его вывоз возможен как отдельной линии. </w:t>
            </w:r>
          </w:p>
          <w:p w:rsidR="00E23E4D" w:rsidRPr="006A53A6" w:rsidRDefault="00E23E4D" w:rsidP="00E23E4D">
            <w:pPr>
              <w:autoSpaceDE w:val="0"/>
              <w:autoSpaceDN w:val="0"/>
              <w:adjustRightInd w:val="0"/>
              <w:rPr>
                <w:rFonts w:ascii="Times New Roman" w:hAnsi="Times New Roman" w:cs="Times New Roman"/>
              </w:rPr>
            </w:pPr>
            <w:r w:rsidRPr="006A53A6">
              <w:rPr>
                <w:rFonts w:ascii="Times New Roman" w:hAnsi="Times New Roman" w:cs="Times New Roman"/>
                <w:b/>
                <w:bCs/>
              </w:rPr>
              <w:t>Режим и условия эксплуатации</w:t>
            </w:r>
            <w:proofErr w:type="gramStart"/>
            <w:r w:rsidRPr="006A53A6">
              <w:rPr>
                <w:rFonts w:ascii="Times New Roman" w:hAnsi="Times New Roman" w:cs="Times New Roman"/>
                <w:b/>
                <w:bCs/>
              </w:rPr>
              <w:t xml:space="preserve"> </w:t>
            </w:r>
            <w:r w:rsidRPr="006A53A6">
              <w:rPr>
                <w:rFonts w:ascii="Times New Roman" w:hAnsi="Times New Roman" w:cs="Times New Roman"/>
              </w:rPr>
              <w:t>Н</w:t>
            </w:r>
            <w:proofErr w:type="gramEnd"/>
            <w:r w:rsidRPr="006A53A6">
              <w:rPr>
                <w:rFonts w:ascii="Times New Roman" w:hAnsi="Times New Roman" w:cs="Times New Roman"/>
              </w:rPr>
              <w:t xml:space="preserve">а момент оценки </w:t>
            </w:r>
            <w:r w:rsidRPr="006A53A6">
              <w:rPr>
                <w:rFonts w:ascii="Times New Roman" w:hAnsi="Times New Roman" w:cs="Times New Roman"/>
              </w:rPr>
              <w:lastRenderedPageBreak/>
              <w:t>оборудование не эксплуатируется. Находится в не отапливаемом, не охраняемом помещении.</w:t>
            </w:r>
          </w:p>
          <w:p w:rsidR="00E23E4D" w:rsidRPr="006A53A6" w:rsidRDefault="00E23E4D" w:rsidP="00E23E4D">
            <w:pPr>
              <w:autoSpaceDE w:val="0"/>
              <w:autoSpaceDN w:val="0"/>
              <w:adjustRightInd w:val="0"/>
              <w:rPr>
                <w:rFonts w:ascii="Times New Roman" w:hAnsi="Times New Roman" w:cs="Times New Roman"/>
              </w:rPr>
            </w:pPr>
            <w:r w:rsidRPr="006A53A6">
              <w:rPr>
                <w:rFonts w:ascii="Times New Roman" w:hAnsi="Times New Roman" w:cs="Times New Roman"/>
                <w:b/>
                <w:bCs/>
                <w:i/>
                <w:iCs/>
              </w:rPr>
              <w:t xml:space="preserve">Вывод: </w:t>
            </w:r>
            <w:r w:rsidRPr="006A53A6">
              <w:rPr>
                <w:rFonts w:ascii="Times New Roman" w:hAnsi="Times New Roman" w:cs="Times New Roman"/>
              </w:rPr>
              <w:t xml:space="preserve">по техническому состоянию на дату проведения оценки сооружения топливной промышленности – речной причал и </w:t>
            </w:r>
            <w:proofErr w:type="spellStart"/>
            <w:r w:rsidRPr="006A53A6">
              <w:rPr>
                <w:rFonts w:ascii="Times New Roman" w:hAnsi="Times New Roman" w:cs="Times New Roman"/>
              </w:rPr>
              <w:t>автовесовая</w:t>
            </w:r>
            <w:proofErr w:type="spellEnd"/>
            <w:r w:rsidRPr="006A53A6">
              <w:rPr>
                <w:rFonts w:ascii="Times New Roman" w:hAnsi="Times New Roman" w:cs="Times New Roman"/>
              </w:rPr>
              <w:t xml:space="preserve"> находятся в удовлетворительном состоянии.</w:t>
            </w:r>
          </w:p>
          <w:p w:rsidR="00E23E4D" w:rsidRPr="006A53A6" w:rsidRDefault="00E23E4D" w:rsidP="00E23E4D">
            <w:pPr>
              <w:autoSpaceDE w:val="0"/>
              <w:autoSpaceDN w:val="0"/>
              <w:adjustRightInd w:val="0"/>
              <w:rPr>
                <w:rFonts w:ascii="Times New Roman" w:hAnsi="Times New Roman" w:cs="Times New Roman"/>
                <w:b/>
                <w:bCs/>
              </w:rPr>
            </w:pPr>
            <w:r w:rsidRPr="006A53A6">
              <w:rPr>
                <w:rFonts w:ascii="Times New Roman" w:hAnsi="Times New Roman" w:cs="Times New Roman"/>
              </w:rPr>
              <w:t xml:space="preserve">Со слов представителя Заказчика оборудование </w:t>
            </w:r>
            <w:proofErr w:type="spellStart"/>
            <w:r w:rsidRPr="006A53A6">
              <w:rPr>
                <w:rFonts w:ascii="Times New Roman" w:hAnsi="Times New Roman" w:cs="Times New Roman"/>
              </w:rPr>
              <w:t>автовесовой</w:t>
            </w:r>
            <w:proofErr w:type="spellEnd"/>
            <w:r w:rsidRPr="006A53A6">
              <w:rPr>
                <w:rFonts w:ascii="Times New Roman" w:hAnsi="Times New Roman" w:cs="Times New Roman"/>
              </w:rPr>
              <w:t xml:space="preserve"> находится в рабочем состоянии. </w:t>
            </w:r>
            <w:r w:rsidRPr="006A53A6">
              <w:rPr>
                <w:rFonts w:ascii="Times New Roman" w:hAnsi="Times New Roman" w:cs="Times New Roman"/>
                <w:b/>
                <w:bCs/>
              </w:rPr>
              <w:t xml:space="preserve">Описание местоположения объекта оценки </w:t>
            </w:r>
            <w:r w:rsidRPr="006A53A6">
              <w:rPr>
                <w:rFonts w:ascii="Times New Roman" w:hAnsi="Times New Roman" w:cs="Times New Roman"/>
              </w:rPr>
              <w:t xml:space="preserve">Оцениваемый объект расположен на берегу реки Волга в </w:t>
            </w:r>
            <w:proofErr w:type="spellStart"/>
            <w:r w:rsidRPr="006A53A6">
              <w:rPr>
                <w:rFonts w:ascii="Times New Roman" w:hAnsi="Times New Roman" w:cs="Times New Roman"/>
              </w:rPr>
              <w:t>д.Первуниха</w:t>
            </w:r>
            <w:proofErr w:type="spellEnd"/>
            <w:r w:rsidRPr="006A53A6">
              <w:rPr>
                <w:rFonts w:ascii="Times New Roman" w:hAnsi="Times New Roman" w:cs="Times New Roman"/>
              </w:rPr>
              <w:t xml:space="preserve"> Пучежского района Ивановской области. Подъездные пути до объекта оценки находятся в удовлетворительном состоянии. Местоположение объекта оценки на карте Ивановской области представлено ниже:</w:t>
            </w:r>
          </w:p>
          <w:p w:rsidR="006B2374" w:rsidRPr="006A53A6" w:rsidRDefault="006B2374" w:rsidP="00E23E4D">
            <w:pPr>
              <w:autoSpaceDE w:val="0"/>
              <w:autoSpaceDN w:val="0"/>
              <w:adjustRightInd w:val="0"/>
              <w:spacing w:before="220"/>
              <w:jc w:val="both"/>
              <w:rPr>
                <w:rFonts w:ascii="Times New Roman" w:hAnsi="Times New Roman" w:cs="Times New Roman"/>
              </w:rPr>
            </w:pPr>
          </w:p>
        </w:tc>
      </w:tr>
      <w:tr w:rsidR="006B2374" w:rsidRPr="006A53A6" w:rsidTr="00D85270">
        <w:tc>
          <w:tcPr>
            <w:tcW w:w="704" w:type="dxa"/>
          </w:tcPr>
          <w:p w:rsidR="006B2374" w:rsidRPr="006A53A6" w:rsidRDefault="006B2374"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6B2374" w:rsidRPr="006A53A6" w:rsidRDefault="006B2374"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способ приватизации имущества:</w:t>
            </w:r>
          </w:p>
        </w:tc>
        <w:tc>
          <w:tcPr>
            <w:tcW w:w="5663" w:type="dxa"/>
          </w:tcPr>
          <w:p w:rsidR="006B2374" w:rsidRPr="006A53A6" w:rsidRDefault="006B2374" w:rsidP="006B2374">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продажа муниципального имущества на конкурсе</w:t>
            </w:r>
            <w:r w:rsidR="00D8367D" w:rsidRPr="006A53A6">
              <w:rPr>
                <w:rFonts w:ascii="Times New Roman" w:hAnsi="Times New Roman" w:cs="Times New Roman"/>
              </w:rPr>
              <w:t>.</w:t>
            </w:r>
          </w:p>
          <w:p w:rsidR="00D8367D" w:rsidRPr="006A53A6" w:rsidRDefault="00D8367D" w:rsidP="006B2374">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Конкурс является открытым по составу участников.</w:t>
            </w:r>
          </w:p>
          <w:p w:rsidR="006B2374" w:rsidRPr="006A53A6" w:rsidRDefault="006B2374" w:rsidP="00E15F7F">
            <w:pPr>
              <w:autoSpaceDE w:val="0"/>
              <w:autoSpaceDN w:val="0"/>
              <w:adjustRightInd w:val="0"/>
              <w:spacing w:before="220"/>
              <w:jc w:val="both"/>
              <w:rPr>
                <w:rFonts w:ascii="Times New Roman" w:hAnsi="Times New Roman" w:cs="Times New Roman"/>
              </w:rPr>
            </w:pPr>
          </w:p>
        </w:tc>
      </w:tr>
      <w:tr w:rsidR="006B2374" w:rsidRPr="006A53A6" w:rsidTr="00D85270">
        <w:tc>
          <w:tcPr>
            <w:tcW w:w="704" w:type="dxa"/>
          </w:tcPr>
          <w:p w:rsidR="006B2374" w:rsidRPr="006A53A6" w:rsidRDefault="006B2374"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6B2374" w:rsidRPr="006A53A6" w:rsidRDefault="006B2374"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начальная цена продажи имущества</w:t>
            </w:r>
          </w:p>
        </w:tc>
        <w:tc>
          <w:tcPr>
            <w:tcW w:w="5663" w:type="dxa"/>
          </w:tcPr>
          <w:p w:rsidR="00104EC3" w:rsidRPr="006A53A6" w:rsidRDefault="00A247E2" w:rsidP="00104EC3">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6 917 000 </w:t>
            </w:r>
            <w:r w:rsidR="00104EC3" w:rsidRPr="006A53A6">
              <w:rPr>
                <w:rFonts w:ascii="Times New Roman" w:hAnsi="Times New Roman" w:cs="Times New Roman"/>
              </w:rPr>
              <w:t>(</w:t>
            </w:r>
            <w:r w:rsidRPr="006A53A6">
              <w:rPr>
                <w:rFonts w:ascii="Times New Roman" w:hAnsi="Times New Roman" w:cs="Times New Roman"/>
              </w:rPr>
              <w:t>Шесть миллионов девятьсот семнадцать тысяч) рублей 00 копеек</w:t>
            </w:r>
            <w:r w:rsidR="00104EC3" w:rsidRPr="006A53A6">
              <w:rPr>
                <w:rFonts w:ascii="Times New Roman" w:hAnsi="Times New Roman" w:cs="Times New Roman"/>
              </w:rPr>
              <w:t>, в том числе:</w:t>
            </w:r>
          </w:p>
          <w:p w:rsidR="00A247E2" w:rsidRPr="006A53A6" w:rsidRDefault="00A247E2" w:rsidP="00A247E2">
            <w:pPr>
              <w:autoSpaceDE w:val="0"/>
              <w:autoSpaceDN w:val="0"/>
              <w:adjustRightInd w:val="0"/>
              <w:jc w:val="both"/>
              <w:rPr>
                <w:rFonts w:ascii="Times New Roman" w:hAnsi="Times New Roman" w:cs="Times New Roman"/>
              </w:rPr>
            </w:pPr>
            <w:r w:rsidRPr="006A53A6">
              <w:rPr>
                <w:rFonts w:ascii="Times New Roman" w:hAnsi="Times New Roman" w:cs="Times New Roman"/>
              </w:rPr>
              <w:t>Речной причал площадью 4 122,5 кв.м., кадастровый номер 37:14:040529:7 5 702 000 рублей; Автовесовая площадью 177,9 кв.м. кадастровый номер 37:14:040529:6 246 000 рублей; Автовесы 53 000 рублей;  Земельный участок площадью 9 293 кв.м. кадастровый 37:14:040529:1 916 000 рублей</w:t>
            </w:r>
          </w:p>
          <w:p w:rsidR="00A247E2" w:rsidRPr="006A53A6" w:rsidRDefault="00A247E2" w:rsidP="00A247E2">
            <w:pPr>
              <w:autoSpaceDE w:val="0"/>
              <w:autoSpaceDN w:val="0"/>
              <w:adjustRightInd w:val="0"/>
              <w:jc w:val="both"/>
              <w:rPr>
                <w:rFonts w:ascii="Times New Roman" w:hAnsi="Times New Roman" w:cs="Times New Roman"/>
              </w:rPr>
            </w:pPr>
            <w:r w:rsidRPr="006A53A6">
              <w:rPr>
                <w:rFonts w:ascii="Times New Roman" w:hAnsi="Times New Roman" w:cs="Times New Roman"/>
              </w:rPr>
              <w:t>Итого 6 917 000 рублей</w:t>
            </w:r>
          </w:p>
          <w:p w:rsidR="002B64A1" w:rsidRPr="006A53A6" w:rsidRDefault="00333986" w:rsidP="00A247E2">
            <w:pPr>
              <w:autoSpaceDE w:val="0"/>
              <w:autoSpaceDN w:val="0"/>
              <w:adjustRightInd w:val="0"/>
              <w:spacing w:before="220"/>
              <w:jc w:val="both"/>
              <w:rPr>
                <w:rFonts w:ascii="Times New Roman" w:hAnsi="Times New Roman" w:cs="Times New Roman"/>
              </w:rPr>
            </w:pPr>
            <w:proofErr w:type="gramStart"/>
            <w:r w:rsidRPr="006A53A6">
              <w:rPr>
                <w:rFonts w:ascii="Times New Roman" w:hAnsi="Times New Roman" w:cs="Times New Roman"/>
              </w:rPr>
              <w:t>Определена</w:t>
            </w:r>
            <w:proofErr w:type="gramEnd"/>
            <w:r w:rsidRPr="006A53A6">
              <w:rPr>
                <w:rFonts w:ascii="Times New Roman" w:hAnsi="Times New Roman" w:cs="Times New Roman"/>
              </w:rPr>
              <w:t xml:space="preserve"> на основании </w:t>
            </w:r>
            <w:r w:rsidR="00B20AFD" w:rsidRPr="006A53A6">
              <w:rPr>
                <w:rFonts w:ascii="Times New Roman" w:hAnsi="Times New Roman" w:cs="Times New Roman"/>
              </w:rPr>
              <w:t xml:space="preserve">Отчета </w:t>
            </w:r>
            <w:r w:rsidR="00A247E2" w:rsidRPr="006A53A6">
              <w:rPr>
                <w:rFonts w:ascii="Times New Roman" w:hAnsi="Times New Roman" w:cs="Times New Roman"/>
              </w:rPr>
              <w:t xml:space="preserve">№23/19-ОЦ об оценке речного причала площадью 4 122,5 кв.м., кадастровый номер 37:14:040529:7, </w:t>
            </w:r>
            <w:proofErr w:type="spellStart"/>
            <w:r w:rsidR="00A247E2" w:rsidRPr="006A53A6">
              <w:rPr>
                <w:rFonts w:ascii="Times New Roman" w:hAnsi="Times New Roman" w:cs="Times New Roman"/>
              </w:rPr>
              <w:t>автовесовой</w:t>
            </w:r>
            <w:proofErr w:type="spellEnd"/>
            <w:r w:rsidR="00A247E2" w:rsidRPr="006A53A6">
              <w:rPr>
                <w:rFonts w:ascii="Times New Roman" w:hAnsi="Times New Roman" w:cs="Times New Roman"/>
              </w:rPr>
              <w:t xml:space="preserve"> площадью 177,9 кв.м. кадастровый номер 37:14:040529:6, автовесов и земельного участка площадью 9 293 кв.м. кадастровый 37:14:040529:1 расположенных по адресу: Ивановская область, Пучежский район, Илья-Высоковское сельское поселение , </w:t>
            </w:r>
            <w:proofErr w:type="spellStart"/>
            <w:r w:rsidR="00A247E2" w:rsidRPr="006A53A6">
              <w:rPr>
                <w:rFonts w:ascii="Times New Roman" w:hAnsi="Times New Roman" w:cs="Times New Roman"/>
              </w:rPr>
              <w:t>д</w:t>
            </w:r>
            <w:proofErr w:type="gramStart"/>
            <w:r w:rsidR="00A247E2" w:rsidRPr="006A53A6">
              <w:rPr>
                <w:rFonts w:ascii="Times New Roman" w:hAnsi="Times New Roman" w:cs="Times New Roman"/>
              </w:rPr>
              <w:t>.П</w:t>
            </w:r>
            <w:proofErr w:type="gramEnd"/>
            <w:r w:rsidR="00A247E2" w:rsidRPr="006A53A6">
              <w:rPr>
                <w:rFonts w:ascii="Times New Roman" w:hAnsi="Times New Roman" w:cs="Times New Roman"/>
              </w:rPr>
              <w:t>ервуниха</w:t>
            </w:r>
            <w:proofErr w:type="spellEnd"/>
            <w:r w:rsidR="00A247E2" w:rsidRPr="006A53A6">
              <w:rPr>
                <w:rFonts w:ascii="Times New Roman" w:hAnsi="Times New Roman" w:cs="Times New Roman"/>
              </w:rPr>
              <w:t xml:space="preserve"> по состоянию на 10 апреля 2019 года</w:t>
            </w:r>
          </w:p>
        </w:tc>
      </w:tr>
      <w:tr w:rsidR="006B2374" w:rsidRPr="006A53A6" w:rsidTr="00D85270">
        <w:tc>
          <w:tcPr>
            <w:tcW w:w="704" w:type="dxa"/>
          </w:tcPr>
          <w:p w:rsidR="006B2374" w:rsidRPr="006A53A6" w:rsidRDefault="006B2374"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6B2374" w:rsidRPr="006A53A6" w:rsidRDefault="006B2374"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форма подачи предложений о цене имущества</w:t>
            </w:r>
          </w:p>
        </w:tc>
        <w:tc>
          <w:tcPr>
            <w:tcW w:w="5663" w:type="dxa"/>
          </w:tcPr>
          <w:p w:rsidR="006B2374" w:rsidRPr="006A53A6" w:rsidRDefault="00E15F7F" w:rsidP="006B2374">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Предложения о цене муниципального имущества подаются участниками конкурса в запечатанных конвертах.</w:t>
            </w:r>
          </w:p>
        </w:tc>
      </w:tr>
      <w:tr w:rsidR="00E15F7F" w:rsidRPr="006A53A6" w:rsidTr="00D85270">
        <w:tc>
          <w:tcPr>
            <w:tcW w:w="704" w:type="dxa"/>
          </w:tcPr>
          <w:p w:rsidR="00E15F7F" w:rsidRPr="006A53A6" w:rsidRDefault="00E15F7F"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E15F7F" w:rsidRPr="006A53A6" w:rsidRDefault="00E15F7F"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условия и сроки платежа, необходимые реквизиты счетов</w:t>
            </w:r>
          </w:p>
        </w:tc>
        <w:tc>
          <w:tcPr>
            <w:tcW w:w="5663" w:type="dxa"/>
          </w:tcPr>
          <w:p w:rsidR="00E15F7F" w:rsidRPr="006A53A6" w:rsidRDefault="00E15F7F" w:rsidP="006B2374">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В соответствии с проектом договора</w:t>
            </w:r>
            <w:r w:rsidR="00CB059E" w:rsidRPr="006A53A6">
              <w:rPr>
                <w:rFonts w:ascii="Times New Roman" w:hAnsi="Times New Roman" w:cs="Times New Roman"/>
              </w:rPr>
              <w:t xml:space="preserve"> купли-продажи</w:t>
            </w:r>
            <w:r w:rsidRPr="006A53A6">
              <w:rPr>
                <w:rFonts w:ascii="Times New Roman" w:hAnsi="Times New Roman" w:cs="Times New Roman"/>
              </w:rPr>
              <w:t xml:space="preserve"> </w:t>
            </w:r>
          </w:p>
        </w:tc>
      </w:tr>
      <w:tr w:rsidR="00E15F7F" w:rsidRPr="006A53A6" w:rsidTr="00D85270">
        <w:tc>
          <w:tcPr>
            <w:tcW w:w="704" w:type="dxa"/>
          </w:tcPr>
          <w:p w:rsidR="00E15F7F" w:rsidRPr="006A53A6" w:rsidRDefault="00E15F7F"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E15F7F" w:rsidRPr="006A53A6" w:rsidRDefault="00E15F7F"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размер задатка, срок и порядок его внесения, необходимые реквизиты счетов</w:t>
            </w:r>
            <w:r w:rsidR="00E8364E" w:rsidRPr="006A53A6">
              <w:rPr>
                <w:rFonts w:ascii="Times New Roman" w:hAnsi="Times New Roman" w:cs="Times New Roman"/>
                <w:b/>
              </w:rPr>
              <w:t xml:space="preserve">, сведения о </w:t>
            </w:r>
            <w:r w:rsidR="008B7B1F" w:rsidRPr="006A53A6">
              <w:rPr>
                <w:rFonts w:ascii="Times New Roman" w:hAnsi="Times New Roman" w:cs="Times New Roman"/>
                <w:b/>
              </w:rPr>
              <w:t>назначении платежа, порядке возвращения задатка</w:t>
            </w:r>
          </w:p>
        </w:tc>
        <w:tc>
          <w:tcPr>
            <w:tcW w:w="5663" w:type="dxa"/>
          </w:tcPr>
          <w:p w:rsidR="0068069B" w:rsidRPr="006A53A6" w:rsidRDefault="00A87A6F" w:rsidP="00E15F7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7.1. </w:t>
            </w:r>
            <w:r w:rsidR="00E15F7F" w:rsidRPr="006A53A6">
              <w:rPr>
                <w:rFonts w:ascii="Times New Roman" w:hAnsi="Times New Roman" w:cs="Times New Roman"/>
              </w:rPr>
              <w:t>Для участия в конкурсе претендент вносит задаток в размере:</w:t>
            </w:r>
            <w:r w:rsidR="006C41B2" w:rsidRPr="006A53A6">
              <w:rPr>
                <w:rFonts w:ascii="Times New Roman" w:hAnsi="Times New Roman" w:cs="Times New Roman"/>
              </w:rPr>
              <w:t xml:space="preserve"> </w:t>
            </w:r>
            <w:r w:rsidR="00A247E2" w:rsidRPr="006A53A6">
              <w:rPr>
                <w:rFonts w:ascii="Times New Roman" w:hAnsi="Times New Roman" w:cs="Times New Roman"/>
                <w:b/>
              </w:rPr>
              <w:t xml:space="preserve">1 383 400 </w:t>
            </w:r>
            <w:r w:rsidR="00333986" w:rsidRPr="006A53A6">
              <w:rPr>
                <w:rFonts w:ascii="Times New Roman" w:hAnsi="Times New Roman" w:cs="Times New Roman"/>
                <w:b/>
              </w:rPr>
              <w:t>(</w:t>
            </w:r>
            <w:r w:rsidR="00A247E2" w:rsidRPr="006A53A6">
              <w:rPr>
                <w:rFonts w:ascii="Times New Roman" w:hAnsi="Times New Roman" w:cs="Times New Roman"/>
                <w:b/>
              </w:rPr>
              <w:t>Один миллион триста восемьдесят три тысячи четыреста) рублей 00 копеек</w:t>
            </w:r>
            <w:r w:rsidR="0068069B" w:rsidRPr="006A53A6">
              <w:rPr>
                <w:rFonts w:ascii="Times New Roman" w:hAnsi="Times New Roman" w:cs="Times New Roman"/>
              </w:rPr>
              <w:t>, что составляет</w:t>
            </w:r>
            <w:r w:rsidR="00E15F7F" w:rsidRPr="006A53A6">
              <w:rPr>
                <w:rFonts w:ascii="Times New Roman" w:hAnsi="Times New Roman" w:cs="Times New Roman"/>
              </w:rPr>
              <w:t xml:space="preserve"> </w:t>
            </w:r>
            <w:r w:rsidR="00E15F7F" w:rsidRPr="006A53A6">
              <w:rPr>
                <w:rFonts w:ascii="Times New Roman" w:hAnsi="Times New Roman" w:cs="Times New Roman"/>
                <w:b/>
                <w:u w:val="single"/>
              </w:rPr>
              <w:t>20 процентов начальной цены,</w:t>
            </w:r>
            <w:r w:rsidR="00E15F7F" w:rsidRPr="006A53A6">
              <w:rPr>
                <w:rFonts w:ascii="Times New Roman" w:hAnsi="Times New Roman" w:cs="Times New Roman"/>
              </w:rPr>
              <w:t xml:space="preserve"> указанной в настоящем  информационном сообщении о про</w:t>
            </w:r>
            <w:r w:rsidR="00C63C04" w:rsidRPr="006A53A6">
              <w:rPr>
                <w:rFonts w:ascii="Times New Roman" w:hAnsi="Times New Roman" w:cs="Times New Roman"/>
              </w:rPr>
              <w:t xml:space="preserve">даже муниципального имущества. </w:t>
            </w:r>
          </w:p>
          <w:p w:rsidR="00E15F7F" w:rsidRPr="006A53A6" w:rsidRDefault="00C63C04" w:rsidP="00E15F7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lastRenderedPageBreak/>
              <w:t>С</w:t>
            </w:r>
            <w:r w:rsidR="0068069B" w:rsidRPr="006A53A6">
              <w:rPr>
                <w:rFonts w:ascii="Times New Roman" w:hAnsi="Times New Roman" w:cs="Times New Roman"/>
              </w:rPr>
              <w:t>рок и порядок</w:t>
            </w:r>
            <w:r w:rsidR="00E15F7F" w:rsidRPr="006A53A6">
              <w:rPr>
                <w:rFonts w:ascii="Times New Roman" w:hAnsi="Times New Roman" w:cs="Times New Roman"/>
              </w:rPr>
              <w:t xml:space="preserve"> внесения задатка определены с учетом положений в соответствии с п. </w:t>
            </w:r>
            <w:r w:rsidR="0068069B" w:rsidRPr="006A53A6">
              <w:rPr>
                <w:rFonts w:ascii="Times New Roman" w:hAnsi="Times New Roman" w:cs="Times New Roman"/>
              </w:rPr>
              <w:t>8</w:t>
            </w:r>
            <w:r w:rsidR="00E15F7F" w:rsidRPr="006A53A6">
              <w:rPr>
                <w:rFonts w:ascii="Times New Roman" w:hAnsi="Times New Roman" w:cs="Times New Roman"/>
              </w:rPr>
              <w:t xml:space="preserve"> Положения о проведении конкурса по продаже государственного или муниципального имущества</w:t>
            </w:r>
          </w:p>
          <w:p w:rsidR="00A87A6F" w:rsidRPr="006A53A6" w:rsidRDefault="00A87A6F" w:rsidP="002B64A1">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rPr>
              <w:t xml:space="preserve">7.2. Задаток вносится на </w:t>
            </w:r>
            <w:r w:rsidR="005F7A1D" w:rsidRPr="006A53A6">
              <w:rPr>
                <w:rFonts w:ascii="Times New Roman" w:hAnsi="Times New Roman" w:cs="Times New Roman"/>
              </w:rPr>
              <w:t>нижеуказанный счет:</w:t>
            </w:r>
          </w:p>
          <w:p w:rsidR="00A87A6F" w:rsidRPr="006A53A6" w:rsidRDefault="00A87A6F" w:rsidP="002B64A1">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 xml:space="preserve">Банковские реквизиты для перечисления задатка: </w:t>
            </w:r>
          </w:p>
          <w:p w:rsidR="00474442" w:rsidRPr="006A53A6" w:rsidRDefault="00A87A6F" w:rsidP="00474442">
            <w:pPr>
              <w:jc w:val="both"/>
              <w:rPr>
                <w:rFonts w:ascii="Times New Roman" w:eastAsia="Times New Roman" w:hAnsi="Times New Roman"/>
                <w:lang w:eastAsia="ru-RU"/>
              </w:rPr>
            </w:pPr>
            <w:r w:rsidRPr="006A53A6">
              <w:rPr>
                <w:rFonts w:ascii="Times New Roman" w:hAnsi="Times New Roman" w:cs="Times New Roman"/>
                <w:i/>
              </w:rPr>
              <w:t xml:space="preserve">Наименование получателя платежа: </w:t>
            </w:r>
            <w:r w:rsidR="00EC79CF" w:rsidRPr="006A53A6">
              <w:rPr>
                <w:rFonts w:ascii="Times New Roman" w:eastAsia="Times New Roman" w:hAnsi="Times New Roman"/>
                <w:lang w:eastAsia="ru-RU"/>
              </w:rPr>
              <w:t xml:space="preserve">Получатель:  УФК по Ивановской области (комитет   экономического   развития, управления муниципальным имуществом, торговли, конкурсов, аукционов администрации Пучежского муниципального района),  ИНН  3720003995  КПП  372001001 Банк получателя: Отделение Иваново, БИК  042406001, </w:t>
            </w:r>
            <w:proofErr w:type="spellStart"/>
            <w:proofErr w:type="gramStart"/>
            <w:r w:rsidR="00EC79CF" w:rsidRPr="006A53A6">
              <w:rPr>
                <w:rFonts w:ascii="Times New Roman" w:eastAsia="Times New Roman" w:hAnsi="Times New Roman"/>
                <w:lang w:eastAsia="ru-RU"/>
              </w:rPr>
              <w:t>р</w:t>
            </w:r>
            <w:proofErr w:type="spellEnd"/>
            <w:proofErr w:type="gramEnd"/>
            <w:r w:rsidR="00EC79CF" w:rsidRPr="006A53A6">
              <w:rPr>
                <w:rFonts w:ascii="Times New Roman" w:eastAsia="Times New Roman" w:hAnsi="Times New Roman"/>
                <w:lang w:eastAsia="ru-RU"/>
              </w:rPr>
              <w:t>/</w:t>
            </w:r>
            <w:proofErr w:type="spellStart"/>
            <w:r w:rsidR="00EC79CF" w:rsidRPr="006A53A6">
              <w:rPr>
                <w:rFonts w:ascii="Times New Roman" w:eastAsia="Times New Roman" w:hAnsi="Times New Roman"/>
                <w:lang w:eastAsia="ru-RU"/>
              </w:rPr>
              <w:t>сч</w:t>
            </w:r>
            <w:proofErr w:type="spellEnd"/>
            <w:r w:rsidR="00EC79CF" w:rsidRPr="006A53A6">
              <w:rPr>
                <w:rFonts w:ascii="Times New Roman" w:eastAsia="Times New Roman" w:hAnsi="Times New Roman"/>
                <w:lang w:eastAsia="ru-RU"/>
              </w:rPr>
              <w:t>:  40302810700003000118, лицевой счет 05333013770.</w:t>
            </w:r>
          </w:p>
          <w:p w:rsidR="00E8364E" w:rsidRPr="006A53A6" w:rsidRDefault="00A87A6F"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b/>
              </w:rPr>
              <w:t xml:space="preserve">7.3. </w:t>
            </w:r>
            <w:r w:rsidR="00E8364E" w:rsidRPr="006A53A6">
              <w:rPr>
                <w:rFonts w:ascii="Times New Roman" w:hAnsi="Times New Roman" w:cs="Times New Roman"/>
                <w:b/>
              </w:rPr>
              <w:t>сведения о назначении платежа</w:t>
            </w:r>
            <w:r w:rsidRPr="006A53A6">
              <w:rPr>
                <w:rFonts w:ascii="Times New Roman" w:hAnsi="Times New Roman" w:cs="Times New Roman"/>
                <w:b/>
              </w:rPr>
              <w:t xml:space="preserve"> (указать)</w:t>
            </w:r>
            <w:r w:rsidR="006C41B2" w:rsidRPr="006A53A6">
              <w:rPr>
                <w:rFonts w:ascii="Times New Roman" w:hAnsi="Times New Roman" w:cs="Times New Roman"/>
                <w:b/>
              </w:rPr>
              <w:t xml:space="preserve">: </w:t>
            </w:r>
            <w:r w:rsidR="006C41B2" w:rsidRPr="006A53A6">
              <w:rPr>
                <w:rFonts w:ascii="Times New Roman" w:hAnsi="Times New Roman" w:cs="Times New Roman"/>
              </w:rPr>
              <w:t>задаток на участие в конкурсе</w:t>
            </w:r>
            <w:r w:rsidR="00D40841" w:rsidRPr="006A53A6">
              <w:rPr>
                <w:rFonts w:ascii="Times New Roman" w:hAnsi="Times New Roman" w:cs="Times New Roman"/>
              </w:rPr>
              <w:t xml:space="preserve"> по </w:t>
            </w:r>
            <w:r w:rsidRPr="006A53A6">
              <w:rPr>
                <w:rFonts w:ascii="Times New Roman" w:hAnsi="Times New Roman" w:cs="Times New Roman"/>
              </w:rPr>
              <w:t>приватизации №</w:t>
            </w:r>
            <w:r w:rsidR="006C41B2" w:rsidRPr="006A53A6">
              <w:rPr>
                <w:rFonts w:ascii="Times New Roman" w:hAnsi="Times New Roman" w:cs="Times New Roman"/>
              </w:rPr>
              <w:t>_____</w:t>
            </w:r>
            <w:r w:rsidR="00D40841" w:rsidRPr="006A53A6">
              <w:rPr>
                <w:rStyle w:val="a8"/>
                <w:rFonts w:ascii="Times New Roman" w:hAnsi="Times New Roman" w:cs="Times New Roman"/>
              </w:rPr>
              <w:footnoteReference w:id="1"/>
            </w:r>
            <w:r w:rsidR="00D40841" w:rsidRPr="006A53A6">
              <w:rPr>
                <w:rFonts w:ascii="Times New Roman" w:hAnsi="Times New Roman" w:cs="Times New Roman"/>
              </w:rPr>
              <w:t xml:space="preserve"> </w:t>
            </w:r>
          </w:p>
          <w:p w:rsidR="00E8364E" w:rsidRPr="006A53A6" w:rsidRDefault="00A87A6F" w:rsidP="002B64A1">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7.4.</w:t>
            </w:r>
            <w:r w:rsidR="009B1D00" w:rsidRPr="006A53A6">
              <w:rPr>
                <w:rFonts w:ascii="Times New Roman" w:hAnsi="Times New Roman" w:cs="Times New Roman"/>
                <w:b/>
              </w:rPr>
              <w:t xml:space="preserve"> </w:t>
            </w:r>
            <w:r w:rsidR="00E8364E" w:rsidRPr="006A53A6">
              <w:rPr>
                <w:rFonts w:ascii="Times New Roman" w:hAnsi="Times New Roman" w:cs="Times New Roman"/>
                <w:b/>
              </w:rPr>
              <w:t xml:space="preserve">порядок  внесения и возвращения задатка: </w:t>
            </w:r>
          </w:p>
          <w:p w:rsidR="002B64A1" w:rsidRPr="006A53A6" w:rsidRDefault="002B64A1" w:rsidP="001959A7">
            <w:pPr>
              <w:autoSpaceDE w:val="0"/>
              <w:autoSpaceDN w:val="0"/>
              <w:adjustRightInd w:val="0"/>
              <w:jc w:val="both"/>
              <w:rPr>
                <w:rFonts w:ascii="Times New Roman" w:hAnsi="Times New Roman" w:cs="Times New Roman"/>
              </w:rPr>
            </w:pPr>
            <w:r w:rsidRPr="006A53A6">
              <w:rPr>
                <w:rFonts w:ascii="Times New Roman" w:hAnsi="Times New Roman" w:cs="Times New Roman"/>
              </w:rPr>
              <w:t>Порядок</w:t>
            </w:r>
            <w:r w:rsidR="00945881" w:rsidRPr="006A53A6">
              <w:rPr>
                <w:rFonts w:ascii="Times New Roman" w:hAnsi="Times New Roman" w:cs="Times New Roman"/>
              </w:rPr>
              <w:t>,</w:t>
            </w:r>
            <w:r w:rsidRPr="006A53A6">
              <w:rPr>
                <w:rFonts w:ascii="Times New Roman" w:hAnsi="Times New Roman" w:cs="Times New Roman"/>
              </w:rPr>
              <w:t xml:space="preserve"> сроки перечисления (внесения) задатка, а также денежных средств в счет оп</w:t>
            </w:r>
            <w:r w:rsidR="00403C13" w:rsidRPr="006A53A6">
              <w:rPr>
                <w:rFonts w:ascii="Times New Roman" w:hAnsi="Times New Roman" w:cs="Times New Roman"/>
              </w:rPr>
              <w:t>латы приватизируемого имущества:</w:t>
            </w:r>
          </w:p>
          <w:p w:rsidR="002B64A1" w:rsidRPr="006A53A6" w:rsidRDefault="002B64A1" w:rsidP="00E15F7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Срок внесения задатка: с момента начала подачи заявок до момента окончания подачи заявок на участие в конкурсе, установленные в настоящем Информационном сообщении.</w:t>
            </w:r>
          </w:p>
          <w:p w:rsidR="00AA157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Для участия в продаже имущества претендент в соответствии с договором о задатке вносит задаток.</w:t>
            </w:r>
            <w:r w:rsidR="0034151C" w:rsidRPr="006A53A6">
              <w:rPr>
                <w:rFonts w:ascii="Times New Roman" w:hAnsi="Times New Roman" w:cs="Times New Roman"/>
              </w:rPr>
              <w:t xml:space="preserve"> </w:t>
            </w:r>
            <w:r w:rsidR="0034151C" w:rsidRPr="006A53A6">
              <w:rPr>
                <w:rFonts w:ascii="Times New Roman" w:hAnsi="Times New Roman" w:cs="Times New Roman"/>
                <w:b/>
                <w:u w:val="single"/>
              </w:rPr>
              <w:t>Исполнение обязанности по внесению суммы задатка третьими лицами не допускается.</w:t>
            </w:r>
            <w:r w:rsidRPr="006A53A6">
              <w:rPr>
                <w:rFonts w:ascii="Times New Roman" w:hAnsi="Times New Roman" w:cs="Times New Roman"/>
              </w:rPr>
              <w:t xml:space="preserve"> </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Договор о задатке считается заключенным в письменной форме при соблюдении одновременно следующих условий:</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наличие в информационном сообщении о проведении торгов указания, что данное сообщение является публичной офертой для заключения договора о задатке в соответствии со статьей 437 Гражданского кодекса Российской Федерации;</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акцепт такой оферты, которым является подача претендентом заявки на участие в торгах и перечисление задатка.</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При необходимости заключение договора о задатке осуществляется по месту нахождения Организатора торгов. </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Перечисление задатка претендентами на участие в конкурсе осуществляется в установленном порядке на </w:t>
            </w:r>
            <w:r w:rsidRPr="006A53A6">
              <w:rPr>
                <w:rFonts w:ascii="Times New Roman" w:hAnsi="Times New Roman" w:cs="Times New Roman"/>
              </w:rPr>
              <w:lastRenderedPageBreak/>
              <w:t xml:space="preserve">счет, указанный в информационном сообщении о проведении продажи имущества. </w:t>
            </w:r>
          </w:p>
          <w:p w:rsidR="00AF72C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 Внесенный победителем продажи имущества (покупателем) задаток засчитывается в счет оплаты приобретаемого имущества </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Задаток победителя продажи имущества (покупателя) подлежит перечислению в </w:t>
            </w:r>
            <w:r w:rsidR="00403C13" w:rsidRPr="006A53A6">
              <w:rPr>
                <w:rFonts w:ascii="Times New Roman" w:hAnsi="Times New Roman" w:cs="Times New Roman"/>
              </w:rPr>
              <w:t xml:space="preserve">соответствующий </w:t>
            </w:r>
            <w:r w:rsidRPr="006A53A6">
              <w:rPr>
                <w:rFonts w:ascii="Times New Roman" w:hAnsi="Times New Roman" w:cs="Times New Roman"/>
              </w:rPr>
              <w:t xml:space="preserve">бюджет, в течение 5 календарных дней со дня, установленного для заключения договора купли-продажи имущества (далее - договор купли-продажи). </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Лицам, перечислившим задаток для участия в продаже имущества, денежные средства возвращаются в следующем порядке:</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участникам, за исключением победителя, - в течение 5 календарных дней с даты подведения итогов продажи имущества;</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претендентам, не допущенным к участию в продаже имущества, - в течение 5 календарных дней </w:t>
            </w:r>
            <w:r w:rsidR="00945881" w:rsidRPr="006A53A6">
              <w:rPr>
                <w:rFonts w:ascii="Times New Roman" w:hAnsi="Times New Roman" w:cs="Times New Roman"/>
              </w:rPr>
              <w:t xml:space="preserve">со дня подписания </w:t>
            </w:r>
            <w:r w:rsidR="004C1ADE" w:rsidRPr="006A53A6">
              <w:rPr>
                <w:rFonts w:ascii="Times New Roman" w:hAnsi="Times New Roman" w:cs="Times New Roman"/>
              </w:rPr>
              <w:t>протокола об итогах приема заявок и определении участников конкурса</w:t>
            </w:r>
            <w:r w:rsidRPr="006A53A6">
              <w:rPr>
                <w:rFonts w:ascii="Times New Roman" w:hAnsi="Times New Roman" w:cs="Times New Roman"/>
              </w:rPr>
              <w:t>.</w:t>
            </w:r>
          </w:p>
          <w:p w:rsidR="002B64A1" w:rsidRPr="006A53A6" w:rsidRDefault="002B64A1" w:rsidP="002B64A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Документом, подтверждающим поступление задатка претендента, является выписка со счета, указанного в информационном сообщении о проведении продажи имущества.</w:t>
            </w:r>
          </w:p>
          <w:p w:rsidR="00327BD1" w:rsidRPr="006A53A6" w:rsidRDefault="002B64A1" w:rsidP="008B7B1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При уклонении или отказе победителя продажи имущества (покупателем) от заключения в установленный срок договора купли-продажи имущества он утрачивает право на заключение указанного договора</w:t>
            </w:r>
            <w:r w:rsidR="00E8364E" w:rsidRPr="006A53A6">
              <w:rPr>
                <w:rFonts w:ascii="Times New Roman" w:hAnsi="Times New Roman" w:cs="Times New Roman"/>
              </w:rPr>
              <w:t xml:space="preserve"> и задаток ему не возвращается.</w:t>
            </w:r>
          </w:p>
        </w:tc>
      </w:tr>
      <w:tr w:rsidR="00A87A6F" w:rsidRPr="006A53A6" w:rsidTr="00D85270">
        <w:tc>
          <w:tcPr>
            <w:tcW w:w="704" w:type="dxa"/>
          </w:tcPr>
          <w:p w:rsidR="00A87A6F" w:rsidRPr="006A53A6" w:rsidRDefault="00A87A6F"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A87A6F" w:rsidRPr="006A53A6" w:rsidRDefault="00A87A6F"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порядок, место, даты начала и окончания подачи заявок, предложений</w:t>
            </w:r>
          </w:p>
        </w:tc>
        <w:tc>
          <w:tcPr>
            <w:tcW w:w="5663" w:type="dxa"/>
          </w:tcPr>
          <w:p w:rsidR="00D85270" w:rsidRPr="006A53A6" w:rsidRDefault="00D85270" w:rsidP="00E15F7F">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 xml:space="preserve">8.1. Место подачи заявок: </w:t>
            </w:r>
            <w:r w:rsidR="00266232" w:rsidRPr="006A53A6">
              <w:rPr>
                <w:rFonts w:ascii="Times New Roman" w:hAnsi="Times New Roman" w:cs="Times New Roman"/>
              </w:rPr>
              <w:t>заявки принимаются по адресу г. Иваново, ул. Степанова, д. 17 в ЗАО «Ивановское региональное агентство конкурсов и аукционов» в рабочие дни с 09.00 ч. до 17.00 ч., выходные – суббота, воскресенье.</w:t>
            </w:r>
          </w:p>
          <w:p w:rsidR="00440331" w:rsidRPr="006A53A6" w:rsidRDefault="00D85270" w:rsidP="00E15F7F">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8.2. Дата и время начала подачи заявок:</w:t>
            </w:r>
          </w:p>
          <w:p w:rsidR="00D85270" w:rsidRPr="006A53A6" w:rsidRDefault="00D85270" w:rsidP="00E15F7F">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 xml:space="preserve"> </w:t>
            </w:r>
            <w:r w:rsidR="00440331" w:rsidRPr="006A53A6">
              <w:rPr>
                <w:rFonts w:ascii="Times New Roman" w:hAnsi="Times New Roman" w:cs="Times New Roman"/>
                <w:b/>
              </w:rPr>
              <w:t>«</w:t>
            </w:r>
            <w:r w:rsidR="005B0005" w:rsidRPr="006A53A6">
              <w:rPr>
                <w:rFonts w:ascii="Times New Roman" w:hAnsi="Times New Roman" w:cs="Times New Roman"/>
                <w:b/>
              </w:rPr>
              <w:t>1</w:t>
            </w:r>
            <w:r w:rsidR="00440331" w:rsidRPr="006A53A6">
              <w:rPr>
                <w:rFonts w:ascii="Times New Roman" w:hAnsi="Times New Roman" w:cs="Times New Roman"/>
                <w:b/>
              </w:rPr>
              <w:t xml:space="preserve">» </w:t>
            </w:r>
            <w:r w:rsidR="005B0005" w:rsidRPr="006A53A6">
              <w:rPr>
                <w:rFonts w:ascii="Times New Roman" w:hAnsi="Times New Roman" w:cs="Times New Roman"/>
                <w:b/>
              </w:rPr>
              <w:t>июня</w:t>
            </w:r>
            <w:r w:rsidR="00440331" w:rsidRPr="006A53A6">
              <w:rPr>
                <w:rFonts w:ascii="Times New Roman" w:hAnsi="Times New Roman" w:cs="Times New Roman"/>
                <w:b/>
              </w:rPr>
              <w:t xml:space="preserve"> </w:t>
            </w:r>
            <w:r w:rsidR="00EC79CF" w:rsidRPr="006A53A6">
              <w:rPr>
                <w:rFonts w:ascii="Times New Roman" w:hAnsi="Times New Roman" w:cs="Times New Roman"/>
                <w:b/>
              </w:rPr>
              <w:t>2019</w:t>
            </w:r>
            <w:r w:rsidR="00440331" w:rsidRPr="006A53A6">
              <w:rPr>
                <w:rFonts w:ascii="Times New Roman" w:hAnsi="Times New Roman" w:cs="Times New Roman"/>
                <w:b/>
              </w:rPr>
              <w:t xml:space="preserve"> года 09 час. 00 мин.</w:t>
            </w:r>
          </w:p>
          <w:p w:rsidR="00D85270" w:rsidRPr="006A53A6" w:rsidRDefault="00D85270" w:rsidP="00E15F7F">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8.3. Дата и время окончания подачи заявок:</w:t>
            </w:r>
            <w:r w:rsidRPr="006A53A6">
              <w:rPr>
                <w:rFonts w:ascii="Times New Roman" w:hAnsi="Times New Roman" w:cs="Times New Roman"/>
              </w:rPr>
              <w:t xml:space="preserve"> </w:t>
            </w:r>
          </w:p>
          <w:p w:rsidR="00440331" w:rsidRPr="006A53A6" w:rsidRDefault="00440331" w:rsidP="00E15F7F">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w:t>
            </w:r>
            <w:r w:rsidR="005B0005" w:rsidRPr="006A53A6">
              <w:rPr>
                <w:rFonts w:ascii="Times New Roman" w:hAnsi="Times New Roman" w:cs="Times New Roman"/>
                <w:b/>
              </w:rPr>
              <w:t>27</w:t>
            </w:r>
            <w:r w:rsidRPr="006A53A6">
              <w:rPr>
                <w:rFonts w:ascii="Times New Roman" w:hAnsi="Times New Roman" w:cs="Times New Roman"/>
                <w:b/>
              </w:rPr>
              <w:t xml:space="preserve">» </w:t>
            </w:r>
            <w:r w:rsidR="00EC79CF" w:rsidRPr="006A53A6">
              <w:rPr>
                <w:rFonts w:ascii="Times New Roman" w:hAnsi="Times New Roman" w:cs="Times New Roman"/>
                <w:b/>
              </w:rPr>
              <w:t>июня</w:t>
            </w:r>
            <w:r w:rsidRPr="006A53A6">
              <w:rPr>
                <w:rFonts w:ascii="Times New Roman" w:hAnsi="Times New Roman" w:cs="Times New Roman"/>
                <w:b/>
              </w:rPr>
              <w:t xml:space="preserve"> </w:t>
            </w:r>
            <w:r w:rsidR="00DA4E16" w:rsidRPr="006A53A6">
              <w:rPr>
                <w:rFonts w:ascii="Times New Roman" w:hAnsi="Times New Roman" w:cs="Times New Roman"/>
                <w:b/>
              </w:rPr>
              <w:t>201</w:t>
            </w:r>
            <w:r w:rsidR="00EC79CF" w:rsidRPr="006A53A6">
              <w:rPr>
                <w:rFonts w:ascii="Times New Roman" w:hAnsi="Times New Roman" w:cs="Times New Roman"/>
                <w:b/>
              </w:rPr>
              <w:t>9</w:t>
            </w:r>
            <w:r w:rsidRPr="006A53A6">
              <w:rPr>
                <w:rFonts w:ascii="Times New Roman" w:hAnsi="Times New Roman" w:cs="Times New Roman"/>
                <w:b/>
              </w:rPr>
              <w:t xml:space="preserve"> года 10 час. 00 мин.</w:t>
            </w:r>
          </w:p>
          <w:p w:rsidR="007C09ED" w:rsidRPr="006A53A6" w:rsidRDefault="00D85270" w:rsidP="00D85270">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 </w:t>
            </w:r>
            <w:r w:rsidR="00266232" w:rsidRPr="006A53A6">
              <w:rPr>
                <w:rFonts w:ascii="Times New Roman" w:hAnsi="Times New Roman" w:cs="Times New Roman"/>
                <w:b/>
              </w:rPr>
              <w:t xml:space="preserve">8.4. </w:t>
            </w:r>
            <w:r w:rsidRPr="006A53A6">
              <w:rPr>
                <w:rFonts w:ascii="Times New Roman" w:hAnsi="Times New Roman" w:cs="Times New Roman"/>
                <w:b/>
              </w:rPr>
              <w:t>Порядок подачи заявок:</w:t>
            </w:r>
            <w:r w:rsidRPr="006A53A6">
              <w:rPr>
                <w:rFonts w:ascii="Times New Roman" w:hAnsi="Times New Roman" w:cs="Times New Roman"/>
              </w:rPr>
              <w:t xml:space="preserve"> Для участия в конкурсе претенденты представляют </w:t>
            </w:r>
            <w:r w:rsidR="003C7134" w:rsidRPr="006A53A6">
              <w:rPr>
                <w:rFonts w:ascii="Times New Roman" w:hAnsi="Times New Roman" w:cs="Times New Roman"/>
              </w:rPr>
              <w:t>Специализированной организации</w:t>
            </w:r>
            <w:r w:rsidRPr="006A53A6">
              <w:rPr>
                <w:rFonts w:ascii="Times New Roman" w:hAnsi="Times New Roman" w:cs="Times New Roman"/>
              </w:rPr>
              <w:t xml:space="preserve"> в установленный информационным сообщением о проведении конкурса срок заявку по форме, утверждаемой продавцом, и иные документы в соответствии с перечнем, содержащимся в информационном сообщении. </w:t>
            </w:r>
            <w:r w:rsidR="007C09ED" w:rsidRPr="006A53A6">
              <w:rPr>
                <w:rFonts w:ascii="Times New Roman" w:hAnsi="Times New Roman" w:cs="Times New Roman"/>
              </w:rPr>
              <w:t xml:space="preserve">Заявка и опись </w:t>
            </w:r>
            <w:r w:rsidR="007C09ED" w:rsidRPr="006A53A6">
              <w:rPr>
                <w:rFonts w:ascii="Times New Roman" w:hAnsi="Times New Roman" w:cs="Times New Roman"/>
              </w:rPr>
              <w:lastRenderedPageBreak/>
              <w:t xml:space="preserve">представленных документов составляются в 2 экземплярах, один из которых остается у </w:t>
            </w:r>
            <w:r w:rsidR="007C09ED" w:rsidRPr="006A53A6">
              <w:rPr>
                <w:rFonts w:ascii="Times New Roman" w:eastAsia="Times New Roman" w:hAnsi="Times New Roman" w:cs="Times New Roman"/>
                <w:lang w:eastAsia="ru-RU"/>
              </w:rPr>
              <w:t>Специализированной организации (с последующей передачей на хранение Продавцу)</w:t>
            </w:r>
            <w:r w:rsidR="007C09ED" w:rsidRPr="006A53A6">
              <w:rPr>
                <w:rFonts w:ascii="Times New Roman" w:hAnsi="Times New Roman" w:cs="Times New Roman"/>
              </w:rPr>
              <w:t>, другой - у претендента.</w:t>
            </w:r>
          </w:p>
          <w:p w:rsidR="00D85270" w:rsidRPr="006A53A6" w:rsidRDefault="00D85270" w:rsidP="00D85270">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Заявка с прилагаемыми к ней документами регистрируется </w:t>
            </w:r>
            <w:r w:rsidR="003C7134" w:rsidRPr="006A53A6">
              <w:rPr>
                <w:rFonts w:ascii="Times New Roman" w:hAnsi="Times New Roman" w:cs="Times New Roman"/>
              </w:rPr>
              <w:t xml:space="preserve">Специализированной организацией </w:t>
            </w:r>
            <w:r w:rsidRPr="006A53A6">
              <w:rPr>
                <w:rFonts w:ascii="Times New Roman" w:hAnsi="Times New Roman" w:cs="Times New Roman"/>
              </w:rPr>
              <w:t xml:space="preserve">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w:t>
            </w:r>
            <w:r w:rsidR="003C7134" w:rsidRPr="006A53A6">
              <w:rPr>
                <w:rFonts w:ascii="Times New Roman" w:hAnsi="Times New Roman" w:cs="Times New Roman"/>
              </w:rPr>
              <w:t xml:space="preserve">Специализированной организацией </w:t>
            </w:r>
            <w:r w:rsidRPr="006A53A6">
              <w:rPr>
                <w:rFonts w:ascii="Times New Roman" w:hAnsi="Times New Roman" w:cs="Times New Roman"/>
              </w:rPr>
              <w:t xml:space="preserve">делается отметка о принятии заявки с указанием ее номера, даты и времени принятия. Такая же отметка делается </w:t>
            </w:r>
            <w:r w:rsidR="007C09ED" w:rsidRPr="006A53A6">
              <w:rPr>
                <w:rFonts w:ascii="Times New Roman" w:hAnsi="Times New Roman" w:cs="Times New Roman"/>
              </w:rPr>
              <w:t xml:space="preserve">Специализированной организацией </w:t>
            </w:r>
            <w:r w:rsidRPr="006A53A6">
              <w:rPr>
                <w:rFonts w:ascii="Times New Roman" w:hAnsi="Times New Roman" w:cs="Times New Roman"/>
              </w:rPr>
              <w:t>на экземпляре описи документов, остающемся у претендента.</w:t>
            </w:r>
          </w:p>
          <w:p w:rsidR="00D85270" w:rsidRPr="006A53A6" w:rsidRDefault="00D85270" w:rsidP="00D85270">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Заявки, поступившие после истечения срока приема заявок, указанного в 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D85270" w:rsidRPr="006A53A6" w:rsidRDefault="00D85270" w:rsidP="00D85270">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В случае выявления несоответствия представленных претендентом документов требованиям законодательства Российской Федерации и перечню, содержащемуся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A55398" w:rsidRPr="006A53A6" w:rsidRDefault="00A55398" w:rsidP="00A55398">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A55398" w:rsidRPr="006A53A6" w:rsidRDefault="00A55398" w:rsidP="00A55398">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Одно лицо имеет право подать только одну заявку, а также только одно предложение о цене муниципального имущества.</w:t>
            </w:r>
          </w:p>
          <w:p w:rsidR="00A55398" w:rsidRPr="006A53A6" w:rsidRDefault="00A55398" w:rsidP="00A55398">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Предложение о цене продаваемого на конкурсе имущества подается участником конкурса в день подведения итогов конкурса. По желанию претендента запечатанный конверт с предложением о цене продаваемого имущества может быть подан при подаче заявки.</w:t>
            </w:r>
          </w:p>
          <w:p w:rsidR="008710F4" w:rsidRPr="006A53A6" w:rsidRDefault="008710F4" w:rsidP="00A55398">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8.5. Дата признания претендентов участниками конкурса</w:t>
            </w:r>
            <w:r w:rsidR="004B4398" w:rsidRPr="006A53A6">
              <w:rPr>
                <w:rFonts w:ascii="Times New Roman" w:hAnsi="Times New Roman" w:cs="Times New Roman"/>
                <w:b/>
              </w:rPr>
              <w:t>:</w:t>
            </w:r>
          </w:p>
          <w:p w:rsidR="00363E5A" w:rsidRPr="006A53A6" w:rsidRDefault="00363E5A" w:rsidP="00EC79CF">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lastRenderedPageBreak/>
              <w:t>«</w:t>
            </w:r>
            <w:r w:rsidR="005B0005" w:rsidRPr="006A53A6">
              <w:rPr>
                <w:rFonts w:ascii="Times New Roman" w:hAnsi="Times New Roman" w:cs="Times New Roman"/>
                <w:b/>
              </w:rPr>
              <w:t>28</w:t>
            </w:r>
            <w:r w:rsidRPr="006A53A6">
              <w:rPr>
                <w:rFonts w:ascii="Times New Roman" w:hAnsi="Times New Roman" w:cs="Times New Roman"/>
                <w:b/>
              </w:rPr>
              <w:t xml:space="preserve">» </w:t>
            </w:r>
            <w:r w:rsidR="00EC79CF" w:rsidRPr="006A53A6">
              <w:rPr>
                <w:rFonts w:ascii="Times New Roman" w:hAnsi="Times New Roman" w:cs="Times New Roman"/>
                <w:b/>
              </w:rPr>
              <w:t>июн</w:t>
            </w:r>
            <w:r w:rsidR="00DA4E16" w:rsidRPr="006A53A6">
              <w:rPr>
                <w:rFonts w:ascii="Times New Roman" w:hAnsi="Times New Roman" w:cs="Times New Roman"/>
                <w:b/>
              </w:rPr>
              <w:t>я</w:t>
            </w:r>
            <w:r w:rsidRPr="006A53A6">
              <w:rPr>
                <w:rFonts w:ascii="Times New Roman" w:hAnsi="Times New Roman" w:cs="Times New Roman"/>
                <w:b/>
              </w:rPr>
              <w:t xml:space="preserve"> </w:t>
            </w:r>
            <w:r w:rsidR="00DA4E16" w:rsidRPr="006A53A6">
              <w:rPr>
                <w:rFonts w:ascii="Times New Roman" w:hAnsi="Times New Roman" w:cs="Times New Roman"/>
                <w:b/>
              </w:rPr>
              <w:t>201</w:t>
            </w:r>
            <w:r w:rsidR="00EC79CF" w:rsidRPr="006A53A6">
              <w:rPr>
                <w:rFonts w:ascii="Times New Roman" w:hAnsi="Times New Roman" w:cs="Times New Roman"/>
                <w:b/>
              </w:rPr>
              <w:t>9</w:t>
            </w:r>
            <w:r w:rsidRPr="006A53A6">
              <w:rPr>
                <w:rFonts w:ascii="Times New Roman" w:hAnsi="Times New Roman" w:cs="Times New Roman"/>
                <w:b/>
              </w:rPr>
              <w:t xml:space="preserve"> года </w:t>
            </w:r>
          </w:p>
        </w:tc>
      </w:tr>
      <w:tr w:rsidR="00A87A6F" w:rsidRPr="006A53A6" w:rsidTr="00D85270">
        <w:tc>
          <w:tcPr>
            <w:tcW w:w="704" w:type="dxa"/>
          </w:tcPr>
          <w:p w:rsidR="00A87A6F" w:rsidRPr="006A53A6" w:rsidRDefault="00A87A6F"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A87A6F" w:rsidRPr="006A53A6" w:rsidRDefault="00A87A6F"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исчерпывающий перечень представляемых участниками торгов документов и требования к их оформлению</w:t>
            </w:r>
          </w:p>
        </w:tc>
        <w:tc>
          <w:tcPr>
            <w:tcW w:w="5663" w:type="dxa"/>
          </w:tcPr>
          <w:p w:rsidR="00F145DA" w:rsidRPr="006A53A6" w:rsidRDefault="00F145DA"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Для участия в конкурсе претенденты представляют </w:t>
            </w:r>
            <w:r w:rsidR="003C7134" w:rsidRPr="006A53A6">
              <w:rPr>
                <w:rFonts w:ascii="Times New Roman" w:hAnsi="Times New Roman" w:cs="Times New Roman"/>
              </w:rPr>
              <w:t xml:space="preserve">Специализированной организации </w:t>
            </w:r>
            <w:r w:rsidRPr="006A53A6">
              <w:rPr>
                <w:rFonts w:ascii="Times New Roman" w:hAnsi="Times New Roman" w:cs="Times New Roman"/>
              </w:rPr>
              <w:t xml:space="preserve">в установленный информационным сообщением о проведении конкурса срок заявку </w:t>
            </w:r>
            <w:r w:rsidRPr="006A53A6">
              <w:rPr>
                <w:rFonts w:ascii="Times New Roman" w:hAnsi="Times New Roman" w:cs="Times New Roman"/>
                <w:b/>
              </w:rPr>
              <w:t>по форме, утверждаемой продавцом</w:t>
            </w:r>
            <w:r w:rsidR="00E4707A" w:rsidRPr="006A53A6">
              <w:rPr>
                <w:rFonts w:ascii="Times New Roman" w:hAnsi="Times New Roman" w:cs="Times New Roman"/>
                <w:b/>
              </w:rPr>
              <w:t xml:space="preserve"> (согласно Приложению № 1 к информационному сообщению)</w:t>
            </w:r>
            <w:r w:rsidRPr="006A53A6">
              <w:rPr>
                <w:rFonts w:ascii="Times New Roman" w:hAnsi="Times New Roman" w:cs="Times New Roman"/>
              </w:rPr>
              <w:t xml:space="preserve">, и иные документы в соответствии с перечнем, содержащимся в информационном сообщении. Заявка и опись представленных документов составляются в 2 экземплярах, один из которых остается у </w:t>
            </w:r>
            <w:r w:rsidR="003C7134" w:rsidRPr="006A53A6">
              <w:rPr>
                <w:rFonts w:ascii="Times New Roman" w:eastAsia="Times New Roman" w:hAnsi="Times New Roman" w:cs="Times New Roman"/>
                <w:lang w:eastAsia="ru-RU"/>
              </w:rPr>
              <w:t>Специализированной организации (с последующей передачей на хранение Продавцу)</w:t>
            </w:r>
            <w:r w:rsidRPr="006A53A6">
              <w:rPr>
                <w:rFonts w:ascii="Times New Roman" w:hAnsi="Times New Roman" w:cs="Times New Roman"/>
              </w:rPr>
              <w:t>, другой - у претендента.</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Одновременно с заявкой претенденты представляют следующие документы:</w:t>
            </w:r>
          </w:p>
          <w:p w:rsidR="0034151C" w:rsidRPr="006A53A6" w:rsidRDefault="0034151C" w:rsidP="0034151C">
            <w:pPr>
              <w:autoSpaceDE w:val="0"/>
              <w:autoSpaceDN w:val="0"/>
              <w:adjustRightInd w:val="0"/>
              <w:spacing w:before="220"/>
              <w:jc w:val="both"/>
              <w:rPr>
                <w:rFonts w:ascii="Times New Roman" w:hAnsi="Times New Roman" w:cs="Times New Roman"/>
                <w:b/>
                <w:u w:val="single"/>
              </w:rPr>
            </w:pPr>
            <w:r w:rsidRPr="006A53A6">
              <w:rPr>
                <w:rFonts w:ascii="Times New Roman" w:hAnsi="Times New Roman" w:cs="Times New Roman"/>
                <w:b/>
                <w:u w:val="single"/>
              </w:rPr>
              <w:t>юридические лица:</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заверенные копии учредительных документов;</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b/>
                <w:u w:val="single"/>
              </w:rPr>
              <w:t>физические лица</w:t>
            </w:r>
            <w:r w:rsidRPr="006A53A6">
              <w:rPr>
                <w:rFonts w:ascii="Times New Roman" w:hAnsi="Times New Roman" w:cs="Times New Roman"/>
              </w:rPr>
              <w:t xml:space="preserve"> предъявляют документ, удостоверяющий личность</w:t>
            </w:r>
            <w:r w:rsidRPr="006A53A6">
              <w:rPr>
                <w:rStyle w:val="a8"/>
                <w:rFonts w:ascii="Times New Roman" w:hAnsi="Times New Roman" w:cs="Times New Roman"/>
              </w:rPr>
              <w:footnoteReference w:id="2"/>
            </w:r>
            <w:r w:rsidRPr="006A53A6">
              <w:rPr>
                <w:rFonts w:ascii="Times New Roman" w:hAnsi="Times New Roman" w:cs="Times New Roman"/>
              </w:rPr>
              <w:t>, или представляют копии всех его листов.</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sidR="00514B38" w:rsidRPr="006A53A6">
              <w:rPr>
                <w:rFonts w:ascii="Times New Roman" w:hAnsi="Times New Roman" w:cs="Times New Roman"/>
              </w:rPr>
              <w:t xml:space="preserve">Доверенность - это письменное уполномочие, выдаваемое одним лицом другому лицу для представительства перед третьими лицами. От имени </w:t>
            </w:r>
            <w:r w:rsidR="00514B38" w:rsidRPr="006A53A6">
              <w:rPr>
                <w:rFonts w:ascii="Times New Roman" w:hAnsi="Times New Roman" w:cs="Times New Roman"/>
              </w:rPr>
              <w:lastRenderedPageBreak/>
              <w:t>юридического лица заявку может подать лицо, которое в силу учредительных документов имеет право представлять интересы своей организации без доверенности (директор, например). Правила оформления доверенности содержатся в ст.ст. 185-189 ГК РФ.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u w:val="single"/>
              </w:rPr>
              <w:t>Все листы документов, представляемых одновременно с заявкой,</w:t>
            </w:r>
            <w:r w:rsidRPr="006A53A6">
              <w:rPr>
                <w:rFonts w:ascii="Times New Roman" w:hAnsi="Times New Roman" w:cs="Times New Roman"/>
              </w:rPr>
              <w:t xml:space="preserve">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w:t>
            </w:r>
            <w:r w:rsidR="007C09ED" w:rsidRPr="006A53A6">
              <w:rPr>
                <w:rFonts w:ascii="Times New Roman" w:hAnsi="Times New Roman" w:cs="Times New Roman"/>
              </w:rPr>
              <w:t xml:space="preserve"> </w:t>
            </w:r>
            <w:r w:rsidR="007C09ED" w:rsidRPr="006A53A6">
              <w:rPr>
                <w:rFonts w:ascii="Times New Roman" w:eastAsia="Times New Roman" w:hAnsi="Times New Roman" w:cs="Times New Roman"/>
                <w:lang w:eastAsia="ru-RU"/>
              </w:rPr>
              <w:t>Специализированной организации (с последующей передачей на хранение Продавцу)</w:t>
            </w:r>
            <w:r w:rsidRPr="006A53A6">
              <w:rPr>
                <w:rFonts w:ascii="Times New Roman" w:hAnsi="Times New Roman" w:cs="Times New Roman"/>
              </w:rPr>
              <w:t>, другой - у претендента.</w:t>
            </w:r>
          </w:p>
          <w:p w:rsidR="0034151C"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A87A6F" w:rsidRPr="006A53A6" w:rsidRDefault="0034151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514B38" w:rsidRPr="006A53A6" w:rsidRDefault="00514B38"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w:t>
            </w:r>
          </w:p>
          <w:p w:rsidR="000B7D9C" w:rsidRPr="006A53A6" w:rsidRDefault="000B7D9C" w:rsidP="0034151C">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Предложение о цене продаваемого на конкурсе имущества подается участником конкурса в день подведения итогов конкурса. По желанию претендента запечатанный конверт с предложением о цене продаваемого имущества может быть подан при подаче заявки.</w:t>
            </w:r>
          </w:p>
        </w:tc>
      </w:tr>
      <w:tr w:rsidR="00A87A6F" w:rsidRPr="006A53A6" w:rsidTr="00D85270">
        <w:tc>
          <w:tcPr>
            <w:tcW w:w="704" w:type="dxa"/>
          </w:tcPr>
          <w:p w:rsidR="00A87A6F" w:rsidRPr="006A53A6" w:rsidRDefault="00A87A6F"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A87A6F" w:rsidRPr="006A53A6" w:rsidRDefault="00A87A6F"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срок заключения договора купли-продажи такого имущества</w:t>
            </w:r>
          </w:p>
        </w:tc>
        <w:tc>
          <w:tcPr>
            <w:tcW w:w="5663" w:type="dxa"/>
          </w:tcPr>
          <w:p w:rsidR="00A87A6F" w:rsidRPr="006A53A6" w:rsidRDefault="00361B2E" w:rsidP="00361B2E">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В течение пяти рабочих дней с даты подведения итогов конкурса с победителем конкурса заключается договор купли-продажи.</w:t>
            </w:r>
          </w:p>
        </w:tc>
      </w:tr>
      <w:tr w:rsidR="00A87A6F" w:rsidRPr="006A53A6" w:rsidTr="00D85270">
        <w:tc>
          <w:tcPr>
            <w:tcW w:w="704" w:type="dxa"/>
          </w:tcPr>
          <w:p w:rsidR="00A87A6F" w:rsidRPr="006A53A6" w:rsidRDefault="00A87A6F"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A87A6F" w:rsidRPr="006A53A6" w:rsidRDefault="00A87A6F"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порядок ознакомления покупателей с иной информацией, условиями договора купли-продажи такого имущества</w:t>
            </w:r>
          </w:p>
        </w:tc>
        <w:tc>
          <w:tcPr>
            <w:tcW w:w="5663" w:type="dxa"/>
          </w:tcPr>
          <w:p w:rsidR="00441F45" w:rsidRPr="006A53A6" w:rsidRDefault="00441F45" w:rsidP="00441F45">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Ответственный исполнитель – </w:t>
            </w:r>
            <w:r w:rsidR="005B0005" w:rsidRPr="006A53A6">
              <w:rPr>
                <w:rFonts w:ascii="Times New Roman" w:hAnsi="Times New Roman" w:cs="Times New Roman"/>
              </w:rPr>
              <w:t>Огий Анна Игоревна</w:t>
            </w:r>
            <w:r w:rsidRPr="006A53A6">
              <w:rPr>
                <w:rFonts w:ascii="Times New Roman" w:hAnsi="Times New Roman" w:cs="Times New Roman"/>
              </w:rPr>
              <w:t xml:space="preserve"> тел/факс: +7(</w:t>
            </w:r>
            <w:smartTag w:uri="urn:schemas-microsoft-com:office:cs:smarttags" w:element="NumConv6p0">
              <w:smartTagPr>
                <w:attr w:name="val" w:val="4932"/>
                <w:attr w:name="sch" w:val="1"/>
              </w:smartTagPr>
              <w:r w:rsidRPr="006A53A6">
                <w:rPr>
                  <w:rFonts w:ascii="Times New Roman" w:hAnsi="Times New Roman" w:cs="Times New Roman"/>
                </w:rPr>
                <w:t>4932</w:t>
              </w:r>
            </w:smartTag>
            <w:r w:rsidRPr="006A53A6">
              <w:rPr>
                <w:rFonts w:ascii="Times New Roman" w:hAnsi="Times New Roman" w:cs="Times New Roman"/>
              </w:rPr>
              <w:t>) 47-15-10 в рабочие дни с 10 час. 00 мин. до 17 час. 00 мин. по адресу: г. Иваново, ул. Степанова, д. 17 в ЗАО «Ивановское региональное агентство конкурсов и аукционов».</w:t>
            </w:r>
          </w:p>
          <w:p w:rsidR="00441F45" w:rsidRPr="006A53A6" w:rsidRDefault="00441F45" w:rsidP="00441F45">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441F45" w:rsidRPr="006A53A6" w:rsidRDefault="00441F45" w:rsidP="00441F45">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В указанном месте подачи заявок и на сайте продавца муниципального имущества в сети "Интернет"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441F45" w:rsidRPr="006A53A6" w:rsidRDefault="00441F45" w:rsidP="00441F45">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Проект договора купли-продажи содержится в настоящем информационном сообщении.</w:t>
            </w:r>
          </w:p>
          <w:p w:rsidR="00A87A6F" w:rsidRPr="006A53A6" w:rsidRDefault="00441F45" w:rsidP="00E15F7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Все вопросы, касающиеся проведения </w:t>
            </w:r>
            <w:r w:rsidR="007C09ED" w:rsidRPr="006A53A6">
              <w:rPr>
                <w:rFonts w:ascii="Times New Roman" w:hAnsi="Times New Roman" w:cs="Times New Roman"/>
              </w:rPr>
              <w:t>конкурса</w:t>
            </w:r>
            <w:r w:rsidRPr="006A53A6">
              <w:rPr>
                <w:rFonts w:ascii="Times New Roman" w:hAnsi="Times New Roman" w:cs="Times New Roman"/>
              </w:rPr>
              <w:t>, не нашедшие отражения в настоящем информационном сообщении, регулируются законодательством Российской Федерации.</w:t>
            </w:r>
          </w:p>
        </w:tc>
      </w:tr>
      <w:tr w:rsidR="00B141C7" w:rsidRPr="006A53A6" w:rsidTr="00D85270">
        <w:tc>
          <w:tcPr>
            <w:tcW w:w="704" w:type="dxa"/>
          </w:tcPr>
          <w:p w:rsidR="00B141C7" w:rsidRPr="006A53A6" w:rsidRDefault="00B141C7"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B141C7" w:rsidRPr="006A53A6" w:rsidRDefault="00B141C7"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место и срок подведения итогов продажи государственного или муниципального имущества</w:t>
            </w:r>
          </w:p>
        </w:tc>
        <w:tc>
          <w:tcPr>
            <w:tcW w:w="5663" w:type="dxa"/>
          </w:tcPr>
          <w:p w:rsidR="00067003" w:rsidRPr="006A53A6" w:rsidRDefault="00067003" w:rsidP="00067003">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b/>
              </w:rPr>
              <w:t>Дата и время подведения итогов</w:t>
            </w:r>
            <w:r w:rsidR="005B0005" w:rsidRPr="006A53A6">
              <w:rPr>
                <w:rFonts w:ascii="Times New Roman" w:hAnsi="Times New Roman" w:cs="Times New Roman"/>
                <w:b/>
              </w:rPr>
              <w:t xml:space="preserve"> (проведения конкурса)</w:t>
            </w:r>
            <w:r w:rsidRPr="006A53A6">
              <w:rPr>
                <w:rFonts w:ascii="Times New Roman" w:hAnsi="Times New Roman" w:cs="Times New Roman"/>
              </w:rPr>
              <w:t xml:space="preserve">: </w:t>
            </w:r>
          </w:p>
          <w:p w:rsidR="00B141C7" w:rsidRPr="006A53A6" w:rsidRDefault="00067003" w:rsidP="00EC79C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 </w:t>
            </w:r>
            <w:r w:rsidRPr="006A53A6">
              <w:rPr>
                <w:rFonts w:ascii="Times New Roman" w:hAnsi="Times New Roman" w:cs="Times New Roman"/>
                <w:b/>
              </w:rPr>
              <w:t>«</w:t>
            </w:r>
            <w:r w:rsidR="005B0005" w:rsidRPr="006A53A6">
              <w:rPr>
                <w:rFonts w:ascii="Times New Roman" w:hAnsi="Times New Roman" w:cs="Times New Roman"/>
                <w:b/>
              </w:rPr>
              <w:t>3</w:t>
            </w:r>
            <w:r w:rsidR="00EC79CF" w:rsidRPr="006A53A6">
              <w:rPr>
                <w:rFonts w:ascii="Times New Roman" w:hAnsi="Times New Roman" w:cs="Times New Roman"/>
                <w:b/>
              </w:rPr>
              <w:t>»</w:t>
            </w:r>
            <w:r w:rsidRPr="006A53A6">
              <w:rPr>
                <w:rFonts w:ascii="Times New Roman" w:hAnsi="Times New Roman" w:cs="Times New Roman"/>
                <w:b/>
              </w:rPr>
              <w:t xml:space="preserve"> </w:t>
            </w:r>
            <w:r w:rsidR="005B0005" w:rsidRPr="006A53A6">
              <w:rPr>
                <w:rFonts w:ascii="Times New Roman" w:hAnsi="Times New Roman" w:cs="Times New Roman"/>
                <w:b/>
              </w:rPr>
              <w:t>июл</w:t>
            </w:r>
            <w:r w:rsidR="00DA4E16" w:rsidRPr="006A53A6">
              <w:rPr>
                <w:rFonts w:ascii="Times New Roman" w:hAnsi="Times New Roman" w:cs="Times New Roman"/>
                <w:b/>
              </w:rPr>
              <w:t>я</w:t>
            </w:r>
            <w:r w:rsidRPr="006A53A6">
              <w:rPr>
                <w:rFonts w:ascii="Times New Roman" w:hAnsi="Times New Roman" w:cs="Times New Roman"/>
                <w:b/>
              </w:rPr>
              <w:t xml:space="preserve"> </w:t>
            </w:r>
            <w:r w:rsidR="00DA4E16" w:rsidRPr="006A53A6">
              <w:rPr>
                <w:rFonts w:ascii="Times New Roman" w:hAnsi="Times New Roman" w:cs="Times New Roman"/>
                <w:b/>
              </w:rPr>
              <w:t>201</w:t>
            </w:r>
            <w:r w:rsidR="00EC79CF" w:rsidRPr="006A53A6">
              <w:rPr>
                <w:rFonts w:ascii="Times New Roman" w:hAnsi="Times New Roman" w:cs="Times New Roman"/>
                <w:b/>
              </w:rPr>
              <w:t>9</w:t>
            </w:r>
            <w:r w:rsidRPr="006A53A6">
              <w:rPr>
                <w:rFonts w:ascii="Times New Roman" w:hAnsi="Times New Roman" w:cs="Times New Roman"/>
                <w:b/>
              </w:rPr>
              <w:t xml:space="preserve"> года 10 час. 00 мин</w:t>
            </w:r>
            <w:r w:rsidRPr="006A53A6">
              <w:rPr>
                <w:rFonts w:ascii="Times New Roman" w:hAnsi="Times New Roman" w:cs="Times New Roman"/>
              </w:rPr>
              <w:t xml:space="preserve">. по адресу г. Иваново, ул. Степанова, д. 17 в ЗАО «Ивановское региональное агентство конкурсов и аукционов» </w:t>
            </w:r>
          </w:p>
        </w:tc>
      </w:tr>
      <w:tr w:rsidR="00B141C7" w:rsidRPr="006A53A6" w:rsidTr="00D85270">
        <w:tc>
          <w:tcPr>
            <w:tcW w:w="704" w:type="dxa"/>
          </w:tcPr>
          <w:p w:rsidR="00B141C7" w:rsidRPr="006A53A6" w:rsidRDefault="00B141C7"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B141C7" w:rsidRPr="006A53A6" w:rsidRDefault="00B141C7"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tc>
        <w:tc>
          <w:tcPr>
            <w:tcW w:w="5663" w:type="dxa"/>
          </w:tcPr>
          <w:p w:rsidR="00B800AC" w:rsidRPr="006A53A6" w:rsidRDefault="00576A2C" w:rsidP="00D57A7D">
            <w:pPr>
              <w:autoSpaceDE w:val="0"/>
              <w:autoSpaceDN w:val="0"/>
              <w:adjustRightInd w:val="0"/>
              <w:jc w:val="both"/>
              <w:rPr>
                <w:rFonts w:ascii="Times New Roman" w:eastAsia="Times New Roman" w:hAnsi="Times New Roman"/>
                <w:lang w:eastAsia="ru-RU"/>
              </w:rPr>
            </w:pPr>
            <w:r w:rsidRPr="006A53A6">
              <w:rPr>
                <w:rFonts w:ascii="Times New Roman" w:eastAsia="Times New Roman" w:hAnsi="Times New Roman"/>
                <w:lang w:eastAsia="ru-RU"/>
              </w:rPr>
              <w:t>Информация отсутствует</w:t>
            </w:r>
          </w:p>
        </w:tc>
      </w:tr>
      <w:tr w:rsidR="00B141C7" w:rsidRPr="006A53A6" w:rsidTr="00D85270">
        <w:tc>
          <w:tcPr>
            <w:tcW w:w="704" w:type="dxa"/>
          </w:tcPr>
          <w:p w:rsidR="00B141C7" w:rsidRPr="006A53A6" w:rsidRDefault="00B141C7"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B141C7" w:rsidRPr="006A53A6" w:rsidRDefault="00B141C7" w:rsidP="00D85270">
            <w:pPr>
              <w:autoSpaceDE w:val="0"/>
              <w:autoSpaceDN w:val="0"/>
              <w:adjustRightInd w:val="0"/>
              <w:jc w:val="center"/>
              <w:rPr>
                <w:rFonts w:ascii="Times New Roman" w:hAnsi="Times New Roman" w:cs="Times New Roman"/>
                <w:b/>
              </w:rPr>
            </w:pPr>
            <w:r w:rsidRPr="006A53A6">
              <w:rPr>
                <w:rFonts w:ascii="Times New Roman" w:hAnsi="Times New Roman" w:cs="Times New Roman"/>
                <w:b/>
              </w:rPr>
              <w:t xml:space="preserve">размер и порядок выплаты вознаграждения юридическому лицу, которое в соответствии с пунктом 1 статьи 6 настоящего Федерального закона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w:t>
            </w:r>
            <w:r w:rsidRPr="006A53A6">
              <w:rPr>
                <w:rFonts w:ascii="Times New Roman" w:hAnsi="Times New Roman" w:cs="Times New Roman"/>
                <w:b/>
              </w:rPr>
              <w:lastRenderedPageBreak/>
              <w:t>продажу приватизируемого федерального имущества.</w:t>
            </w:r>
          </w:p>
        </w:tc>
        <w:tc>
          <w:tcPr>
            <w:tcW w:w="5663" w:type="dxa"/>
          </w:tcPr>
          <w:p w:rsidR="00B141C7" w:rsidRPr="006A53A6" w:rsidRDefault="00B141C7" w:rsidP="00E15F7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lastRenderedPageBreak/>
              <w:t>Не применяется</w:t>
            </w:r>
          </w:p>
        </w:tc>
      </w:tr>
      <w:tr w:rsidR="00275D5B" w:rsidRPr="006A53A6" w:rsidTr="00D85270">
        <w:tc>
          <w:tcPr>
            <w:tcW w:w="704" w:type="dxa"/>
          </w:tcPr>
          <w:p w:rsidR="00275D5B" w:rsidRPr="006A53A6" w:rsidRDefault="00275D5B"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275D5B" w:rsidRPr="006A53A6" w:rsidRDefault="00275D5B" w:rsidP="00275D5B">
            <w:pPr>
              <w:autoSpaceDE w:val="0"/>
              <w:autoSpaceDN w:val="0"/>
              <w:adjustRightInd w:val="0"/>
              <w:jc w:val="center"/>
              <w:rPr>
                <w:rFonts w:ascii="Times New Roman" w:hAnsi="Times New Roman" w:cs="Times New Roman"/>
                <w:b/>
              </w:rPr>
            </w:pPr>
            <w:r w:rsidRPr="006A53A6">
              <w:rPr>
                <w:rFonts w:ascii="Times New Roman" w:hAnsi="Times New Roman" w:cs="Times New Roman"/>
                <w:b/>
              </w:rPr>
              <w:t xml:space="preserve"> Условия конкурса </w:t>
            </w:r>
          </w:p>
          <w:p w:rsidR="00275D5B" w:rsidRPr="006A53A6" w:rsidRDefault="00275D5B" w:rsidP="00275D5B">
            <w:pPr>
              <w:autoSpaceDE w:val="0"/>
              <w:autoSpaceDN w:val="0"/>
              <w:adjustRightInd w:val="0"/>
              <w:jc w:val="center"/>
              <w:rPr>
                <w:rFonts w:ascii="Times New Roman" w:hAnsi="Times New Roman" w:cs="Times New Roman"/>
                <w:b/>
              </w:rPr>
            </w:pPr>
          </w:p>
        </w:tc>
        <w:tc>
          <w:tcPr>
            <w:tcW w:w="5663" w:type="dxa"/>
          </w:tcPr>
          <w:p w:rsidR="00FC4234" w:rsidRPr="006A53A6" w:rsidRDefault="005B0005" w:rsidP="005B0005">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1. Условия конкурса </w:t>
            </w:r>
            <w:r w:rsidR="002A5E52" w:rsidRPr="006A53A6">
              <w:rPr>
                <w:rFonts w:ascii="Times New Roman" w:hAnsi="Times New Roman" w:cs="Times New Roman"/>
              </w:rPr>
              <w:t>:</w:t>
            </w:r>
            <w:r w:rsidR="00FC4234" w:rsidRPr="006A53A6">
              <w:rPr>
                <w:rFonts w:ascii="Times New Roman" w:hAnsi="Times New Roman" w:cs="Times New Roman"/>
              </w:rPr>
              <w:t>В соответствии с положениями Статьи 30.3. Особенности приватизации объектов речных портов Федерального закона от 21.12.2001 N 178-ФЗ "О приватизации государственного и муниципального имущества"  «Портовые гидротехнические сооружения (в том числе причалы), перегрузочные комплексы и иное расположенное в речном порту федеральное имущество, за исключением имущества, не подлежащего приватизации в соответствии с законодательством Российской Федерации (далее - объекты речного порта), могут приватизироваться в порядке и способами, предусмотренными настоящим Федеральным законом, с учетом особенностей, установленных настоящей статьей, при условии их обременения обязательством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 на основании данной нормы для целей настоящего конкурса  установлено вышеуказанное обременение.</w:t>
            </w:r>
          </w:p>
          <w:p w:rsidR="007D6761" w:rsidRPr="006A53A6" w:rsidRDefault="007D6761" w:rsidP="00FC4234">
            <w:pPr>
              <w:rPr>
                <w:rFonts w:ascii="Times New Roman" w:hAnsi="Times New Roman" w:cs="Times New Roman"/>
              </w:rPr>
            </w:pPr>
          </w:p>
          <w:p w:rsidR="007D237E" w:rsidRPr="006A53A6" w:rsidRDefault="00FC4234" w:rsidP="007D6761">
            <w:pPr>
              <w:jc w:val="both"/>
              <w:rPr>
                <w:rFonts w:ascii="Times New Roman" w:hAnsi="Times New Roman" w:cs="Times New Roman"/>
              </w:rPr>
            </w:pPr>
            <w:r w:rsidRPr="006A53A6">
              <w:rPr>
                <w:rFonts w:ascii="Times New Roman" w:hAnsi="Times New Roman" w:cs="Times New Roman"/>
              </w:rPr>
              <w:t>На основании</w:t>
            </w:r>
            <w:r w:rsidR="007D237E" w:rsidRPr="006A53A6">
              <w:rPr>
                <w:rFonts w:ascii="Times New Roman" w:hAnsi="Times New Roman" w:cs="Times New Roman"/>
              </w:rPr>
              <w:t xml:space="preserve"> вышеизложенного условиями конкурса является: </w:t>
            </w:r>
          </w:p>
          <w:p w:rsidR="00FC4234" w:rsidRPr="006A53A6" w:rsidRDefault="007D237E" w:rsidP="007D6761">
            <w:pPr>
              <w:jc w:val="both"/>
              <w:rPr>
                <w:rFonts w:ascii="Times New Roman" w:hAnsi="Times New Roman" w:cs="Times New Roman"/>
              </w:rPr>
            </w:pPr>
            <w:r w:rsidRPr="006A53A6">
              <w:rPr>
                <w:rFonts w:ascii="Times New Roman" w:hAnsi="Times New Roman" w:cs="Times New Roman"/>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r w:rsidR="007D6761" w:rsidRPr="006A53A6">
              <w:rPr>
                <w:rFonts w:ascii="Times New Roman" w:hAnsi="Times New Roman" w:cs="Times New Roman"/>
              </w:rPr>
              <w:t>, а именно, с учетом специфики объекта в качестве существенного условия обременение объекта речного порта обязательством по использованию его в соответствии с целями, указанными выше.</w:t>
            </w:r>
          </w:p>
          <w:p w:rsidR="00FC4234" w:rsidRPr="006A53A6" w:rsidRDefault="007D237E" w:rsidP="007D676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Экономическое обос</w:t>
            </w:r>
            <w:r w:rsidR="007D6761" w:rsidRPr="006A53A6">
              <w:rPr>
                <w:rFonts w:ascii="Times New Roman" w:hAnsi="Times New Roman" w:cs="Times New Roman"/>
              </w:rPr>
              <w:t xml:space="preserve">нование, сроки </w:t>
            </w:r>
            <w:r w:rsidRPr="006A53A6">
              <w:rPr>
                <w:rFonts w:ascii="Times New Roman" w:hAnsi="Times New Roman" w:cs="Times New Roman"/>
              </w:rPr>
              <w:t xml:space="preserve"> исполнения, порядок подтверждения победителем конкурса исполнения таких условий: </w:t>
            </w:r>
          </w:p>
          <w:p w:rsidR="007D237E" w:rsidRPr="006A53A6" w:rsidRDefault="007D237E" w:rsidP="007D676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Определяется в соответствии с представленной заявкой Победителя конкурса, в частности заявка должна содержать необходимые для осуществления обязательства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 с учетом специфики имущества – речной порт, к которым относятся: </w:t>
            </w:r>
          </w:p>
          <w:p w:rsidR="007D237E" w:rsidRPr="006A53A6" w:rsidRDefault="001B3733" w:rsidP="007D6761">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1.1.</w:t>
            </w:r>
            <w:r w:rsidR="007D237E" w:rsidRPr="006A53A6">
              <w:rPr>
                <w:rFonts w:ascii="Times New Roman" w:hAnsi="Times New Roman" w:cs="Times New Roman"/>
              </w:rPr>
              <w:t>- в качестве срока исполнения установлен - срок приведения объекта в нормативное состояние, включая график выполнения работ, графическую схему, ссылки на нормативные документы, которым будет соответствовать речной порт на момент окончания приведения объекта в нормативное состояние</w:t>
            </w:r>
            <w:r w:rsidRPr="006A53A6">
              <w:rPr>
                <w:rFonts w:ascii="Times New Roman" w:hAnsi="Times New Roman" w:cs="Times New Roman"/>
              </w:rPr>
              <w:t xml:space="preserve"> а так же описательную часть содержащую указание на период с даты подписания договора до даты ввода объекта </w:t>
            </w:r>
            <w:r w:rsidRPr="006A53A6">
              <w:rPr>
                <w:rFonts w:ascii="Times New Roman" w:hAnsi="Times New Roman" w:cs="Times New Roman"/>
              </w:rPr>
              <w:lastRenderedPageBreak/>
              <w:t>договора (речной порт) в эксплуатацию с характеристиками, соответствующими установленным договором технико-экономическим показателям: оформляется в произвольном порядке и должно содержать наименование/ФИО, при наличии организационно-правовую форму, ИНН, ОГРН, КПП, место нахождения участника, описательную часть в отношении каждого вида работ</w:t>
            </w:r>
            <w:r w:rsidR="007D6761" w:rsidRPr="006A53A6">
              <w:rPr>
                <w:rFonts w:ascii="Times New Roman" w:hAnsi="Times New Roman" w:cs="Times New Roman"/>
              </w:rPr>
              <w:t xml:space="preserve"> предлагаемых участником</w:t>
            </w:r>
            <w:r w:rsidRPr="006A53A6">
              <w:rPr>
                <w:rFonts w:ascii="Times New Roman" w:hAnsi="Times New Roman" w:cs="Times New Roman"/>
              </w:rPr>
              <w:t>, с графиком выполнения работ в формате «</w:t>
            </w:r>
            <w:proofErr w:type="spellStart"/>
            <w:r w:rsidRPr="006A53A6">
              <w:rPr>
                <w:rFonts w:ascii="Times New Roman" w:hAnsi="Times New Roman" w:cs="Times New Roman"/>
              </w:rPr>
              <w:t>дд.мм.гггг</w:t>
            </w:r>
            <w:proofErr w:type="spellEnd"/>
            <w:r w:rsidRPr="006A53A6">
              <w:rPr>
                <w:rFonts w:ascii="Times New Roman" w:hAnsi="Times New Roman" w:cs="Times New Roman"/>
              </w:rPr>
              <w:t>.» содержащим планируемую дату начала и окончания выполнения каждого вида  работ предлагаемых участником и соответствующих п.1.2., а так же количество месяцев с момента планируемого подписания контракта до момента планируемой даты начала и окончания выполнения работ.</w:t>
            </w:r>
          </w:p>
          <w:p w:rsidR="001B3733" w:rsidRPr="006A53A6" w:rsidRDefault="001B3733" w:rsidP="007D6761">
            <w:pPr>
              <w:jc w:val="both"/>
              <w:rPr>
                <w:rFonts w:ascii="Times New Roman" w:hAnsi="Times New Roman" w:cs="Times New Roman"/>
              </w:rPr>
            </w:pPr>
            <w:r w:rsidRPr="006A53A6">
              <w:rPr>
                <w:rFonts w:ascii="Times New Roman" w:hAnsi="Times New Roman" w:cs="Times New Roman"/>
              </w:rPr>
              <w:t>1.2.</w:t>
            </w:r>
            <w:r w:rsidR="007D237E" w:rsidRPr="006A53A6">
              <w:rPr>
                <w:rFonts w:ascii="Times New Roman" w:hAnsi="Times New Roman" w:cs="Times New Roman"/>
              </w:rPr>
              <w:t xml:space="preserve">- технико-экономическое </w:t>
            </w:r>
            <w:r w:rsidR="000A22BF" w:rsidRPr="006A53A6">
              <w:rPr>
                <w:rFonts w:ascii="Times New Roman" w:hAnsi="Times New Roman" w:cs="Times New Roman"/>
              </w:rPr>
              <w:t>показатели на момент окончания срока приведения объекта в нормативное состояние</w:t>
            </w:r>
            <w:r w:rsidRPr="006A53A6">
              <w:rPr>
                <w:rFonts w:ascii="Times New Roman" w:hAnsi="Times New Roman" w:cs="Times New Roman"/>
              </w:rPr>
              <w:t xml:space="preserve"> оформляется в произвольной форме и должно содержать: </w:t>
            </w:r>
          </w:p>
          <w:p w:rsidR="001B3733" w:rsidRPr="006A53A6" w:rsidRDefault="001B3733" w:rsidP="007D6761">
            <w:pPr>
              <w:jc w:val="both"/>
              <w:rPr>
                <w:rFonts w:ascii="Times New Roman" w:hAnsi="Times New Roman" w:cs="Times New Roman"/>
              </w:rPr>
            </w:pPr>
            <w:r w:rsidRPr="006A53A6">
              <w:rPr>
                <w:rFonts w:ascii="Times New Roman" w:hAnsi="Times New Roman" w:cs="Times New Roman"/>
              </w:rPr>
              <w:t xml:space="preserve">-нумерацию; </w:t>
            </w:r>
          </w:p>
          <w:p w:rsidR="001B3733" w:rsidRPr="006A53A6" w:rsidRDefault="001B3733" w:rsidP="007D6761">
            <w:pPr>
              <w:jc w:val="both"/>
              <w:rPr>
                <w:rFonts w:ascii="Times New Roman" w:hAnsi="Times New Roman" w:cs="Times New Roman"/>
              </w:rPr>
            </w:pPr>
            <w:r w:rsidRPr="006A53A6">
              <w:rPr>
                <w:rFonts w:ascii="Times New Roman" w:hAnsi="Times New Roman" w:cs="Times New Roman"/>
              </w:rPr>
              <w:t>-описательную часть включая справочные данные по сотрудникам участника, непосредственным исполнителям каждого вида работ,  технологию выполнения работ, описание применимой техники (при наличии), материалов (товаров) используемых для выполнения работ с указанием количества, ссылка на стандарт, ТУ, наименование производителя, для применимой техники так же наименование права участника на указанную технику – собственности, аренда, лизинг и т.п.. К указанному обоснованию в обязательном порядке приложить копии инвентарных карточек указанного в описательной части оборудования.</w:t>
            </w:r>
          </w:p>
          <w:p w:rsidR="001B3733" w:rsidRPr="006A53A6" w:rsidRDefault="001B3733" w:rsidP="007D6761">
            <w:pPr>
              <w:jc w:val="both"/>
              <w:rPr>
                <w:rFonts w:ascii="Times New Roman" w:hAnsi="Times New Roman" w:cs="Times New Roman"/>
              </w:rPr>
            </w:pPr>
            <w:r w:rsidRPr="006A53A6">
              <w:rPr>
                <w:rFonts w:ascii="Times New Roman" w:hAnsi="Times New Roman" w:cs="Times New Roman"/>
              </w:rPr>
              <w:t>- перечень мероприятий по охране труда и технике безопасности на объекте на момент проведения работ и после окончания выполнения работ;</w:t>
            </w:r>
          </w:p>
          <w:p w:rsidR="001B3733" w:rsidRPr="006A53A6" w:rsidRDefault="001B3733" w:rsidP="007D6761">
            <w:pPr>
              <w:jc w:val="both"/>
              <w:rPr>
                <w:rFonts w:ascii="Times New Roman" w:hAnsi="Times New Roman" w:cs="Times New Roman"/>
              </w:rPr>
            </w:pPr>
            <w:r w:rsidRPr="006A53A6">
              <w:rPr>
                <w:rFonts w:ascii="Times New Roman" w:hAnsi="Times New Roman" w:cs="Times New Roman"/>
              </w:rPr>
              <w:t>- Структурно-функциональную схему</w:t>
            </w:r>
            <w:r w:rsidR="007D237E" w:rsidRPr="006A53A6">
              <w:rPr>
                <w:rFonts w:ascii="Times New Roman" w:hAnsi="Times New Roman" w:cs="Times New Roman"/>
              </w:rPr>
              <w:t xml:space="preserve"> речного порта</w:t>
            </w:r>
            <w:r w:rsidRPr="006A53A6">
              <w:rPr>
                <w:rFonts w:ascii="Times New Roman" w:hAnsi="Times New Roman" w:cs="Times New Roman"/>
              </w:rPr>
              <w:t xml:space="preserve">,  Структурную схема речного порта, </w:t>
            </w:r>
            <w:r w:rsidR="000B7D9C" w:rsidRPr="006A53A6">
              <w:rPr>
                <w:rFonts w:ascii="Times New Roman" w:hAnsi="Times New Roman" w:cs="Times New Roman"/>
              </w:rPr>
              <w:t xml:space="preserve">Функциональную схему речного порта, </w:t>
            </w:r>
            <w:r w:rsidRPr="006A53A6">
              <w:rPr>
                <w:rFonts w:ascii="Times New Roman" w:hAnsi="Times New Roman" w:cs="Times New Roman"/>
              </w:rPr>
              <w:t>Структурную схему акватории берегового объекта речного порта, на момент окончания срока приведения объекта в нормативное состояние в соответствии с предложением участника, оформленным по п.1.1.</w:t>
            </w:r>
          </w:p>
          <w:p w:rsidR="000B7D9C" w:rsidRPr="006A53A6" w:rsidRDefault="001B3733" w:rsidP="007D6761">
            <w:pPr>
              <w:jc w:val="both"/>
              <w:rPr>
                <w:rFonts w:ascii="Times New Roman" w:hAnsi="Times New Roman" w:cs="Times New Roman"/>
              </w:rPr>
            </w:pPr>
            <w:r w:rsidRPr="006A53A6">
              <w:rPr>
                <w:rFonts w:ascii="Times New Roman" w:hAnsi="Times New Roman" w:cs="Times New Roman"/>
              </w:rPr>
              <w:t xml:space="preserve">Описательная часть  и структурно-функциональная схема  оформляются </w:t>
            </w:r>
            <w:r w:rsidR="000A22BF" w:rsidRPr="006A53A6">
              <w:rPr>
                <w:rFonts w:ascii="Times New Roman" w:hAnsi="Times New Roman" w:cs="Times New Roman"/>
              </w:rPr>
              <w:t xml:space="preserve"> в соответствии с</w:t>
            </w:r>
            <w:r w:rsidRPr="006A53A6">
              <w:rPr>
                <w:rFonts w:ascii="Times New Roman" w:hAnsi="Times New Roman" w:cs="Times New Roman"/>
              </w:rPr>
              <w:t xml:space="preserve"> действующими нормативно-правовыми актами в том числе</w:t>
            </w:r>
            <w:r w:rsidR="000A22BF" w:rsidRPr="006A53A6">
              <w:rPr>
                <w:rFonts w:ascii="Times New Roman" w:hAnsi="Times New Roman" w:cs="Times New Roman"/>
              </w:rPr>
              <w:t xml:space="preserve"> </w:t>
            </w:r>
            <w:r w:rsidRPr="006A53A6">
              <w:rPr>
                <w:rFonts w:ascii="Times New Roman" w:hAnsi="Times New Roman" w:cs="Times New Roman"/>
              </w:rPr>
              <w:t xml:space="preserve">"Кодекс внутреннего водного транспорта Российской Федерации" от 07.03.2001 N 24-ФЗ, "Водный кодекс Российской Федерации" от 03.06.2006 N 74-ФЗ, Постановление Правительства РФ от 12.08.2010 N 623 (ред. от 29.05.2018) "Об утверждении технического регламента о безопасности объектов внутреннего водного транспорта" ГОСТ Р 56244-2014,  </w:t>
            </w:r>
            <w:r w:rsidR="000A22BF" w:rsidRPr="006A53A6">
              <w:rPr>
                <w:rFonts w:ascii="Times New Roman" w:hAnsi="Times New Roman" w:cs="Times New Roman"/>
              </w:rPr>
              <w:t>ГОСТ Р 55507-2013</w:t>
            </w:r>
            <w:r w:rsidR="00B23AA3" w:rsidRPr="006A53A6">
              <w:t xml:space="preserve">, </w:t>
            </w:r>
            <w:r w:rsidR="00B23AA3" w:rsidRPr="006A53A6">
              <w:rPr>
                <w:rFonts w:ascii="Times New Roman" w:hAnsi="Times New Roman" w:cs="Times New Roman"/>
              </w:rPr>
              <w:t>СП 350.1326000.2018</w:t>
            </w:r>
            <w:r w:rsidRPr="006A53A6">
              <w:rPr>
                <w:rFonts w:ascii="Times New Roman" w:hAnsi="Times New Roman" w:cs="Times New Roman"/>
              </w:rPr>
              <w:t xml:space="preserve">, </w:t>
            </w:r>
            <w:r w:rsidR="000B7D9C" w:rsidRPr="006A53A6">
              <w:rPr>
                <w:rFonts w:ascii="Times New Roman" w:hAnsi="Times New Roman" w:cs="Times New Roman"/>
              </w:rPr>
              <w:t>Федеральный закон Технический регламент о безопасности зданий и сооружений от 30 декабря 2009 г. N 384-ФЗ,  и др.</w:t>
            </w:r>
          </w:p>
          <w:p w:rsidR="00275D5B" w:rsidRPr="006A53A6" w:rsidRDefault="002A5E52" w:rsidP="007D6761">
            <w:pPr>
              <w:jc w:val="both"/>
              <w:rPr>
                <w:rFonts w:ascii="Times New Roman" w:hAnsi="Times New Roman" w:cs="Times New Roman"/>
              </w:rPr>
            </w:pPr>
            <w:r w:rsidRPr="006A53A6">
              <w:rPr>
                <w:rFonts w:ascii="Times New Roman" w:hAnsi="Times New Roman" w:cs="Times New Roman"/>
              </w:rPr>
              <w:t xml:space="preserve">Победитель конкурса обязан соблюдать порядок и </w:t>
            </w:r>
            <w:r w:rsidR="000B7D9C" w:rsidRPr="006A53A6">
              <w:rPr>
                <w:rFonts w:ascii="Times New Roman" w:hAnsi="Times New Roman" w:cs="Times New Roman"/>
              </w:rPr>
              <w:lastRenderedPageBreak/>
              <w:t>условия конкурса (</w:t>
            </w:r>
            <w:r w:rsidRPr="006A53A6">
              <w:rPr>
                <w:rFonts w:ascii="Times New Roman" w:hAnsi="Times New Roman" w:cs="Times New Roman"/>
              </w:rPr>
              <w:t>условия использования объекта</w:t>
            </w:r>
            <w:r w:rsidR="000B7D9C" w:rsidRPr="006A53A6">
              <w:rPr>
                <w:rFonts w:ascii="Times New Roman" w:hAnsi="Times New Roman" w:cs="Times New Roman"/>
              </w:rPr>
              <w:t>)</w:t>
            </w:r>
            <w:r w:rsidRPr="006A53A6">
              <w:rPr>
                <w:rFonts w:ascii="Times New Roman" w:hAnsi="Times New Roman" w:cs="Times New Roman"/>
              </w:rPr>
              <w:t xml:space="preserve"> </w:t>
            </w:r>
          </w:p>
        </w:tc>
      </w:tr>
      <w:tr w:rsidR="006A53A6" w:rsidRPr="006A53A6" w:rsidTr="00D85270">
        <w:tc>
          <w:tcPr>
            <w:tcW w:w="704" w:type="dxa"/>
          </w:tcPr>
          <w:p w:rsidR="0021005E" w:rsidRPr="006A53A6" w:rsidRDefault="0021005E"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21005E" w:rsidRPr="006A53A6" w:rsidRDefault="0021005E" w:rsidP="00275D5B">
            <w:pPr>
              <w:autoSpaceDE w:val="0"/>
              <w:autoSpaceDN w:val="0"/>
              <w:adjustRightInd w:val="0"/>
              <w:jc w:val="center"/>
              <w:rPr>
                <w:rFonts w:ascii="Times New Roman" w:hAnsi="Times New Roman" w:cs="Times New Roman"/>
                <w:b/>
              </w:rPr>
            </w:pPr>
            <w:r w:rsidRPr="006A53A6">
              <w:rPr>
                <w:rFonts w:ascii="Times New Roman" w:hAnsi="Times New Roman" w:cs="Times New Roman"/>
                <w:b/>
              </w:rPr>
              <w:t xml:space="preserve">Ограничения и обременения </w:t>
            </w:r>
          </w:p>
        </w:tc>
        <w:tc>
          <w:tcPr>
            <w:tcW w:w="5663" w:type="dxa"/>
          </w:tcPr>
          <w:p w:rsidR="00DE5C43" w:rsidRPr="006A53A6" w:rsidRDefault="005930D2" w:rsidP="00491A5F">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В соответствии с положениями Статьи 30.3. Особенности приватизации объектов речных портов</w:t>
            </w:r>
            <w:r w:rsidRPr="006A53A6">
              <w:t xml:space="preserve"> </w:t>
            </w:r>
            <w:r w:rsidRPr="006A53A6">
              <w:rPr>
                <w:rFonts w:ascii="Times New Roman" w:hAnsi="Times New Roman" w:cs="Times New Roman"/>
              </w:rPr>
              <w:t xml:space="preserve">Федерального закона от 21.12.2001 N 178-ФЗ "О приватизации государственного и муниципального имущества"  «Портовые гидротехнические сооружения (в том числе причалы), перегрузочные комплексы и иное расположенное в речном порту федеральное имущество, за исключением имущества, не подлежащего приватизации в соответствии с законодательством Российской Федерации (далее - объекты речного порта), могут приватизироваться в порядке и способами, предусмотренными настоящим Федеральным законом, с учетом особенностей, установленных настоящей статьей, при </w:t>
            </w:r>
            <w:r w:rsidRPr="006A53A6">
              <w:rPr>
                <w:rFonts w:ascii="Times New Roman" w:hAnsi="Times New Roman" w:cs="Times New Roman"/>
                <w:b/>
                <w:u w:val="single"/>
              </w:rPr>
              <w:t>условии их обременения обязательством</w:t>
            </w:r>
            <w:r w:rsidRPr="006A53A6">
              <w:rPr>
                <w:rFonts w:ascii="Times New Roman" w:hAnsi="Times New Roman" w:cs="Times New Roman"/>
              </w:rPr>
              <w:t xml:space="preserve">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 на основании данной нормы для целей настоящего конкурса  установлено вышеуказанное обременение.</w:t>
            </w:r>
          </w:p>
        </w:tc>
      </w:tr>
      <w:tr w:rsidR="00E9049E" w:rsidRPr="006A53A6" w:rsidTr="00D85270">
        <w:tc>
          <w:tcPr>
            <w:tcW w:w="704" w:type="dxa"/>
          </w:tcPr>
          <w:p w:rsidR="00E9049E" w:rsidRPr="006A53A6" w:rsidRDefault="00E9049E" w:rsidP="006B2374">
            <w:pPr>
              <w:pStyle w:val="a3"/>
              <w:numPr>
                <w:ilvl w:val="0"/>
                <w:numId w:val="1"/>
              </w:numPr>
              <w:tabs>
                <w:tab w:val="left" w:pos="360"/>
              </w:tabs>
              <w:autoSpaceDE w:val="0"/>
              <w:autoSpaceDN w:val="0"/>
              <w:adjustRightInd w:val="0"/>
              <w:ind w:left="313"/>
              <w:jc w:val="both"/>
              <w:rPr>
                <w:rFonts w:ascii="Times New Roman" w:hAnsi="Times New Roman" w:cs="Times New Roman"/>
              </w:rPr>
            </w:pPr>
          </w:p>
        </w:tc>
        <w:tc>
          <w:tcPr>
            <w:tcW w:w="2977" w:type="dxa"/>
          </w:tcPr>
          <w:p w:rsidR="00E9049E" w:rsidRPr="006A53A6" w:rsidRDefault="00E9049E" w:rsidP="00E9049E">
            <w:pPr>
              <w:autoSpaceDE w:val="0"/>
              <w:autoSpaceDN w:val="0"/>
              <w:adjustRightInd w:val="0"/>
              <w:spacing w:before="220"/>
              <w:jc w:val="both"/>
              <w:rPr>
                <w:rFonts w:ascii="Times New Roman" w:hAnsi="Times New Roman" w:cs="Times New Roman"/>
                <w:b/>
              </w:rPr>
            </w:pPr>
            <w:r w:rsidRPr="006A53A6">
              <w:rPr>
                <w:rFonts w:ascii="Times New Roman" w:hAnsi="Times New Roman" w:cs="Times New Roman"/>
                <w:b/>
              </w:rPr>
              <w:t>ограничения участия отдельных категорий физических лиц и юридических лиц в приватизации такого имущества</w:t>
            </w:r>
            <w:r w:rsidRPr="006A53A6">
              <w:rPr>
                <w:rFonts w:ascii="Times New Roman" w:hAnsi="Times New Roman" w:cs="Times New Roman"/>
              </w:rPr>
              <w:t>: В соответствии со статьей 5 Закона о приватизации</w:t>
            </w:r>
            <w:r w:rsidRPr="006A53A6">
              <w:rPr>
                <w:rFonts w:ascii="Times New Roman" w:hAnsi="Times New Roman" w:cs="Times New Roman"/>
                <w:b/>
              </w:rPr>
              <w:t xml:space="preserve"> </w:t>
            </w:r>
          </w:p>
          <w:p w:rsidR="00E9049E" w:rsidRPr="006A53A6" w:rsidRDefault="00E9049E" w:rsidP="00275D5B">
            <w:pPr>
              <w:autoSpaceDE w:val="0"/>
              <w:autoSpaceDN w:val="0"/>
              <w:adjustRightInd w:val="0"/>
              <w:jc w:val="center"/>
              <w:rPr>
                <w:rFonts w:ascii="Times New Roman" w:hAnsi="Times New Roman" w:cs="Times New Roman"/>
                <w:b/>
              </w:rPr>
            </w:pPr>
          </w:p>
        </w:tc>
        <w:tc>
          <w:tcPr>
            <w:tcW w:w="5663" w:type="dxa"/>
          </w:tcPr>
          <w:p w:rsidR="00E9049E" w:rsidRPr="006A53A6" w:rsidRDefault="00E9049E" w:rsidP="00E9049E">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Покупателями государственного и муниципального имущества могут быть любые физические и юридические лица, за исключением:</w:t>
            </w:r>
          </w:p>
          <w:p w:rsidR="00E4707A"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Покупателями государственного и муниципального имущества могут быть любые физические и юридические лица, за исключением:</w:t>
            </w:r>
          </w:p>
          <w:p w:rsidR="00E4707A"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государственных и муниципальных унитарных предприятий, государственных и муниципальных учреждений;</w:t>
            </w:r>
          </w:p>
          <w:p w:rsidR="00E4707A"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E4707A"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proofErr w:type="spellStart"/>
            <w:r w:rsidRPr="006A53A6">
              <w:rPr>
                <w:rFonts w:ascii="Times New Roman" w:hAnsi="Times New Roman" w:cs="Times New Roman"/>
              </w:rPr>
              <w:t>выгодоприобретателях</w:t>
            </w:r>
            <w:proofErr w:type="spellEnd"/>
            <w:r w:rsidRPr="006A53A6">
              <w:rPr>
                <w:rFonts w:ascii="Times New Roman" w:hAnsi="Times New Roman" w:cs="Times New Roman"/>
              </w:rPr>
              <w:t xml:space="preserve">, </w:t>
            </w:r>
            <w:proofErr w:type="spellStart"/>
            <w:r w:rsidRPr="006A53A6">
              <w:rPr>
                <w:rFonts w:ascii="Times New Roman" w:hAnsi="Times New Roman" w:cs="Times New Roman"/>
              </w:rPr>
              <w:t>бенефициарных</w:t>
            </w:r>
            <w:proofErr w:type="spellEnd"/>
            <w:r w:rsidRPr="006A53A6">
              <w:rPr>
                <w:rFonts w:ascii="Times New Roman" w:hAnsi="Times New Roman" w:cs="Times New Roman"/>
              </w:rPr>
              <w:t xml:space="preserve"> владельцах и контролирующих лицах в порядке, установленном Правительством Российской Федерации;</w:t>
            </w:r>
          </w:p>
          <w:p w:rsidR="00E4707A"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w:t>
            </w:r>
            <w:r w:rsidRPr="006A53A6">
              <w:rPr>
                <w:rFonts w:ascii="Times New Roman" w:hAnsi="Times New Roman" w:cs="Times New Roman"/>
              </w:rPr>
              <w:lastRenderedPageBreak/>
              <w:t>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6A53A6">
              <w:rPr>
                <w:rFonts w:ascii="Times New Roman" w:hAnsi="Times New Roman" w:cs="Times New Roman"/>
              </w:rPr>
              <w:t>выгодоприобретатель</w:t>
            </w:r>
            <w:proofErr w:type="spellEnd"/>
            <w:r w:rsidRPr="006A53A6">
              <w:rPr>
                <w:rFonts w:ascii="Times New Roman" w:hAnsi="Times New Roman" w:cs="Times New Roman"/>
              </w:rPr>
              <w:t>" и "</w:t>
            </w:r>
            <w:proofErr w:type="spellStart"/>
            <w:r w:rsidRPr="006A53A6">
              <w:rPr>
                <w:rFonts w:ascii="Times New Roman" w:hAnsi="Times New Roman" w:cs="Times New Roman"/>
              </w:rPr>
              <w:t>бенефициарный</w:t>
            </w:r>
            <w:proofErr w:type="spellEnd"/>
            <w:r w:rsidRPr="006A53A6">
              <w:rPr>
                <w:rFonts w:ascii="Times New Roman" w:hAnsi="Times New Roman" w:cs="Times New Roman"/>
              </w:rPr>
              <w:t xml:space="preserve"> владелец" используются в значениях, указанных в статье 3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E4707A"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E4707A"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E4707A"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E9049E" w:rsidRPr="006A53A6" w:rsidRDefault="00E4707A" w:rsidP="00E4707A">
            <w:pPr>
              <w:autoSpaceDE w:val="0"/>
              <w:autoSpaceDN w:val="0"/>
              <w:adjustRightInd w:val="0"/>
              <w:spacing w:before="220"/>
              <w:jc w:val="both"/>
              <w:rPr>
                <w:rFonts w:ascii="Times New Roman" w:hAnsi="Times New Roman" w:cs="Times New Roman"/>
              </w:rPr>
            </w:pPr>
            <w:r w:rsidRPr="006A53A6">
              <w:rPr>
                <w:rFonts w:ascii="Times New Roman" w:hAnsi="Times New Roman" w:cs="Times New Roman"/>
              </w:rPr>
              <w:t>4.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tc>
      </w:tr>
    </w:tbl>
    <w:p w:rsidR="0054514D" w:rsidRPr="006A53A6" w:rsidRDefault="0054514D" w:rsidP="0054514D">
      <w:pPr>
        <w:autoSpaceDE w:val="0"/>
        <w:autoSpaceDN w:val="0"/>
        <w:adjustRightInd w:val="0"/>
        <w:spacing w:after="0" w:line="240" w:lineRule="auto"/>
        <w:ind w:firstLine="540"/>
        <w:jc w:val="both"/>
        <w:rPr>
          <w:rFonts w:ascii="Times New Roman" w:hAnsi="Times New Roman" w:cs="Times New Roman"/>
        </w:rPr>
      </w:pPr>
    </w:p>
    <w:p w:rsidR="00D4571D" w:rsidRPr="006A53A6" w:rsidRDefault="00D4571D">
      <w:pPr>
        <w:rPr>
          <w:rFonts w:ascii="Times New Roman" w:hAnsi="Times New Roman" w:cs="Times New Roman"/>
        </w:rPr>
      </w:pPr>
    </w:p>
    <w:p w:rsidR="00E9049E" w:rsidRPr="006A53A6" w:rsidRDefault="00E9049E">
      <w:pPr>
        <w:rPr>
          <w:rFonts w:ascii="Times New Roman" w:hAnsi="Times New Roman" w:cs="Times New Roman"/>
        </w:rPr>
      </w:pPr>
    </w:p>
    <w:p w:rsidR="00E9049E" w:rsidRPr="006A53A6" w:rsidRDefault="00E9049E">
      <w:pPr>
        <w:rPr>
          <w:rFonts w:ascii="Times New Roman" w:hAnsi="Times New Roman" w:cs="Times New Roman"/>
        </w:rPr>
      </w:pPr>
    </w:p>
    <w:p w:rsidR="00E9049E" w:rsidRPr="006A53A6" w:rsidRDefault="00E9049E">
      <w:pPr>
        <w:rPr>
          <w:rFonts w:ascii="Times New Roman" w:hAnsi="Times New Roman" w:cs="Times New Roman"/>
        </w:rPr>
      </w:pPr>
    </w:p>
    <w:p w:rsidR="00333986" w:rsidRPr="006A53A6" w:rsidRDefault="00333986">
      <w:pPr>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br w:type="page"/>
      </w:r>
    </w:p>
    <w:p w:rsidR="00EE6DDE" w:rsidRPr="006A53A6" w:rsidRDefault="00DE5C43" w:rsidP="00DE5C43">
      <w:pPr>
        <w:spacing w:after="0" w:line="240" w:lineRule="auto"/>
        <w:jc w:val="right"/>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lastRenderedPageBreak/>
        <w:t xml:space="preserve">Приложение № 1 </w:t>
      </w:r>
    </w:p>
    <w:p w:rsidR="00DE5C43" w:rsidRPr="006A53A6" w:rsidRDefault="00DE5C43" w:rsidP="00DE5C43">
      <w:pPr>
        <w:spacing w:after="0" w:line="240" w:lineRule="auto"/>
        <w:jc w:val="right"/>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 xml:space="preserve">к информационному сообщению </w:t>
      </w:r>
    </w:p>
    <w:p w:rsidR="00DE5C43" w:rsidRPr="006A53A6" w:rsidRDefault="00DE5C43" w:rsidP="00DE5C43">
      <w:pPr>
        <w:spacing w:after="0" w:line="240" w:lineRule="auto"/>
        <w:jc w:val="both"/>
        <w:rPr>
          <w:rFonts w:ascii="Times New Roman" w:eastAsia="Times New Roman" w:hAnsi="Times New Roman" w:cs="Times New Roman"/>
          <w:b/>
          <w:lang w:eastAsia="ru-RU"/>
        </w:rPr>
      </w:pPr>
    </w:p>
    <w:p w:rsidR="00DE5C43" w:rsidRPr="006A53A6" w:rsidRDefault="00DE5C43" w:rsidP="00DE5C43">
      <w:pPr>
        <w:spacing w:after="0" w:line="240" w:lineRule="auto"/>
        <w:jc w:val="center"/>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ЗАЯВКА</w:t>
      </w:r>
    </w:p>
    <w:p w:rsidR="00DE5C43" w:rsidRPr="006A53A6" w:rsidRDefault="00DE5C43" w:rsidP="00DE5C43">
      <w:pPr>
        <w:spacing w:after="0" w:line="240" w:lineRule="auto"/>
        <w:jc w:val="center"/>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НА УЧАСТИЕ В КОНКУРСЕ</w:t>
      </w:r>
    </w:p>
    <w:p w:rsidR="00DE5C43" w:rsidRPr="006A53A6" w:rsidRDefault="009A57C5" w:rsidP="00DE5C43">
      <w:pPr>
        <w:spacing w:after="0" w:line="240" w:lineRule="auto"/>
        <w:jc w:val="center"/>
        <w:rPr>
          <w:rFonts w:ascii="Times New Roman" w:eastAsia="Times New Roman" w:hAnsi="Times New Roman" w:cs="Times New Roman"/>
          <w:b/>
          <w:lang w:eastAsia="ru-RU"/>
        </w:rPr>
      </w:pPr>
      <w:r w:rsidRPr="006A53A6">
        <w:rPr>
          <w:rFonts w:ascii="Times New Roman" w:hAnsi="Times New Roman" w:cs="Times New Roman"/>
        </w:rPr>
        <w:t>№_____</w:t>
      </w:r>
      <w:r w:rsidRPr="006A53A6">
        <w:rPr>
          <w:rStyle w:val="a8"/>
          <w:rFonts w:ascii="Times New Roman" w:hAnsi="Times New Roman" w:cs="Times New Roman"/>
        </w:rPr>
        <w:footnoteReference w:id="3"/>
      </w:r>
    </w:p>
    <w:p w:rsidR="00DE5C43" w:rsidRPr="006A53A6" w:rsidRDefault="00DE5C43" w:rsidP="00DE5C43">
      <w:pPr>
        <w:spacing w:after="0" w:line="240" w:lineRule="auto"/>
        <w:jc w:val="center"/>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Лот №____</w:t>
      </w:r>
    </w:p>
    <w:p w:rsidR="00EE6DDE" w:rsidRPr="006A53A6" w:rsidRDefault="00EE6DDE" w:rsidP="00DE5C43">
      <w:pPr>
        <w:spacing w:after="0" w:line="240" w:lineRule="auto"/>
        <w:jc w:val="right"/>
        <w:rPr>
          <w:rFonts w:ascii="Times New Roman" w:eastAsia="Times New Roman" w:hAnsi="Times New Roman" w:cs="Times New Roman"/>
          <w:lang w:eastAsia="ru-RU"/>
        </w:rPr>
      </w:pPr>
    </w:p>
    <w:p w:rsidR="00DE5C43" w:rsidRPr="006A53A6" w:rsidRDefault="00DE5C43" w:rsidP="00491A5F">
      <w:pPr>
        <w:spacing w:after="0" w:line="276" w:lineRule="auto"/>
        <w:jc w:val="right"/>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 ____________ 20__г</w:t>
      </w:r>
      <w:r w:rsidR="00EE6DDE" w:rsidRPr="006A53A6">
        <w:rPr>
          <w:rStyle w:val="a8"/>
          <w:rFonts w:ascii="Times New Roman" w:eastAsia="Times New Roman" w:hAnsi="Times New Roman" w:cs="Times New Roman"/>
          <w:lang w:eastAsia="ru-RU"/>
        </w:rPr>
        <w:footnoteReference w:id="4"/>
      </w:r>
      <w:r w:rsidRPr="006A53A6">
        <w:rPr>
          <w:rFonts w:ascii="Times New Roman" w:eastAsia="Times New Roman" w:hAnsi="Times New Roman" w:cs="Times New Roman"/>
          <w:lang w:eastAsia="ru-RU"/>
        </w:rPr>
        <w:t>.</w:t>
      </w:r>
    </w:p>
    <w:p w:rsidR="00DE5C43" w:rsidRPr="006A53A6" w:rsidRDefault="00DE5C43" w:rsidP="00491A5F">
      <w:pPr>
        <w:spacing w:after="0" w:line="276" w:lineRule="auto"/>
        <w:jc w:val="right"/>
        <w:rPr>
          <w:rFonts w:ascii="Times New Roman" w:eastAsia="Times New Roman" w:hAnsi="Times New Roman" w:cs="Times New Roman"/>
          <w:lang w:eastAsia="ru-RU"/>
        </w:rPr>
      </w:pPr>
    </w:p>
    <w:p w:rsidR="00EE6DDE" w:rsidRPr="006A53A6" w:rsidRDefault="00EE6DDE" w:rsidP="00491A5F">
      <w:pPr>
        <w:spacing w:after="0" w:line="276" w:lineRule="auto"/>
        <w:jc w:val="right"/>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в ________________________ </w:t>
      </w:r>
    </w:p>
    <w:p w:rsidR="00EE6DDE" w:rsidRPr="006A53A6" w:rsidRDefault="00EE6DDE" w:rsidP="00491A5F">
      <w:pPr>
        <w:spacing w:after="0" w:line="276" w:lineRule="auto"/>
        <w:jc w:val="right"/>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w:t>
      </w:r>
      <w:r w:rsidRPr="006A53A6">
        <w:rPr>
          <w:rStyle w:val="a8"/>
          <w:rFonts w:ascii="Times New Roman" w:eastAsia="Times New Roman" w:hAnsi="Times New Roman" w:cs="Times New Roman"/>
          <w:lang w:eastAsia="ru-RU"/>
        </w:rPr>
        <w:footnoteReference w:id="5"/>
      </w:r>
    </w:p>
    <w:p w:rsidR="00EE6DDE" w:rsidRPr="006A53A6" w:rsidRDefault="00EE6DDE" w:rsidP="00491A5F">
      <w:pPr>
        <w:spacing w:after="0" w:line="276" w:lineRule="auto"/>
        <w:jc w:val="right"/>
        <w:rPr>
          <w:rFonts w:ascii="Times New Roman" w:eastAsia="Times New Roman" w:hAnsi="Times New Roman" w:cs="Times New Roman"/>
          <w:lang w:eastAsia="ru-RU"/>
        </w:rPr>
      </w:pP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____________________________________________________________________________________</w:t>
      </w:r>
      <w:r w:rsidR="00EE6DDE" w:rsidRPr="006A53A6">
        <w:rPr>
          <w:rFonts w:ascii="Times New Roman" w:eastAsia="Times New Roman" w:hAnsi="Times New Roman" w:cs="Times New Roman"/>
          <w:lang w:eastAsia="ru-RU"/>
        </w:rPr>
        <w:t>_____________________________________________________________________________________</w:t>
      </w:r>
      <w:r w:rsidRPr="006A53A6">
        <w:rPr>
          <w:rFonts w:ascii="Times New Roman" w:eastAsia="Times New Roman" w:hAnsi="Times New Roman" w:cs="Times New Roman"/>
          <w:lang w:eastAsia="ru-RU"/>
        </w:rPr>
        <w:t>,</w:t>
      </w:r>
    </w:p>
    <w:p w:rsidR="00DE5C43" w:rsidRPr="006A53A6" w:rsidRDefault="00DE5C43" w:rsidP="00491A5F">
      <w:pPr>
        <w:spacing w:after="0" w:line="276" w:lineRule="auto"/>
        <w:jc w:val="center"/>
        <w:rPr>
          <w:rFonts w:ascii="Times New Roman" w:eastAsia="Times New Roman" w:hAnsi="Times New Roman" w:cs="Times New Roman"/>
          <w:i/>
          <w:lang w:eastAsia="ru-RU"/>
        </w:rPr>
      </w:pPr>
      <w:r w:rsidRPr="006A53A6">
        <w:rPr>
          <w:rFonts w:ascii="Times New Roman" w:eastAsia="Times New Roman" w:hAnsi="Times New Roman" w:cs="Times New Roman"/>
          <w:i/>
          <w:lang w:eastAsia="ru-RU"/>
        </w:rPr>
        <w:t>(</w:t>
      </w:r>
      <w:r w:rsidR="001C6264" w:rsidRPr="006A53A6">
        <w:rPr>
          <w:rFonts w:ascii="Times New Roman" w:eastAsia="Times New Roman" w:hAnsi="Times New Roman" w:cs="Times New Roman"/>
          <w:i/>
          <w:lang w:eastAsia="ru-RU"/>
        </w:rPr>
        <w:t>для юридических лиц указываются полное наименование, для индивидуальных предпринимателей - фамилия, имя, отчество, основной государственный регистрационный номер индивидуального предпринимателя (ОГРНИП);для физическ</w:t>
      </w:r>
      <w:r w:rsidR="00843D1C" w:rsidRPr="006A53A6">
        <w:rPr>
          <w:rFonts w:ascii="Times New Roman" w:eastAsia="Times New Roman" w:hAnsi="Times New Roman" w:cs="Times New Roman"/>
          <w:i/>
          <w:lang w:eastAsia="ru-RU"/>
        </w:rPr>
        <w:t>их лиц - фамилия, имя, отчество</w:t>
      </w:r>
      <w:r w:rsidR="001C6264" w:rsidRPr="006A53A6">
        <w:rPr>
          <w:rFonts w:ascii="Times New Roman" w:eastAsia="Times New Roman" w:hAnsi="Times New Roman" w:cs="Times New Roman"/>
          <w:i/>
          <w:lang w:eastAsia="ru-RU"/>
        </w:rPr>
        <w:t>)</w:t>
      </w:r>
    </w:p>
    <w:p w:rsidR="00366F50" w:rsidRPr="006A53A6" w:rsidRDefault="00DE5C43" w:rsidP="00491A5F">
      <w:pPr>
        <w:spacing w:after="0" w:line="276" w:lineRule="auto"/>
        <w:jc w:val="both"/>
        <w:rPr>
          <w:rFonts w:ascii="Times New Roman" w:eastAsia="Times New Roman" w:hAnsi="Times New Roman" w:cs="Times New Roman"/>
          <w:i/>
          <w:lang w:eastAsia="ru-RU"/>
        </w:rPr>
      </w:pPr>
      <w:r w:rsidRPr="006A53A6">
        <w:rPr>
          <w:rFonts w:ascii="Times New Roman" w:eastAsia="Times New Roman" w:hAnsi="Times New Roman" w:cs="Times New Roman"/>
          <w:lang w:eastAsia="ru-RU"/>
        </w:rPr>
        <w:t>далее именуемый Претендент</w:t>
      </w:r>
      <w:r w:rsidR="00366F50" w:rsidRPr="006A53A6">
        <w:rPr>
          <w:rFonts w:ascii="Times New Roman" w:eastAsia="Times New Roman" w:hAnsi="Times New Roman" w:cs="Times New Roman"/>
          <w:lang w:eastAsia="ru-RU"/>
        </w:rPr>
        <w:t xml:space="preserve"> на участие/</w:t>
      </w:r>
      <w:r w:rsidR="00B74C03" w:rsidRPr="006A53A6">
        <w:rPr>
          <w:rFonts w:ascii="Times New Roman" w:eastAsia="Times New Roman" w:hAnsi="Times New Roman" w:cs="Times New Roman"/>
          <w:lang w:eastAsia="ru-RU"/>
        </w:rPr>
        <w:t xml:space="preserve"> </w:t>
      </w:r>
      <w:r w:rsidR="00366F50" w:rsidRPr="006A53A6">
        <w:rPr>
          <w:rFonts w:ascii="Times New Roman" w:eastAsia="Times New Roman" w:hAnsi="Times New Roman" w:cs="Times New Roman"/>
          <w:lang w:eastAsia="ru-RU"/>
        </w:rPr>
        <w:t>в лице представителя претендента</w:t>
      </w:r>
      <w:r w:rsidR="00D4571D" w:rsidRPr="006A53A6">
        <w:rPr>
          <w:rStyle w:val="a8"/>
          <w:rFonts w:ascii="Times New Roman" w:eastAsia="Times New Roman" w:hAnsi="Times New Roman" w:cs="Times New Roman"/>
          <w:lang w:eastAsia="ru-RU"/>
        </w:rPr>
        <w:footnoteReference w:id="6"/>
      </w:r>
      <w:r w:rsidRPr="006A53A6">
        <w:rPr>
          <w:rFonts w:ascii="Times New Roman" w:eastAsia="Times New Roman" w:hAnsi="Times New Roman" w:cs="Times New Roman"/>
          <w:lang w:eastAsia="ru-RU"/>
        </w:rPr>
        <w:t xml:space="preserve"> </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i/>
          <w:lang w:eastAsia="ru-RU"/>
        </w:rPr>
        <w:t xml:space="preserve"> </w:t>
      </w:r>
      <w:r w:rsidRPr="006A53A6">
        <w:rPr>
          <w:rFonts w:ascii="Times New Roman" w:eastAsia="Times New Roman" w:hAnsi="Times New Roman" w:cs="Times New Roman"/>
          <w:lang w:eastAsia="ru-RU"/>
        </w:rPr>
        <w:t>___________________________________________________________________________________,</w:t>
      </w:r>
    </w:p>
    <w:p w:rsidR="00DE5C43" w:rsidRPr="006A53A6" w:rsidRDefault="00D4571D" w:rsidP="00491A5F">
      <w:pPr>
        <w:spacing w:after="0" w:line="276" w:lineRule="auto"/>
        <w:jc w:val="center"/>
        <w:rPr>
          <w:rFonts w:ascii="Times New Roman" w:eastAsia="Times New Roman" w:hAnsi="Times New Roman" w:cs="Times New Roman"/>
          <w:i/>
          <w:lang w:eastAsia="ru-RU"/>
        </w:rPr>
      </w:pPr>
      <w:r w:rsidRPr="006A53A6">
        <w:rPr>
          <w:rFonts w:ascii="Times New Roman" w:eastAsia="Times New Roman" w:hAnsi="Times New Roman" w:cs="Times New Roman"/>
          <w:i/>
          <w:lang w:eastAsia="ru-RU"/>
        </w:rPr>
        <w:t xml:space="preserve">(для юридического лица/представителя претендента физического лица, указывается </w:t>
      </w:r>
      <w:r w:rsidR="00DE5C43" w:rsidRPr="006A53A6">
        <w:rPr>
          <w:rFonts w:ascii="Times New Roman" w:eastAsia="Times New Roman" w:hAnsi="Times New Roman" w:cs="Times New Roman"/>
          <w:i/>
          <w:lang w:eastAsia="ru-RU"/>
        </w:rPr>
        <w:t xml:space="preserve">фамилия, имя, отчество, </w:t>
      </w:r>
      <w:r w:rsidR="00366F50" w:rsidRPr="006A53A6">
        <w:rPr>
          <w:rFonts w:ascii="Times New Roman" w:eastAsia="Times New Roman" w:hAnsi="Times New Roman" w:cs="Times New Roman"/>
          <w:i/>
          <w:lang w:eastAsia="ru-RU"/>
        </w:rPr>
        <w:t xml:space="preserve">при наличии </w:t>
      </w:r>
      <w:r w:rsidR="00DE5C43" w:rsidRPr="006A53A6">
        <w:rPr>
          <w:rFonts w:ascii="Times New Roman" w:eastAsia="Times New Roman" w:hAnsi="Times New Roman" w:cs="Times New Roman"/>
          <w:i/>
          <w:lang w:eastAsia="ru-RU"/>
        </w:rPr>
        <w:t>должность</w:t>
      </w:r>
      <w:r w:rsidR="00366F50" w:rsidRPr="006A53A6">
        <w:rPr>
          <w:rStyle w:val="a8"/>
          <w:rFonts w:ascii="Times New Roman" w:eastAsia="Times New Roman" w:hAnsi="Times New Roman" w:cs="Times New Roman"/>
          <w:i/>
          <w:lang w:eastAsia="ru-RU"/>
        </w:rPr>
        <w:footnoteReference w:id="7"/>
      </w:r>
      <w:r w:rsidR="00366F50" w:rsidRPr="006A53A6">
        <w:rPr>
          <w:rFonts w:ascii="Times New Roman" w:eastAsia="Times New Roman" w:hAnsi="Times New Roman" w:cs="Times New Roman"/>
          <w:i/>
          <w:lang w:eastAsia="ru-RU"/>
        </w:rPr>
        <w:t xml:space="preserve"> </w:t>
      </w:r>
      <w:r w:rsidR="00DE5C43" w:rsidRPr="006A53A6">
        <w:rPr>
          <w:rFonts w:ascii="Times New Roman" w:eastAsia="Times New Roman" w:hAnsi="Times New Roman" w:cs="Times New Roman"/>
          <w:i/>
          <w:lang w:eastAsia="ru-RU"/>
        </w:rPr>
        <w:t>)</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действующего на основании</w:t>
      </w:r>
      <w:r w:rsidR="00366F50" w:rsidRPr="006A53A6">
        <w:rPr>
          <w:rStyle w:val="a8"/>
          <w:rFonts w:ascii="Times New Roman" w:eastAsia="Times New Roman" w:hAnsi="Times New Roman" w:cs="Times New Roman"/>
          <w:lang w:eastAsia="ru-RU"/>
        </w:rPr>
        <w:footnoteReference w:id="8"/>
      </w:r>
      <w:r w:rsidRPr="006A53A6">
        <w:rPr>
          <w:rFonts w:ascii="Times New Roman" w:eastAsia="Times New Roman" w:hAnsi="Times New Roman" w:cs="Times New Roman"/>
          <w:lang w:eastAsia="ru-RU"/>
        </w:rPr>
        <w:t>____________________________________________________________</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____________________________________________________________________________________,</w:t>
      </w:r>
    </w:p>
    <w:p w:rsidR="00DE5C43" w:rsidRPr="006A53A6" w:rsidRDefault="00DE5C43" w:rsidP="00491A5F">
      <w:pPr>
        <w:spacing w:after="0" w:line="276" w:lineRule="auto"/>
        <w:jc w:val="both"/>
        <w:rPr>
          <w:rFonts w:ascii="Times New Roman" w:eastAsia="Courier New" w:hAnsi="Times New Roman" w:cs="Times New Roman"/>
        </w:rPr>
      </w:pPr>
      <w:r w:rsidRPr="006A53A6">
        <w:rPr>
          <w:rFonts w:ascii="Times New Roman" w:eastAsia="Times New Roman" w:hAnsi="Times New Roman" w:cs="Times New Roman"/>
          <w:lang w:eastAsia="ru-RU"/>
        </w:rPr>
        <w:t xml:space="preserve">принимая решение об участии в </w:t>
      </w:r>
      <w:r w:rsidR="00D4571D" w:rsidRPr="006A53A6">
        <w:rPr>
          <w:rFonts w:ascii="Times New Roman" w:eastAsia="Times New Roman" w:hAnsi="Times New Roman" w:cs="Times New Roman"/>
          <w:lang w:eastAsia="ru-RU"/>
        </w:rPr>
        <w:t>конкурсе</w:t>
      </w:r>
      <w:r w:rsidRPr="006A53A6">
        <w:rPr>
          <w:rFonts w:ascii="Times New Roman" w:eastAsia="Times New Roman" w:hAnsi="Times New Roman" w:cs="Times New Roman"/>
          <w:lang w:eastAsia="ru-RU"/>
        </w:rPr>
        <w:t xml:space="preserve"> о продаже______________________________________</w:t>
      </w:r>
      <w:r w:rsidR="00B74C03" w:rsidRPr="006A53A6">
        <w:rPr>
          <w:rStyle w:val="a8"/>
          <w:rFonts w:ascii="Times New Roman" w:eastAsia="Times New Roman" w:hAnsi="Times New Roman" w:cs="Times New Roman"/>
          <w:lang w:eastAsia="ru-RU"/>
        </w:rPr>
        <w:footnoteReference w:id="9"/>
      </w:r>
      <w:r w:rsidRPr="006A53A6">
        <w:rPr>
          <w:rFonts w:ascii="Times New Roman" w:eastAsia="Times New Roman" w:hAnsi="Times New Roman" w:cs="Times New Roman"/>
          <w:lang w:eastAsia="ru-RU"/>
        </w:rPr>
        <w:t xml:space="preserve"> Лот №___, находящегося в собственности  </w:t>
      </w:r>
      <w:r w:rsidRPr="006A53A6">
        <w:rPr>
          <w:rFonts w:ascii="Times New Roman" w:eastAsia="Courier New" w:hAnsi="Times New Roman" w:cs="Times New Roman"/>
        </w:rPr>
        <w:t>____________________________________</w:t>
      </w:r>
      <w:r w:rsidRPr="006A53A6">
        <w:rPr>
          <w:rFonts w:ascii="Times New Roman" w:eastAsia="Times New Roman" w:hAnsi="Times New Roman" w:cs="Times New Roman"/>
          <w:lang w:eastAsia="ru-RU"/>
        </w:rPr>
        <w:t>обязуюсь:</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1) соблюдать условия </w:t>
      </w:r>
      <w:r w:rsidR="00B74C03"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xml:space="preserve">, содержащиеся в информационном сообщении о проведении </w:t>
      </w:r>
      <w:r w:rsidR="00B74C03"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xml:space="preserve"> № ________________ от ___________ 20___г., а также порядок проведения </w:t>
      </w:r>
      <w:r w:rsidR="00B74C03"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xml:space="preserve">, установленный Федеральным законом от 21.12.2001 г. № 178-ФЗ «О приватизации государственного или муниципального имущества», </w:t>
      </w:r>
      <w:r w:rsidR="00B74C03" w:rsidRPr="006A53A6">
        <w:rPr>
          <w:rFonts w:ascii="Times New Roman" w:eastAsia="Times New Roman" w:hAnsi="Times New Roman" w:cs="Times New Roman"/>
          <w:lang w:eastAsia="ru-RU"/>
        </w:rPr>
        <w:t>Положением о проведении конкурса по продаже государственного или муниципального имущества (утв. Постановлением Правительства РФ от 12.08.2002 N 584)</w:t>
      </w:r>
      <w:r w:rsidRPr="006A53A6">
        <w:rPr>
          <w:rFonts w:ascii="Times New Roman" w:eastAsia="Times New Roman" w:hAnsi="Times New Roman" w:cs="Times New Roman"/>
          <w:lang w:eastAsia="ru-RU"/>
        </w:rPr>
        <w:t>;</w:t>
      </w:r>
    </w:p>
    <w:p w:rsidR="00D4571D"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2) в случае признания победителем </w:t>
      </w:r>
      <w:r w:rsidR="001C6264"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xml:space="preserve"> </w:t>
      </w:r>
      <w:r w:rsidRPr="006A53A6">
        <w:rPr>
          <w:rFonts w:ascii="Times New Roman" w:eastAsia="Calibri" w:hAnsi="Times New Roman" w:cs="Times New Roman"/>
          <w:lang w:eastAsia="ru-RU"/>
        </w:rPr>
        <w:t>в течение пяти рабочих</w:t>
      </w:r>
      <w:r w:rsidR="001C6264" w:rsidRPr="006A53A6">
        <w:rPr>
          <w:rFonts w:ascii="Times New Roman" w:eastAsia="Calibri" w:hAnsi="Times New Roman" w:cs="Times New Roman"/>
          <w:lang w:eastAsia="ru-RU"/>
        </w:rPr>
        <w:t xml:space="preserve"> дней с даты подведения итогов </w:t>
      </w:r>
      <w:r w:rsidRPr="006A53A6">
        <w:rPr>
          <w:rFonts w:ascii="Times New Roman" w:eastAsia="Calibri" w:hAnsi="Times New Roman" w:cs="Times New Roman"/>
          <w:lang w:eastAsia="ru-RU"/>
        </w:rPr>
        <w:t xml:space="preserve"> </w:t>
      </w:r>
      <w:r w:rsidRPr="006A53A6">
        <w:rPr>
          <w:rFonts w:ascii="Times New Roman" w:eastAsia="Times New Roman" w:hAnsi="Times New Roman" w:cs="Times New Roman"/>
          <w:lang w:eastAsia="ru-RU"/>
        </w:rPr>
        <w:t>заключить с Продавцом в соответствии с законодательством Российской Федерации договор купли-продажи имущества.</w:t>
      </w:r>
      <w:r w:rsidR="00D4571D" w:rsidRPr="006A53A6">
        <w:rPr>
          <w:rFonts w:ascii="Times New Roman" w:eastAsia="Times New Roman" w:hAnsi="Times New Roman" w:cs="Times New Roman"/>
          <w:lang w:eastAsia="ru-RU"/>
        </w:rPr>
        <w:t xml:space="preserve"> </w:t>
      </w:r>
    </w:p>
    <w:p w:rsidR="00D4571D" w:rsidRPr="006A53A6" w:rsidRDefault="00D4571D"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Настоящей заявкой подтверждаю, что соответствую требованиям, установленным законодательством Российской Федерации к участникам</w:t>
      </w:r>
      <w:r w:rsidRPr="006A53A6">
        <w:rPr>
          <w:rFonts w:ascii="Times New Roman" w:hAnsi="Times New Roman" w:cs="Times New Roman"/>
        </w:rPr>
        <w:t xml:space="preserve">, и не подпадаю под </w:t>
      </w:r>
      <w:r w:rsidRPr="006A53A6">
        <w:rPr>
          <w:rFonts w:ascii="Times New Roman" w:eastAsia="Times New Roman" w:hAnsi="Times New Roman" w:cs="Times New Roman"/>
          <w:lang w:eastAsia="ru-RU"/>
        </w:rPr>
        <w:t xml:space="preserve">ограничения участия отдельных категорий физических лиц и юридических лиц в приватизации такого имущества, установленные в соответствии со статьей 5 </w:t>
      </w:r>
      <w:r w:rsidR="00EE6DDE" w:rsidRPr="006A53A6">
        <w:rPr>
          <w:rFonts w:ascii="Times New Roman" w:eastAsia="Times New Roman" w:hAnsi="Times New Roman" w:cs="Times New Roman"/>
          <w:lang w:eastAsia="ru-RU"/>
        </w:rPr>
        <w:t>Федерального закона от 21.12.2001 г. № 178-ФЗ «О приватизации государственного или муниципального имущества»</w:t>
      </w:r>
      <w:r w:rsidRPr="006A53A6">
        <w:rPr>
          <w:rFonts w:ascii="Times New Roman" w:eastAsia="Times New Roman" w:hAnsi="Times New Roman" w:cs="Times New Roman"/>
          <w:lang w:eastAsia="ru-RU"/>
        </w:rPr>
        <w:t>.  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w:t>
      </w:r>
    </w:p>
    <w:p w:rsidR="00843D1C" w:rsidRPr="006A53A6" w:rsidRDefault="00843D1C"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lastRenderedPageBreak/>
        <w:t>В случае признания меня победителем обязуюсь подписать договор купли продажи__________________________________________________________________________________________________________________________________________________________________</w:t>
      </w:r>
    </w:p>
    <w:p w:rsidR="00843D1C" w:rsidRPr="006A53A6" w:rsidRDefault="00843D1C" w:rsidP="00491A5F">
      <w:pPr>
        <w:spacing w:after="0" w:line="276" w:lineRule="auto"/>
        <w:jc w:val="both"/>
        <w:rPr>
          <w:rFonts w:ascii="Times New Roman" w:eastAsia="Times New Roman" w:hAnsi="Times New Roman" w:cs="Times New Roman"/>
          <w:i/>
          <w:lang w:eastAsia="ru-RU"/>
        </w:rPr>
      </w:pPr>
      <w:r w:rsidRPr="006A53A6">
        <w:rPr>
          <w:rFonts w:ascii="Times New Roman" w:eastAsia="Times New Roman" w:hAnsi="Times New Roman" w:cs="Times New Roman"/>
          <w:i/>
          <w:lang w:eastAsia="ru-RU"/>
        </w:rPr>
        <w:t>(наименование и адреса приватизируемых объектов)</w:t>
      </w:r>
    </w:p>
    <w:p w:rsidR="00843D1C" w:rsidRPr="006A53A6" w:rsidRDefault="00843D1C"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 с __________________________________________________________________________________</w:t>
      </w:r>
      <w:r w:rsidRPr="006A53A6">
        <w:rPr>
          <w:rStyle w:val="a8"/>
          <w:rFonts w:ascii="Times New Roman" w:eastAsia="Times New Roman" w:hAnsi="Times New Roman" w:cs="Times New Roman"/>
          <w:lang w:eastAsia="ru-RU"/>
        </w:rPr>
        <w:footnoteReference w:id="10"/>
      </w:r>
    </w:p>
    <w:p w:rsidR="00843D1C" w:rsidRPr="006A53A6" w:rsidRDefault="00843D1C"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b/>
          <w:bCs/>
          <w:lang w:eastAsia="ru-RU"/>
        </w:rPr>
        <w:t xml:space="preserve">Прошу допустить к участию в конкурсе на право заключения </w:t>
      </w:r>
      <w:r w:rsidRPr="006A53A6">
        <w:rPr>
          <w:rFonts w:ascii="Times New Roman" w:eastAsia="Times New Roman" w:hAnsi="Times New Roman" w:cs="Times New Roman"/>
          <w:b/>
          <w:lang w:eastAsia="ru-RU"/>
        </w:rPr>
        <w:t xml:space="preserve">договора </w:t>
      </w:r>
      <w:r w:rsidR="007D6761" w:rsidRPr="006A53A6">
        <w:rPr>
          <w:rFonts w:ascii="Times New Roman" w:eastAsia="Times New Roman" w:hAnsi="Times New Roman" w:cs="Times New Roman"/>
          <w:b/>
          <w:lang w:eastAsia="ru-RU"/>
        </w:rPr>
        <w:t>купли-продажи муниципального имущества_</w:t>
      </w:r>
      <w:r w:rsidRPr="006A53A6">
        <w:rPr>
          <w:rFonts w:ascii="Times New Roman" w:eastAsia="Times New Roman" w:hAnsi="Times New Roman" w:cs="Times New Roman"/>
          <w:b/>
          <w:lang w:eastAsia="ru-RU"/>
        </w:rPr>
        <w:t>__</w:t>
      </w:r>
      <w:r w:rsidRPr="006A53A6">
        <w:rPr>
          <w:rFonts w:ascii="Times New Roman" w:eastAsia="Times New Roman" w:hAnsi="Times New Roman" w:cs="Times New Roman"/>
          <w:lang w:eastAsia="ru-RU"/>
        </w:rPr>
        <w:t>________________________________________________________</w:t>
      </w:r>
    </w:p>
    <w:p w:rsidR="00843D1C" w:rsidRPr="006A53A6" w:rsidRDefault="00843D1C"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843D1C" w:rsidRPr="006A53A6" w:rsidRDefault="00843D1C" w:rsidP="00491A5F">
      <w:pPr>
        <w:suppressAutoHyphens/>
        <w:autoSpaceDE w:val="0"/>
        <w:spacing w:before="280" w:after="0" w:line="276" w:lineRule="auto"/>
        <w:jc w:val="both"/>
        <w:rPr>
          <w:rFonts w:ascii="Times New Roman" w:eastAsia="Times New Roman" w:hAnsi="Times New Roman" w:cs="Times New Roman"/>
          <w:i/>
          <w:lang w:eastAsia="ar-SA"/>
        </w:rPr>
      </w:pPr>
      <w:r w:rsidRPr="006A53A6">
        <w:rPr>
          <w:rFonts w:ascii="Times New Roman" w:eastAsia="Times New Roman" w:hAnsi="Times New Roman" w:cs="Times New Roman"/>
          <w:i/>
          <w:lang w:eastAsia="ar-SA"/>
        </w:rPr>
        <w:t>(указать: 1. Предмет конкурса: наименовани</w:t>
      </w:r>
      <w:r w:rsidR="00491A5F" w:rsidRPr="006A53A6">
        <w:rPr>
          <w:rFonts w:ascii="Times New Roman" w:eastAsia="Times New Roman" w:hAnsi="Times New Roman" w:cs="Times New Roman"/>
          <w:i/>
          <w:lang w:eastAsia="ar-SA"/>
        </w:rPr>
        <w:t>е объекта, назначение, площадь</w:t>
      </w:r>
      <w:r w:rsidRPr="006A53A6">
        <w:rPr>
          <w:rFonts w:ascii="Times New Roman" w:eastAsia="Times New Roman" w:hAnsi="Times New Roman" w:cs="Times New Roman"/>
          <w:i/>
          <w:lang w:eastAsia="ar-SA"/>
        </w:rPr>
        <w:t>, местоположение 2. Номер лота)</w:t>
      </w:r>
    </w:p>
    <w:p w:rsidR="00843D1C" w:rsidRPr="006A53A6" w:rsidRDefault="00843D1C"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b/>
          <w:bCs/>
          <w:lang w:eastAsia="ru-RU"/>
        </w:rPr>
        <w:t xml:space="preserve">для использования </w:t>
      </w:r>
      <w:r w:rsidRPr="006A53A6">
        <w:rPr>
          <w:rFonts w:ascii="Times New Roman" w:eastAsia="Times New Roman" w:hAnsi="Times New Roman" w:cs="Times New Roman"/>
          <w:lang w:eastAsia="ru-RU"/>
        </w:rPr>
        <w:t>___________________________________________________________________</w:t>
      </w:r>
    </w:p>
    <w:p w:rsidR="00843D1C" w:rsidRPr="006A53A6" w:rsidRDefault="00843D1C"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_____________________________________________________________________________________</w:t>
      </w:r>
    </w:p>
    <w:p w:rsidR="00843D1C" w:rsidRPr="006A53A6" w:rsidRDefault="00843D1C" w:rsidP="00491A5F">
      <w:pPr>
        <w:spacing w:after="0" w:line="276" w:lineRule="auto"/>
        <w:jc w:val="both"/>
        <w:rPr>
          <w:rFonts w:ascii="Times New Roman" w:eastAsia="Times New Roman" w:hAnsi="Times New Roman" w:cs="Times New Roman"/>
          <w:i/>
          <w:lang w:eastAsia="ru-RU"/>
        </w:rPr>
      </w:pPr>
      <w:r w:rsidRPr="006A53A6">
        <w:rPr>
          <w:rFonts w:ascii="Times New Roman" w:eastAsia="Times New Roman" w:hAnsi="Times New Roman" w:cs="Times New Roman"/>
          <w:i/>
          <w:lang w:eastAsia="ru-RU"/>
        </w:rPr>
        <w:t>(вид деятельности, соответствующий целевому назначению имущества</w:t>
      </w:r>
      <w:r w:rsidRPr="006A53A6">
        <w:rPr>
          <w:rFonts w:ascii="Times New Roman" w:eastAsia="Times New Roman" w:hAnsi="Times New Roman" w:cs="Times New Roman"/>
          <w:bCs/>
          <w:i/>
          <w:lang w:eastAsia="ru-RU"/>
        </w:rPr>
        <w:t xml:space="preserve"> на право заключения </w:t>
      </w:r>
      <w:r w:rsidRPr="006A53A6">
        <w:rPr>
          <w:rFonts w:ascii="Times New Roman" w:eastAsia="Times New Roman" w:hAnsi="Times New Roman" w:cs="Times New Roman"/>
          <w:i/>
          <w:lang w:eastAsia="ru-RU"/>
        </w:rPr>
        <w:t xml:space="preserve">договора купли-продажи которого проводится конкурс ) </w:t>
      </w:r>
    </w:p>
    <w:p w:rsidR="00843D1C" w:rsidRPr="006A53A6" w:rsidRDefault="00843D1C" w:rsidP="00491A5F">
      <w:pPr>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назначенном на __________________________________________________________</w:t>
      </w:r>
    </w:p>
    <w:p w:rsidR="00843D1C" w:rsidRPr="006A53A6" w:rsidRDefault="00843D1C"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w:t>
      </w:r>
      <w:r w:rsidRPr="006A53A6">
        <w:rPr>
          <w:rFonts w:ascii="Times New Roman" w:eastAsia="Times New Roman" w:hAnsi="Times New Roman" w:cs="Times New Roman"/>
          <w:i/>
          <w:lang w:eastAsia="ru-RU"/>
        </w:rPr>
        <w:t xml:space="preserve">указать дату проведения конкурса (подведения итогов), № лота (конкурсной единицы) согласно извещению на проведение конкурса, размещенном на официальном сайте </w:t>
      </w:r>
      <w:hyperlink r:id="rId9" w:history="1">
        <w:r w:rsidRPr="006A53A6">
          <w:rPr>
            <w:rFonts w:ascii="Times New Roman" w:eastAsia="Times New Roman" w:hAnsi="Times New Roman" w:cs="Times New Roman"/>
            <w:i/>
            <w:u w:val="single"/>
            <w:lang w:eastAsia="ru-RU"/>
          </w:rPr>
          <w:t>http://www.torgi.gov.ru/</w:t>
        </w:r>
      </w:hyperlink>
      <w:r w:rsidRPr="006A53A6">
        <w:rPr>
          <w:rFonts w:ascii="Times New Roman" w:eastAsia="Times New Roman" w:hAnsi="Times New Roman" w:cs="Times New Roman"/>
          <w:i/>
          <w:lang w:eastAsia="ru-RU"/>
        </w:rPr>
        <w:t xml:space="preserve"> (наименование официального сайта в сети интернет),</w:t>
      </w:r>
      <w:r w:rsidRPr="006A53A6">
        <w:rPr>
          <w:rFonts w:ascii="Times New Roman" w:eastAsia="Times New Roman" w:hAnsi="Times New Roman" w:cs="Times New Roman"/>
          <w:lang w:eastAsia="ru-RU"/>
        </w:rPr>
        <w:t xml:space="preserve">  </w:t>
      </w:r>
    </w:p>
    <w:p w:rsidR="00843D1C" w:rsidRPr="006A53A6" w:rsidRDefault="00843D1C" w:rsidP="00491A5F">
      <w:pPr>
        <w:spacing w:after="0" w:line="276" w:lineRule="auto"/>
        <w:jc w:val="both"/>
        <w:rPr>
          <w:rFonts w:ascii="Times New Roman" w:eastAsia="Times New Roman" w:hAnsi="Times New Roman" w:cs="Times New Roman"/>
          <w:lang w:eastAsia="ru-RU"/>
        </w:rPr>
      </w:pP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2396"/>
        <w:gridCol w:w="3805"/>
      </w:tblGrid>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i/>
                <w:lang w:eastAsia="ru-RU"/>
              </w:rPr>
            </w:pPr>
            <w:r w:rsidRPr="006A53A6">
              <w:rPr>
                <w:rFonts w:ascii="Times New Roman" w:eastAsia="Times New Roman" w:hAnsi="Times New Roman" w:cs="Times New Roman"/>
                <w:b/>
                <w:bCs/>
                <w:i/>
                <w:lang w:eastAsia="ru-RU"/>
              </w:rPr>
              <w:t>Наименование подлежащих представлению сведений</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i/>
                <w:lang w:eastAsia="ru-RU"/>
              </w:rPr>
            </w:pPr>
            <w:r w:rsidRPr="006A53A6">
              <w:rPr>
                <w:rFonts w:ascii="Times New Roman" w:eastAsia="Times New Roman" w:hAnsi="Times New Roman" w:cs="Times New Roman"/>
                <w:b/>
                <w:bCs/>
                <w:i/>
                <w:lang w:eastAsia="ru-RU"/>
              </w:rPr>
              <w:t>Сведения о заявителе (юридическом лице)</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i/>
                <w:lang w:eastAsia="ru-RU"/>
              </w:rPr>
            </w:pPr>
            <w:r w:rsidRPr="006A53A6">
              <w:rPr>
                <w:rFonts w:ascii="Times New Roman" w:eastAsia="Times New Roman" w:hAnsi="Times New Roman" w:cs="Times New Roman"/>
                <w:b/>
                <w:bCs/>
                <w:i/>
                <w:lang w:eastAsia="ru-RU"/>
              </w:rPr>
              <w:t>Сведения о заявителе (физическом лице, индивидуальном предпринимателе)</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 xml:space="preserve">Фирменное наименование </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(организационно-правовая форма и полное наименование)</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i/>
                <w:lang w:eastAsia="ru-RU"/>
              </w:rPr>
            </w:pPr>
            <w:r w:rsidRPr="006A53A6">
              <w:rPr>
                <w:rFonts w:ascii="Times New Roman" w:eastAsia="Times New Roman" w:hAnsi="Times New Roman" w:cs="Times New Roman"/>
                <w:bCs/>
                <w:lang w:eastAsia="ru-RU"/>
              </w:rPr>
              <w:t xml:space="preserve"> *(ФИО)</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Сведения об учредительных документах</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i/>
                <w:lang w:eastAsia="ru-RU"/>
              </w:rPr>
            </w:pPr>
            <w:r w:rsidRPr="006A53A6">
              <w:rPr>
                <w:rFonts w:ascii="Times New Roman" w:eastAsia="Times New Roman" w:hAnsi="Times New Roman" w:cs="Times New Roman"/>
                <w:bCs/>
                <w:lang w:eastAsia="ru-RU"/>
              </w:rPr>
              <w:t>Паспортные данные</w:t>
            </w:r>
            <w:r w:rsidRPr="006A53A6">
              <w:rPr>
                <w:rFonts w:ascii="Times New Roman" w:eastAsia="Times New Roman" w:hAnsi="Times New Roman" w:cs="Times New Roman"/>
                <w:b/>
                <w:bCs/>
                <w:i/>
                <w:lang w:eastAsia="ru-RU"/>
              </w:rPr>
              <w:t>*</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ИНН</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КПП</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ОГРН</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 (указывается только в отношении индивидуального предпринимателя)</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Банковские реквизиты Заявителя (все сведения заполняются только в отношении Банка):</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-наименование</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-местонахождение/почтовый адрес</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-номер расчетного счета</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-номер корреспондентского счета</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-ИНН</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 КПП</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lastRenderedPageBreak/>
              <w:t>- БИК</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 ОКАТО</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lastRenderedPageBreak/>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lastRenderedPageBreak/>
              <w:t>Местонахождение</w:t>
            </w:r>
            <w:r w:rsidRPr="006A53A6">
              <w:rPr>
                <w:rFonts w:ascii="Times New Roman" w:eastAsia="Times New Roman" w:hAnsi="Times New Roman" w:cs="Times New Roman"/>
                <w:bCs/>
                <w:lang w:val="en-US" w:eastAsia="ru-RU"/>
              </w:rPr>
              <w:t>/</w:t>
            </w:r>
            <w:r w:rsidRPr="006A53A6">
              <w:rPr>
                <w:rFonts w:ascii="Times New Roman" w:eastAsia="Times New Roman" w:hAnsi="Times New Roman" w:cs="Times New Roman"/>
                <w:bCs/>
                <w:lang w:eastAsia="ru-RU"/>
              </w:rPr>
              <w:t>почтовый адрес</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Местожительство</w:t>
            </w:r>
            <w:r w:rsidRPr="006A53A6">
              <w:rPr>
                <w:rFonts w:ascii="Times New Roman" w:eastAsia="Times New Roman" w:hAnsi="Times New Roman" w:cs="Times New Roman"/>
                <w:bCs/>
                <w:lang w:val="en-US" w:eastAsia="ru-RU"/>
              </w:rPr>
              <w:t>/</w:t>
            </w:r>
            <w:r w:rsidRPr="006A53A6">
              <w:rPr>
                <w:rFonts w:ascii="Times New Roman" w:eastAsia="Times New Roman" w:hAnsi="Times New Roman" w:cs="Times New Roman"/>
                <w:bCs/>
                <w:lang w:eastAsia="ru-RU"/>
              </w:rPr>
              <w:t>почтовый адрес</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Дата постановки на учет в налоговом органе</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Номер (-а) контактных телефонов</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w:t>
            </w:r>
          </w:p>
        </w:tc>
      </w:tr>
      <w:tr w:rsidR="00843D1C" w:rsidRPr="006A53A6" w:rsidTr="005B0005">
        <w:tc>
          <w:tcPr>
            <w:tcW w:w="3261"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Cs/>
                <w:lang w:eastAsia="ru-RU"/>
              </w:rPr>
            </w:pPr>
            <w:r w:rsidRPr="006A53A6">
              <w:rPr>
                <w:rFonts w:ascii="Times New Roman" w:eastAsia="Times New Roman" w:hAnsi="Times New Roman" w:cs="Times New Roman"/>
                <w:bCs/>
                <w:lang w:eastAsia="ru-RU"/>
              </w:rPr>
              <w:t>Адрес (-а) электронной почты</w:t>
            </w:r>
          </w:p>
        </w:tc>
        <w:tc>
          <w:tcPr>
            <w:tcW w:w="239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w:t>
            </w:r>
          </w:p>
        </w:tc>
        <w:tc>
          <w:tcPr>
            <w:tcW w:w="3806" w:type="dxa"/>
          </w:tcPr>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w:t>
            </w:r>
          </w:p>
        </w:tc>
      </w:tr>
    </w:tbl>
    <w:p w:rsidR="00843D1C" w:rsidRPr="006A53A6" w:rsidRDefault="00843D1C" w:rsidP="00491A5F">
      <w:pPr>
        <w:suppressAutoHyphens/>
        <w:autoSpaceDE w:val="0"/>
        <w:spacing w:after="0" w:line="276" w:lineRule="auto"/>
        <w:jc w:val="both"/>
        <w:rPr>
          <w:rFonts w:ascii="Times New Roman" w:eastAsia="Times New Roman" w:hAnsi="Times New Roman" w:cs="Times New Roman"/>
          <w:bCs/>
          <w:lang w:eastAsia="ar-SA"/>
        </w:rPr>
      </w:pPr>
      <w:r w:rsidRPr="006A53A6">
        <w:rPr>
          <w:rFonts w:ascii="Times New Roman" w:eastAsia="Times New Roman" w:hAnsi="Times New Roman" w:cs="Times New Roman"/>
          <w:bCs/>
          <w:lang w:eastAsia="ar-SA"/>
        </w:rPr>
        <w:t>*указанные разделы подлежат обязательному заполнению Заявителем в случае, если это предусмотрено положениями документации, в остальных случаях отсутствие информации в профильной графе не повлечен отклонения заявки.</w:t>
      </w:r>
    </w:p>
    <w:p w:rsidR="00843D1C" w:rsidRPr="006A53A6" w:rsidRDefault="00843D1C" w:rsidP="00491A5F">
      <w:pPr>
        <w:autoSpaceDE w:val="0"/>
        <w:autoSpaceDN w:val="0"/>
        <w:adjustRightInd w:val="0"/>
        <w:spacing w:after="0" w:line="276" w:lineRule="auto"/>
        <w:ind w:firstLine="708"/>
        <w:jc w:val="both"/>
        <w:rPr>
          <w:rFonts w:ascii="Times New Roman" w:eastAsia="Times New Roman" w:hAnsi="Times New Roman" w:cs="Times New Roman"/>
          <w:lang w:eastAsia="ru-RU"/>
        </w:rPr>
      </w:pPr>
      <w:bookmarkStart w:id="1" w:name="sub_931"/>
    </w:p>
    <w:p w:rsidR="00843D1C" w:rsidRPr="006A53A6" w:rsidRDefault="00843D1C" w:rsidP="00491A5F">
      <w:pPr>
        <w:autoSpaceDE w:val="0"/>
        <w:autoSpaceDN w:val="0"/>
        <w:adjustRightInd w:val="0"/>
        <w:spacing w:after="0" w:line="276" w:lineRule="auto"/>
        <w:ind w:firstLine="708"/>
        <w:jc w:val="both"/>
        <w:rPr>
          <w:rFonts w:ascii="Times New Roman" w:eastAsia="Times New Roman" w:hAnsi="Times New Roman" w:cs="Times New Roman"/>
          <w:i/>
          <w:lang w:eastAsia="ru-RU"/>
        </w:rPr>
      </w:pPr>
      <w:r w:rsidRPr="006A53A6">
        <w:rPr>
          <w:rFonts w:ascii="Times New Roman" w:eastAsia="Times New Roman" w:hAnsi="Times New Roman" w:cs="Times New Roman"/>
          <w:lang w:eastAsia="ru-RU"/>
        </w:rPr>
        <w:t>В отношении _____________________________________ (</w:t>
      </w:r>
      <w:r w:rsidRPr="006A53A6">
        <w:rPr>
          <w:rFonts w:ascii="Times New Roman" w:eastAsia="Times New Roman" w:hAnsi="Times New Roman" w:cs="Times New Roman"/>
          <w:i/>
          <w:lang w:eastAsia="ru-RU"/>
        </w:rPr>
        <w:t>указать наименование организации или ФИО)</w:t>
      </w:r>
      <w:r w:rsidRPr="006A53A6">
        <w:rPr>
          <w:rFonts w:ascii="Times New Roman" w:eastAsia="Times New Roman" w:hAnsi="Times New Roman" w:cs="Times New Roman"/>
          <w:lang w:eastAsia="ru-RU"/>
        </w:rPr>
        <w:t xml:space="preserve"> на момент подачи настоящей заявки </w:t>
      </w:r>
      <w:r w:rsidRPr="006A53A6">
        <w:rPr>
          <w:rFonts w:ascii="Times New Roman" w:eastAsia="Times New Roman" w:hAnsi="Times New Roman" w:cs="Times New Roman"/>
          <w:i/>
          <w:lang w:eastAsia="ru-RU"/>
        </w:rPr>
        <w:t>(необходимо оставить только выбранный вариант):</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проводится/не проводится процедура ликвидации или процедура признания арбитражным судом решения о признании банкротом и об открытии конкурсного производства;( необходимо оставить только выбранный вариант)</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lang w:eastAsia="ru-RU"/>
        </w:rPr>
      </w:pPr>
      <w:bookmarkStart w:id="2" w:name="sub_932"/>
      <w:bookmarkEnd w:id="1"/>
      <w:r w:rsidRPr="006A53A6">
        <w:rPr>
          <w:rFonts w:ascii="Times New Roman" w:eastAsia="Times New Roman" w:hAnsi="Times New Roman" w:cs="Times New Roman"/>
          <w:lang w:eastAsia="ru-RU"/>
        </w:rPr>
        <w:t>- деятельность приостановлена/не приостановлена в порядке, предусмотренном Кодексом Российской Федерации об административных правонарушениях;</w:t>
      </w:r>
      <w:bookmarkStart w:id="3" w:name="sub_934"/>
      <w:bookmarkEnd w:id="2"/>
      <w:r w:rsidRPr="006A53A6">
        <w:rPr>
          <w:rFonts w:ascii="Times New Roman" w:eastAsia="Times New Roman" w:hAnsi="Times New Roman" w:cs="Times New Roman"/>
          <w:lang w:eastAsia="ru-RU"/>
        </w:rPr>
        <w:t xml:space="preserve"> (необходимо оставить только выбранный вариант)</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какое-либо имущество находится/не находится под арестом, наложенным по решению суда; (необходимо оставить только выбранный вариант).</w:t>
      </w:r>
    </w:p>
    <w:p w:rsidR="00843D1C" w:rsidRPr="006A53A6" w:rsidRDefault="00843D1C" w:rsidP="00491A5F">
      <w:pPr>
        <w:autoSpaceDE w:val="0"/>
        <w:autoSpaceDN w:val="0"/>
        <w:adjustRightInd w:val="0"/>
        <w:spacing w:after="0" w:line="276" w:lineRule="auto"/>
        <w:jc w:val="both"/>
        <w:rPr>
          <w:rFonts w:ascii="Times New Roman" w:eastAsia="Times New Roman" w:hAnsi="Times New Roman" w:cs="Times New Roman"/>
          <w:lang w:eastAsia="ru-RU"/>
        </w:rPr>
      </w:pPr>
      <w:bookmarkStart w:id="4" w:name="sub_935"/>
      <w:bookmarkEnd w:id="3"/>
      <w:r w:rsidRPr="006A53A6">
        <w:rPr>
          <w:rFonts w:ascii="Times New Roman" w:eastAsia="Times New Roman" w:hAnsi="Times New Roman" w:cs="Times New Roman"/>
          <w:lang w:eastAsia="ru-RU"/>
        </w:rPr>
        <w:t>-отсутствуют/присутствуют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bookmarkEnd w:id="4"/>
      <w:r w:rsidRPr="006A53A6">
        <w:rPr>
          <w:rFonts w:ascii="Times New Roman" w:eastAsia="Times New Roman" w:hAnsi="Times New Roman" w:cs="Times New Roman"/>
          <w:lang w:eastAsia="ru-RU"/>
        </w:rPr>
        <w:t xml:space="preserve"> (необходимо оставить только выбранный вариант).</w:t>
      </w:r>
    </w:p>
    <w:p w:rsidR="00DE5C43" w:rsidRPr="006A53A6" w:rsidRDefault="00843D1C" w:rsidP="00491A5F">
      <w:pPr>
        <w:spacing w:after="0" w:line="276" w:lineRule="auto"/>
        <w:ind w:firstLine="708"/>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Настоящим гарантируем достоверность предоставленной нами </w:t>
      </w:r>
      <w:r w:rsidR="00491A5F" w:rsidRPr="006A53A6">
        <w:rPr>
          <w:rFonts w:ascii="Times New Roman" w:eastAsia="Times New Roman" w:hAnsi="Times New Roman" w:cs="Times New Roman"/>
          <w:lang w:eastAsia="ru-RU"/>
        </w:rPr>
        <w:t xml:space="preserve">(мной) </w:t>
      </w:r>
      <w:r w:rsidRPr="006A53A6">
        <w:rPr>
          <w:rFonts w:ascii="Times New Roman" w:eastAsia="Times New Roman" w:hAnsi="Times New Roman" w:cs="Times New Roman"/>
          <w:lang w:eastAsia="ru-RU"/>
        </w:rPr>
        <w:t xml:space="preserve">в заявке информации и подтверждаем право организатора конкурса запрашивать в уполномоченных органах власти и иных юридических и физических лиц информацию, уточняющую предоставленные нами сведения. Обязуемся соблюдать условия конкурса, а также порядок проведения конкурса, предусмотренном </w:t>
      </w:r>
      <w:r w:rsidR="007D6761" w:rsidRPr="006A53A6">
        <w:rPr>
          <w:rFonts w:ascii="Times New Roman" w:eastAsia="Times New Roman" w:hAnsi="Times New Roman" w:cs="Times New Roman"/>
          <w:lang w:eastAsia="ru-RU"/>
        </w:rPr>
        <w:t xml:space="preserve">действующим законодательством. </w:t>
      </w:r>
      <w:r w:rsidR="00DE5C43" w:rsidRPr="006A53A6">
        <w:rPr>
          <w:rFonts w:ascii="Times New Roman" w:eastAsia="Times New Roman" w:hAnsi="Times New Roman" w:cs="Times New Roman"/>
          <w:lang w:eastAsia="ru-RU"/>
        </w:rPr>
        <w:t xml:space="preserve">Со сведениями, изложенными в </w:t>
      </w:r>
      <w:r w:rsidR="00A271CC" w:rsidRPr="006A53A6">
        <w:rPr>
          <w:rFonts w:ascii="Times New Roman" w:eastAsia="Times New Roman" w:hAnsi="Times New Roman" w:cs="Times New Roman"/>
          <w:lang w:eastAsia="ru-RU"/>
        </w:rPr>
        <w:t>информационном сообщении</w:t>
      </w:r>
      <w:r w:rsidR="00DE5C43" w:rsidRPr="006A53A6">
        <w:rPr>
          <w:rFonts w:ascii="Times New Roman" w:eastAsia="Times New Roman" w:hAnsi="Times New Roman" w:cs="Times New Roman"/>
          <w:lang w:eastAsia="ru-RU"/>
        </w:rPr>
        <w:t xml:space="preserve"> </w:t>
      </w:r>
      <w:r w:rsidR="00491A5F" w:rsidRPr="006A53A6">
        <w:rPr>
          <w:rFonts w:ascii="Times New Roman" w:eastAsia="Times New Roman" w:hAnsi="Times New Roman" w:cs="Times New Roman"/>
          <w:lang w:eastAsia="ru-RU"/>
        </w:rPr>
        <w:t xml:space="preserve">(документации) </w:t>
      </w:r>
      <w:r w:rsidR="00DE5C43" w:rsidRPr="006A53A6">
        <w:rPr>
          <w:rFonts w:ascii="Times New Roman" w:eastAsia="Times New Roman" w:hAnsi="Times New Roman" w:cs="Times New Roman"/>
          <w:lang w:eastAsia="ru-RU"/>
        </w:rPr>
        <w:t xml:space="preserve">о проведении </w:t>
      </w:r>
      <w:r w:rsidR="001C6264" w:rsidRPr="006A53A6">
        <w:rPr>
          <w:rFonts w:ascii="Times New Roman" w:eastAsia="Times New Roman" w:hAnsi="Times New Roman" w:cs="Times New Roman"/>
          <w:lang w:eastAsia="ru-RU"/>
        </w:rPr>
        <w:t>конкурса</w:t>
      </w:r>
      <w:r w:rsidR="00DE5C43" w:rsidRPr="006A53A6">
        <w:rPr>
          <w:rFonts w:ascii="Times New Roman" w:eastAsia="Times New Roman" w:hAnsi="Times New Roman" w:cs="Times New Roman"/>
          <w:lang w:eastAsia="ru-RU"/>
        </w:rPr>
        <w:t>, ознакомлен и согласен.</w:t>
      </w:r>
    </w:p>
    <w:p w:rsidR="00DE5C43" w:rsidRPr="006A53A6" w:rsidRDefault="00DE5C43" w:rsidP="00491A5F">
      <w:pPr>
        <w:autoSpaceDE w:val="0"/>
        <w:autoSpaceDN w:val="0"/>
        <w:adjustRightInd w:val="0"/>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Заявка составляется в двух экземплярах, один из которых остается у </w:t>
      </w:r>
      <w:r w:rsidR="00623083" w:rsidRPr="006A53A6">
        <w:rPr>
          <w:rFonts w:ascii="Times New Roman" w:eastAsia="Times New Roman" w:hAnsi="Times New Roman" w:cs="Times New Roman"/>
          <w:lang w:eastAsia="ru-RU"/>
        </w:rPr>
        <w:t>Специализированной организации (с последующей передачей на хранение Продавцу)</w:t>
      </w:r>
      <w:r w:rsidRPr="006A53A6">
        <w:rPr>
          <w:rFonts w:ascii="Times New Roman" w:eastAsia="Times New Roman" w:hAnsi="Times New Roman" w:cs="Times New Roman"/>
          <w:lang w:eastAsia="ru-RU"/>
        </w:rPr>
        <w:t>, другой - у Претендента.</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К заявке прилагаются документы в соответствии с перечнем, указанным в </w:t>
      </w:r>
      <w:r w:rsidR="00D4571D" w:rsidRPr="006A53A6">
        <w:rPr>
          <w:rFonts w:ascii="Times New Roman" w:eastAsia="Times New Roman" w:hAnsi="Times New Roman" w:cs="Times New Roman"/>
          <w:lang w:eastAsia="ru-RU"/>
        </w:rPr>
        <w:t>информационном сообщении</w:t>
      </w:r>
      <w:r w:rsidRPr="006A53A6">
        <w:rPr>
          <w:rFonts w:ascii="Times New Roman" w:eastAsia="Times New Roman" w:hAnsi="Times New Roman" w:cs="Times New Roman"/>
          <w:lang w:eastAsia="ru-RU"/>
        </w:rPr>
        <w:t xml:space="preserve"> </w:t>
      </w:r>
      <w:r w:rsidR="00491A5F" w:rsidRPr="006A53A6">
        <w:rPr>
          <w:rFonts w:ascii="Times New Roman" w:eastAsia="Times New Roman" w:hAnsi="Times New Roman" w:cs="Times New Roman"/>
          <w:lang w:eastAsia="ru-RU"/>
        </w:rPr>
        <w:t xml:space="preserve">(документации) </w:t>
      </w:r>
      <w:r w:rsidRPr="006A53A6">
        <w:rPr>
          <w:rFonts w:ascii="Times New Roman" w:eastAsia="Times New Roman" w:hAnsi="Times New Roman" w:cs="Times New Roman"/>
          <w:lang w:eastAsia="ru-RU"/>
        </w:rPr>
        <w:t xml:space="preserve">о проведении </w:t>
      </w:r>
      <w:r w:rsidR="00D4571D"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и опись документов, которая составляется в двух экземплярах.</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Адрес и банковские реквизиты Претендента (в том числе почтовый адрес для рассылки уведомлений о результатах рассмотрения предоставленной Продавцу заявки и документов):</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lastRenderedPageBreak/>
        <w:t>Банковские реквизиты для возврата задатка (в установленных законодательством случаях):</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w:t>
      </w:r>
    </w:p>
    <w:p w:rsidR="00A271CC" w:rsidRPr="006A53A6" w:rsidRDefault="00A271CC" w:rsidP="00491A5F">
      <w:pPr>
        <w:spacing w:after="0" w:line="276" w:lineRule="auto"/>
        <w:jc w:val="both"/>
        <w:rPr>
          <w:rFonts w:ascii="Times New Roman" w:eastAsia="Times New Roman" w:hAnsi="Times New Roman"/>
          <w:lang w:eastAsia="ru-RU"/>
        </w:rPr>
      </w:pPr>
      <w:r w:rsidRPr="006A53A6">
        <w:rPr>
          <w:rFonts w:ascii="Times New Roman" w:eastAsia="Times New Roman" w:hAnsi="Times New Roman"/>
          <w:lang w:eastAsia="ru-RU"/>
        </w:rPr>
        <w:t>ИНН Претендента</w:t>
      </w:r>
      <w:r w:rsidR="00890CB9" w:rsidRPr="006A53A6">
        <w:rPr>
          <w:rFonts w:ascii="Times New Roman" w:eastAsia="Times New Roman" w:hAnsi="Times New Roman"/>
          <w:lang w:eastAsia="ru-RU"/>
        </w:rPr>
        <w:t xml:space="preserve"> (при наличии)</w:t>
      </w:r>
      <w:r w:rsidRPr="006A53A6">
        <w:rPr>
          <w:rFonts w:ascii="Times New Roman" w:eastAsia="Times New Roman" w:hAnsi="Times New Roman"/>
          <w:lang w:eastAsia="ru-RU"/>
        </w:rPr>
        <w:t xml:space="preserve"> __________</w:t>
      </w:r>
      <w:r w:rsidR="00890CB9" w:rsidRPr="006A53A6">
        <w:rPr>
          <w:rFonts w:ascii="Times New Roman" w:eastAsia="Times New Roman" w:hAnsi="Times New Roman"/>
          <w:lang w:eastAsia="ru-RU"/>
        </w:rPr>
        <w:t>______________</w:t>
      </w:r>
      <w:r w:rsidRPr="006A53A6">
        <w:rPr>
          <w:rFonts w:ascii="Times New Roman" w:eastAsia="Times New Roman" w:hAnsi="Times New Roman"/>
          <w:lang w:eastAsia="ru-RU"/>
        </w:rPr>
        <w:t>______________</w:t>
      </w:r>
    </w:p>
    <w:p w:rsidR="00EE6DDE" w:rsidRPr="006A53A6" w:rsidRDefault="00EE6DDE"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Контактный телефон: _______________________________________________</w:t>
      </w:r>
    </w:p>
    <w:p w:rsidR="000B7D9C" w:rsidRPr="006A53A6" w:rsidRDefault="000B7D9C"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Прилагаю к настоящей заявке предложение в отношении условий конкурса, оформленное в соответствии с Конкурсной документацией</w:t>
      </w:r>
      <w:r w:rsidR="007D6761" w:rsidRPr="006A53A6">
        <w:rPr>
          <w:rFonts w:ascii="Times New Roman" w:eastAsia="Times New Roman" w:hAnsi="Times New Roman" w:cs="Times New Roman"/>
          <w:lang w:eastAsia="ru-RU"/>
        </w:rPr>
        <w:t xml:space="preserve"> (</w:t>
      </w:r>
      <w:r w:rsidR="007D6761" w:rsidRPr="006A53A6">
        <w:rPr>
          <w:rFonts w:ascii="Times New Roman" w:eastAsia="Times New Roman" w:hAnsi="Times New Roman" w:cs="Times New Roman"/>
          <w:i/>
          <w:lang w:eastAsia="ru-RU"/>
        </w:rPr>
        <w:t>является неотъемлемой частью заявки)</w:t>
      </w:r>
      <w:r w:rsidRPr="006A53A6">
        <w:rPr>
          <w:rFonts w:ascii="Times New Roman" w:eastAsia="Times New Roman" w:hAnsi="Times New Roman" w:cs="Times New Roman"/>
          <w:i/>
          <w:lang w:eastAsia="ru-RU"/>
        </w:rPr>
        <w:t>:</w:t>
      </w:r>
      <w:r w:rsidRPr="006A53A6">
        <w:rPr>
          <w:rFonts w:ascii="Times New Roman" w:eastAsia="Times New Roman" w:hAnsi="Times New Roman" w:cs="Times New Roman"/>
          <w:lang w:eastAsia="ru-RU"/>
        </w:rPr>
        <w:t xml:space="preserve"> </w:t>
      </w:r>
    </w:p>
    <w:p w:rsidR="000B7D9C" w:rsidRPr="006A53A6" w:rsidRDefault="00843D1C" w:rsidP="00491A5F">
      <w:pPr>
        <w:pStyle w:val="a3"/>
        <w:numPr>
          <w:ilvl w:val="1"/>
          <w:numId w:val="5"/>
        </w:num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в отношении срока исполнения: </w:t>
      </w:r>
      <w:r w:rsidR="000B7D9C" w:rsidRPr="006A53A6">
        <w:rPr>
          <w:rFonts w:ascii="Times New Roman" w:eastAsia="Times New Roman" w:hAnsi="Times New Roman" w:cs="Times New Roman"/>
          <w:lang w:eastAsia="ru-RU"/>
        </w:rPr>
        <w:t xml:space="preserve">____________________ </w:t>
      </w:r>
      <w:r w:rsidR="000B7D9C" w:rsidRPr="006A53A6">
        <w:rPr>
          <w:rFonts w:ascii="Times New Roman" w:eastAsia="Times New Roman" w:hAnsi="Times New Roman" w:cs="Times New Roman"/>
          <w:i/>
          <w:lang w:eastAsia="ru-RU"/>
        </w:rPr>
        <w:t>(наименование прилагаемых документов в соответствии с представленной описью)</w:t>
      </w:r>
      <w:r w:rsidR="000B7D9C" w:rsidRPr="006A53A6">
        <w:rPr>
          <w:rFonts w:ascii="Times New Roman" w:eastAsia="Times New Roman" w:hAnsi="Times New Roman" w:cs="Times New Roman"/>
          <w:lang w:eastAsia="ru-RU"/>
        </w:rPr>
        <w:t xml:space="preserve"> на ___лист___.</w:t>
      </w:r>
      <w:r w:rsidR="000B7D9C" w:rsidRPr="006A53A6">
        <w:rPr>
          <w:rFonts w:ascii="Times New Roman" w:eastAsia="Times New Roman" w:hAnsi="Times New Roman" w:cs="Times New Roman"/>
          <w:i/>
          <w:lang w:eastAsia="ru-RU"/>
        </w:rPr>
        <w:t>(количество листов)</w:t>
      </w:r>
      <w:r w:rsidR="007D6761" w:rsidRPr="006A53A6">
        <w:rPr>
          <w:rStyle w:val="a8"/>
          <w:rFonts w:ascii="Times New Roman" w:eastAsia="Times New Roman" w:hAnsi="Times New Roman" w:cs="Times New Roman"/>
          <w:i/>
          <w:lang w:eastAsia="ru-RU"/>
        </w:rPr>
        <w:t xml:space="preserve"> </w:t>
      </w:r>
      <w:r w:rsidR="007D6761" w:rsidRPr="006A53A6">
        <w:rPr>
          <w:rStyle w:val="a8"/>
          <w:rFonts w:ascii="Times New Roman" w:eastAsia="Times New Roman" w:hAnsi="Times New Roman" w:cs="Times New Roman"/>
          <w:i/>
          <w:lang w:eastAsia="ru-RU"/>
        </w:rPr>
        <w:footnoteReference w:id="11"/>
      </w:r>
    </w:p>
    <w:p w:rsidR="00843D1C" w:rsidRPr="006A53A6" w:rsidRDefault="000B7D9C" w:rsidP="00491A5F">
      <w:pPr>
        <w:pStyle w:val="a3"/>
        <w:numPr>
          <w:ilvl w:val="1"/>
          <w:numId w:val="5"/>
        </w:num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в отношении </w:t>
      </w:r>
      <w:r w:rsidR="00843D1C" w:rsidRPr="006A53A6">
        <w:rPr>
          <w:rFonts w:ascii="Times New Roman" w:eastAsia="Times New Roman" w:hAnsi="Times New Roman" w:cs="Times New Roman"/>
          <w:lang w:eastAsia="ru-RU"/>
        </w:rPr>
        <w:t>технико-экономических показателей на момент окончания срока приведения объекта в нормативное состояние:</w:t>
      </w:r>
      <w:r w:rsidR="00843D1C" w:rsidRPr="006A53A6">
        <w:t xml:space="preserve"> </w:t>
      </w:r>
      <w:r w:rsidR="00843D1C" w:rsidRPr="006A53A6">
        <w:rPr>
          <w:rFonts w:ascii="Times New Roman" w:eastAsia="Times New Roman" w:hAnsi="Times New Roman" w:cs="Times New Roman"/>
          <w:lang w:eastAsia="ru-RU"/>
        </w:rPr>
        <w:t xml:space="preserve">____________________ </w:t>
      </w:r>
      <w:r w:rsidR="00843D1C" w:rsidRPr="006A53A6">
        <w:rPr>
          <w:rFonts w:ascii="Times New Roman" w:eastAsia="Times New Roman" w:hAnsi="Times New Roman" w:cs="Times New Roman"/>
          <w:i/>
          <w:lang w:eastAsia="ru-RU"/>
        </w:rPr>
        <w:t>(наименование прилагаемых документов в соответствии с представленной описью)</w:t>
      </w:r>
      <w:r w:rsidR="00843D1C" w:rsidRPr="006A53A6">
        <w:rPr>
          <w:rFonts w:ascii="Times New Roman" w:eastAsia="Times New Roman" w:hAnsi="Times New Roman" w:cs="Times New Roman"/>
          <w:lang w:eastAsia="ru-RU"/>
        </w:rPr>
        <w:t xml:space="preserve"> на ___лист___.</w:t>
      </w:r>
      <w:r w:rsidR="00843D1C" w:rsidRPr="006A53A6">
        <w:rPr>
          <w:rFonts w:ascii="Times New Roman" w:eastAsia="Times New Roman" w:hAnsi="Times New Roman" w:cs="Times New Roman"/>
          <w:i/>
          <w:lang w:eastAsia="ru-RU"/>
        </w:rPr>
        <w:t>(количество листов)</w:t>
      </w:r>
      <w:r w:rsidR="00843D1C" w:rsidRPr="006A53A6">
        <w:rPr>
          <w:rStyle w:val="a8"/>
          <w:rFonts w:ascii="Times New Roman" w:eastAsia="Times New Roman" w:hAnsi="Times New Roman" w:cs="Times New Roman"/>
          <w:i/>
          <w:lang w:eastAsia="ru-RU"/>
        </w:rPr>
        <w:footnoteReference w:id="12"/>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С текстом проекта договора купли-продажи имущества ознакомлен и согласен.</w:t>
      </w: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Полноту и достоверность представленных сведений подтверждаю.</w:t>
      </w:r>
    </w:p>
    <w:p w:rsidR="00DE5C43" w:rsidRPr="006A53A6" w:rsidRDefault="00DE5C43" w:rsidP="00491A5F">
      <w:pPr>
        <w:spacing w:after="0" w:line="276" w:lineRule="auto"/>
        <w:jc w:val="both"/>
        <w:rPr>
          <w:rFonts w:ascii="Times New Roman" w:eastAsia="Times New Roman" w:hAnsi="Times New Roman" w:cs="Times New Roman"/>
          <w:lang w:eastAsia="ru-RU"/>
        </w:rPr>
      </w:pPr>
    </w:p>
    <w:p w:rsidR="00DE5C43" w:rsidRPr="006A53A6" w:rsidRDefault="00DE5C43" w:rsidP="00491A5F">
      <w:pPr>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Подпись Претендента</w:t>
      </w:r>
    </w:p>
    <w:p w:rsidR="00DE5C43" w:rsidRPr="006A53A6" w:rsidRDefault="00DE5C43" w:rsidP="00491A5F">
      <w:pPr>
        <w:tabs>
          <w:tab w:val="left" w:pos="4536"/>
        </w:tabs>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(его полномочного представителя)</w:t>
      </w:r>
      <w:r w:rsidRPr="006A53A6">
        <w:rPr>
          <w:rFonts w:ascii="Times New Roman" w:eastAsia="Times New Roman" w:hAnsi="Times New Roman" w:cs="Times New Roman"/>
          <w:lang w:eastAsia="ru-RU"/>
        </w:rPr>
        <w:tab/>
        <w:t>___________(____________________)</w:t>
      </w:r>
    </w:p>
    <w:p w:rsidR="00EE6DDE" w:rsidRPr="006A53A6" w:rsidRDefault="00EE6DDE" w:rsidP="00491A5F">
      <w:pPr>
        <w:tabs>
          <w:tab w:val="left" w:pos="5954"/>
        </w:tabs>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                                                                                    </w:t>
      </w:r>
      <w:r w:rsidR="00DE5C43" w:rsidRPr="006A53A6">
        <w:rPr>
          <w:rFonts w:ascii="Times New Roman" w:eastAsia="Times New Roman" w:hAnsi="Times New Roman" w:cs="Times New Roman"/>
          <w:lang w:eastAsia="ru-RU"/>
        </w:rPr>
        <w:t>М.П.</w:t>
      </w:r>
      <w:r w:rsidRPr="006A53A6">
        <w:rPr>
          <w:rStyle w:val="a8"/>
          <w:rFonts w:ascii="Times New Roman" w:eastAsia="Times New Roman" w:hAnsi="Times New Roman" w:cs="Times New Roman"/>
          <w:lang w:eastAsia="ru-RU"/>
        </w:rPr>
        <w:footnoteReference w:id="13"/>
      </w:r>
      <w:r w:rsidR="00DE5C43" w:rsidRPr="006A53A6">
        <w:rPr>
          <w:rFonts w:ascii="Times New Roman" w:eastAsia="Times New Roman" w:hAnsi="Times New Roman" w:cs="Times New Roman"/>
          <w:lang w:eastAsia="ru-RU"/>
        </w:rPr>
        <w:t xml:space="preserve">                                                       </w:t>
      </w:r>
    </w:p>
    <w:p w:rsidR="00EE6DDE" w:rsidRPr="006A53A6" w:rsidRDefault="00EE6DDE" w:rsidP="00491A5F">
      <w:pPr>
        <w:tabs>
          <w:tab w:val="left" w:pos="5954"/>
        </w:tabs>
        <w:spacing w:after="0" w:line="276" w:lineRule="auto"/>
        <w:jc w:val="both"/>
        <w:rPr>
          <w:rFonts w:ascii="Times New Roman" w:eastAsia="Times New Roman" w:hAnsi="Times New Roman" w:cs="Times New Roman"/>
          <w:lang w:eastAsia="ru-RU"/>
        </w:rPr>
      </w:pPr>
    </w:p>
    <w:p w:rsidR="00DE5C43" w:rsidRPr="006A53A6" w:rsidRDefault="00DE5C43" w:rsidP="00491A5F">
      <w:pPr>
        <w:tabs>
          <w:tab w:val="left" w:pos="5954"/>
        </w:tabs>
        <w:spacing w:after="0" w:line="276"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    </w:t>
      </w:r>
    </w:p>
    <w:p w:rsidR="00DE5C43" w:rsidRPr="006A53A6" w:rsidRDefault="00DE5C43" w:rsidP="00491A5F">
      <w:pPr>
        <w:spacing w:after="0" w:line="276" w:lineRule="auto"/>
        <w:jc w:val="both"/>
        <w:rPr>
          <w:rFonts w:ascii="Times New Roman" w:eastAsia="Times New Roman" w:hAnsi="Times New Roman" w:cs="Times New Roman"/>
          <w:lang w:eastAsia="ru-RU"/>
        </w:rPr>
      </w:pPr>
    </w:p>
    <w:p w:rsidR="00DE5C43" w:rsidRPr="006A53A6" w:rsidRDefault="00DE5C43" w:rsidP="00491A5F">
      <w:pPr>
        <w:spacing w:after="0" w:line="276" w:lineRule="auto"/>
        <w:jc w:val="both"/>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 xml:space="preserve">Заявка принята </w:t>
      </w:r>
      <w:r w:rsidR="00623083" w:rsidRPr="006A53A6">
        <w:rPr>
          <w:rFonts w:ascii="Times New Roman" w:eastAsia="Times New Roman" w:hAnsi="Times New Roman" w:cs="Times New Roman"/>
          <w:b/>
          <w:lang w:eastAsia="ru-RU"/>
        </w:rPr>
        <w:t>Специализированной организацией</w:t>
      </w:r>
      <w:r w:rsidRPr="006A53A6">
        <w:rPr>
          <w:rFonts w:ascii="Times New Roman" w:eastAsia="Times New Roman" w:hAnsi="Times New Roman" w:cs="Times New Roman"/>
          <w:b/>
          <w:lang w:eastAsia="ru-RU"/>
        </w:rPr>
        <w:t>:</w:t>
      </w:r>
    </w:p>
    <w:p w:rsidR="00DE5C43" w:rsidRPr="006A53A6" w:rsidRDefault="00DE5C43" w:rsidP="00491A5F">
      <w:pPr>
        <w:spacing w:after="0" w:line="276" w:lineRule="auto"/>
        <w:jc w:val="both"/>
        <w:rPr>
          <w:rFonts w:ascii="Times New Roman" w:eastAsia="Times New Roman" w:hAnsi="Times New Roman" w:cs="Times New Roman"/>
          <w:b/>
          <w:lang w:eastAsia="ru-RU"/>
        </w:rPr>
      </w:pPr>
    </w:p>
    <w:p w:rsidR="00DE5C43" w:rsidRPr="006A53A6" w:rsidRDefault="00DE5C43" w:rsidP="00491A5F">
      <w:pPr>
        <w:tabs>
          <w:tab w:val="left" w:pos="3402"/>
        </w:tabs>
        <w:spacing w:after="0" w:line="276" w:lineRule="auto"/>
        <w:jc w:val="both"/>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______ ч.______ мин.          "____" _______________ 20__г. за № _____</w:t>
      </w:r>
    </w:p>
    <w:p w:rsidR="00DE5C43" w:rsidRPr="006A53A6" w:rsidRDefault="00DE5C43" w:rsidP="00491A5F">
      <w:pPr>
        <w:spacing w:after="0" w:line="276" w:lineRule="auto"/>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Представитель </w:t>
      </w:r>
      <w:r w:rsidR="00623083" w:rsidRPr="006A53A6">
        <w:rPr>
          <w:rFonts w:ascii="Times New Roman" w:eastAsia="Times New Roman" w:hAnsi="Times New Roman" w:cs="Times New Roman"/>
          <w:lang w:eastAsia="ru-RU"/>
        </w:rPr>
        <w:t xml:space="preserve">Специализированной организации                     </w:t>
      </w:r>
      <w:r w:rsidR="00623083" w:rsidRPr="006A53A6">
        <w:rPr>
          <w:rFonts w:ascii="Times New Roman" w:eastAsia="Times New Roman" w:hAnsi="Times New Roman" w:cs="Times New Roman"/>
          <w:lang w:eastAsia="ru-RU"/>
        </w:rPr>
        <w:tab/>
        <w:t>________</w:t>
      </w:r>
      <w:r w:rsidRPr="006A53A6">
        <w:rPr>
          <w:rFonts w:ascii="Times New Roman" w:eastAsia="Times New Roman" w:hAnsi="Times New Roman" w:cs="Times New Roman"/>
          <w:lang w:eastAsia="ru-RU"/>
        </w:rPr>
        <w:t>____(_____________)</w:t>
      </w:r>
    </w:p>
    <w:p w:rsidR="00EE6DDE" w:rsidRPr="006A53A6" w:rsidRDefault="00EE6DDE" w:rsidP="00491A5F">
      <w:pPr>
        <w:spacing w:after="0" w:line="276" w:lineRule="auto"/>
        <w:jc w:val="center"/>
        <w:rPr>
          <w:rFonts w:ascii="Times New Roman" w:eastAsia="Calibri" w:hAnsi="Times New Roman" w:cs="Times New Roman"/>
          <w:b/>
        </w:rPr>
      </w:pPr>
    </w:p>
    <w:p w:rsidR="00EE6DDE" w:rsidRPr="006A53A6" w:rsidRDefault="00EE6DDE" w:rsidP="00491A5F">
      <w:pPr>
        <w:spacing w:after="0" w:line="276" w:lineRule="auto"/>
        <w:jc w:val="center"/>
        <w:rPr>
          <w:rFonts w:ascii="Times New Roman" w:eastAsia="Calibri" w:hAnsi="Times New Roman" w:cs="Times New Roman"/>
          <w:b/>
        </w:rPr>
      </w:pPr>
    </w:p>
    <w:p w:rsidR="00EE6DDE" w:rsidRPr="006A53A6" w:rsidRDefault="00EE6DDE" w:rsidP="00491A5F">
      <w:pPr>
        <w:spacing w:after="0" w:line="276" w:lineRule="auto"/>
        <w:jc w:val="center"/>
        <w:rPr>
          <w:rFonts w:ascii="Times New Roman" w:eastAsia="Calibri" w:hAnsi="Times New Roman" w:cs="Times New Roman"/>
          <w:b/>
        </w:rPr>
      </w:pPr>
    </w:p>
    <w:p w:rsidR="00EE6DDE" w:rsidRPr="006A53A6" w:rsidRDefault="00EE6DDE" w:rsidP="00491A5F">
      <w:pPr>
        <w:spacing w:after="0" w:line="276" w:lineRule="auto"/>
        <w:jc w:val="center"/>
        <w:rPr>
          <w:rFonts w:ascii="Times New Roman" w:eastAsia="Calibri" w:hAnsi="Times New Roman" w:cs="Times New Roman"/>
          <w:b/>
        </w:rPr>
      </w:pPr>
    </w:p>
    <w:p w:rsidR="00EE6DDE" w:rsidRPr="006A53A6" w:rsidRDefault="00EE6DDE" w:rsidP="00491A5F">
      <w:pPr>
        <w:spacing w:after="0" w:line="276"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EE6DDE" w:rsidRPr="006A53A6" w:rsidRDefault="00EE6DDE" w:rsidP="00DE5C43">
      <w:pPr>
        <w:spacing w:after="0" w:line="240" w:lineRule="auto"/>
        <w:jc w:val="center"/>
        <w:rPr>
          <w:rFonts w:ascii="Times New Roman" w:eastAsia="Calibri" w:hAnsi="Times New Roman" w:cs="Times New Roman"/>
          <w:b/>
        </w:rPr>
      </w:pPr>
    </w:p>
    <w:p w:rsidR="000164FF" w:rsidRPr="006A53A6" w:rsidRDefault="000164FF" w:rsidP="00DE5C43">
      <w:pPr>
        <w:spacing w:after="0" w:line="240" w:lineRule="auto"/>
        <w:jc w:val="center"/>
        <w:rPr>
          <w:rFonts w:ascii="Times New Roman" w:eastAsia="Calibri" w:hAnsi="Times New Roman" w:cs="Times New Roman"/>
          <w:b/>
        </w:rPr>
      </w:pPr>
    </w:p>
    <w:p w:rsidR="007D6761" w:rsidRPr="006A53A6" w:rsidRDefault="007D6761" w:rsidP="00DE5C43">
      <w:pPr>
        <w:spacing w:after="0" w:line="240" w:lineRule="auto"/>
        <w:jc w:val="center"/>
        <w:rPr>
          <w:rFonts w:ascii="Times New Roman" w:eastAsia="Calibri" w:hAnsi="Times New Roman" w:cs="Times New Roman"/>
          <w:b/>
        </w:rPr>
      </w:pPr>
    </w:p>
    <w:p w:rsidR="007D6761" w:rsidRPr="006A53A6" w:rsidRDefault="007D6761" w:rsidP="00DE5C43">
      <w:pPr>
        <w:spacing w:after="0" w:line="240" w:lineRule="auto"/>
        <w:jc w:val="center"/>
        <w:rPr>
          <w:rFonts w:ascii="Times New Roman" w:eastAsia="Calibri" w:hAnsi="Times New Roman" w:cs="Times New Roman"/>
          <w:b/>
        </w:rPr>
      </w:pPr>
    </w:p>
    <w:p w:rsidR="007D6761" w:rsidRPr="006A53A6" w:rsidRDefault="007D6761" w:rsidP="00DE5C43">
      <w:pPr>
        <w:spacing w:after="0" w:line="240" w:lineRule="auto"/>
        <w:jc w:val="center"/>
        <w:rPr>
          <w:rFonts w:ascii="Times New Roman" w:eastAsia="Calibri" w:hAnsi="Times New Roman" w:cs="Times New Roman"/>
          <w:b/>
        </w:rPr>
      </w:pPr>
    </w:p>
    <w:p w:rsidR="007D6761" w:rsidRPr="006A53A6" w:rsidRDefault="007D6761" w:rsidP="00DE5C43">
      <w:pPr>
        <w:spacing w:after="0" w:line="240" w:lineRule="auto"/>
        <w:jc w:val="center"/>
        <w:rPr>
          <w:rFonts w:ascii="Times New Roman" w:eastAsia="Calibri" w:hAnsi="Times New Roman" w:cs="Times New Roman"/>
          <w:b/>
        </w:rPr>
      </w:pPr>
    </w:p>
    <w:p w:rsidR="007D6761" w:rsidRPr="006A53A6" w:rsidRDefault="007D6761" w:rsidP="00DE5C43">
      <w:pPr>
        <w:spacing w:after="0" w:line="240" w:lineRule="auto"/>
        <w:jc w:val="center"/>
        <w:rPr>
          <w:rFonts w:ascii="Times New Roman" w:eastAsia="Calibri" w:hAnsi="Times New Roman" w:cs="Times New Roman"/>
          <w:b/>
        </w:rPr>
      </w:pPr>
    </w:p>
    <w:p w:rsidR="007D6761" w:rsidRPr="006A53A6" w:rsidRDefault="007D6761" w:rsidP="00DE5C43">
      <w:pPr>
        <w:spacing w:after="0" w:line="240" w:lineRule="auto"/>
        <w:jc w:val="center"/>
        <w:rPr>
          <w:rFonts w:ascii="Times New Roman" w:eastAsia="Calibri" w:hAnsi="Times New Roman" w:cs="Times New Roman"/>
          <w:b/>
        </w:rPr>
      </w:pPr>
    </w:p>
    <w:p w:rsidR="00FE6AD5" w:rsidRPr="006A53A6" w:rsidRDefault="00FE6AD5" w:rsidP="00FE6AD5">
      <w:pPr>
        <w:spacing w:after="0" w:line="240" w:lineRule="auto"/>
        <w:jc w:val="right"/>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 xml:space="preserve">Приложение № 2 </w:t>
      </w:r>
    </w:p>
    <w:p w:rsidR="00FE6AD5" w:rsidRPr="006A53A6" w:rsidRDefault="00FE6AD5" w:rsidP="00FE6AD5">
      <w:pPr>
        <w:spacing w:after="0" w:line="240" w:lineRule="auto"/>
        <w:jc w:val="right"/>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 xml:space="preserve">к информационному сообщению </w:t>
      </w:r>
    </w:p>
    <w:p w:rsidR="00EE6DDE" w:rsidRPr="006A53A6" w:rsidRDefault="00EE6DDE" w:rsidP="00DE5C43">
      <w:pPr>
        <w:spacing w:after="0" w:line="240" w:lineRule="auto"/>
        <w:jc w:val="center"/>
        <w:rPr>
          <w:rFonts w:ascii="Times New Roman" w:eastAsia="Calibri" w:hAnsi="Times New Roman" w:cs="Times New Roman"/>
          <w:b/>
        </w:rPr>
      </w:pPr>
    </w:p>
    <w:p w:rsidR="00DE5C43" w:rsidRPr="006A53A6" w:rsidRDefault="00DE5C43" w:rsidP="00DE5C43">
      <w:pPr>
        <w:spacing w:after="0" w:line="240" w:lineRule="auto"/>
        <w:jc w:val="center"/>
        <w:rPr>
          <w:rFonts w:ascii="Times New Roman" w:eastAsia="Calibri" w:hAnsi="Times New Roman" w:cs="Times New Roman"/>
          <w:b/>
        </w:rPr>
      </w:pPr>
      <w:r w:rsidRPr="006A53A6">
        <w:rPr>
          <w:rFonts w:ascii="Times New Roman" w:eastAsia="Calibri" w:hAnsi="Times New Roman" w:cs="Times New Roman"/>
          <w:b/>
        </w:rPr>
        <w:t>Опись представленных документов</w:t>
      </w:r>
      <w:r w:rsidR="00FE6AD5" w:rsidRPr="006A53A6">
        <w:rPr>
          <w:rStyle w:val="a8"/>
          <w:rFonts w:ascii="Times New Roman" w:eastAsia="Calibri" w:hAnsi="Times New Roman" w:cs="Times New Roman"/>
          <w:b/>
        </w:rPr>
        <w:footnoteReference w:id="14"/>
      </w:r>
    </w:p>
    <w:p w:rsidR="009A5563" w:rsidRPr="006A53A6" w:rsidRDefault="00DE5C43" w:rsidP="009A5563">
      <w:pPr>
        <w:spacing w:after="0" w:line="240" w:lineRule="auto"/>
        <w:jc w:val="center"/>
        <w:rPr>
          <w:rFonts w:ascii="Times New Roman" w:eastAsia="Times New Roman" w:hAnsi="Times New Roman" w:cs="Times New Roman"/>
          <w:b/>
          <w:lang w:eastAsia="ru-RU"/>
        </w:rPr>
      </w:pPr>
      <w:r w:rsidRPr="006A53A6">
        <w:rPr>
          <w:rFonts w:ascii="Times New Roman" w:eastAsia="Calibri" w:hAnsi="Times New Roman" w:cs="Times New Roman"/>
          <w:b/>
        </w:rPr>
        <w:t xml:space="preserve">на участие в </w:t>
      </w:r>
      <w:r w:rsidR="00EE6DDE" w:rsidRPr="006A53A6">
        <w:rPr>
          <w:rFonts w:ascii="Times New Roman" w:eastAsia="Calibri" w:hAnsi="Times New Roman" w:cs="Times New Roman"/>
          <w:b/>
        </w:rPr>
        <w:t>конкурсе</w:t>
      </w:r>
      <w:r w:rsidR="009A5563" w:rsidRPr="006A53A6">
        <w:rPr>
          <w:rFonts w:ascii="Times New Roman" w:eastAsia="Calibri" w:hAnsi="Times New Roman" w:cs="Times New Roman"/>
          <w:b/>
        </w:rPr>
        <w:t xml:space="preserve"> </w:t>
      </w:r>
      <w:r w:rsidR="009A5563" w:rsidRPr="006A53A6">
        <w:rPr>
          <w:rFonts w:ascii="Times New Roman" w:hAnsi="Times New Roman" w:cs="Times New Roman"/>
        </w:rPr>
        <w:t>№_____</w:t>
      </w:r>
      <w:r w:rsidR="009A5563" w:rsidRPr="006A53A6">
        <w:rPr>
          <w:rStyle w:val="a8"/>
          <w:rFonts w:ascii="Times New Roman" w:hAnsi="Times New Roman" w:cs="Times New Roman"/>
        </w:rPr>
        <w:footnoteReference w:id="15"/>
      </w:r>
    </w:p>
    <w:p w:rsidR="00DE5C43" w:rsidRPr="006A53A6" w:rsidRDefault="00EE6DDE" w:rsidP="00DE5C43">
      <w:pPr>
        <w:spacing w:after="0" w:line="240" w:lineRule="auto"/>
        <w:jc w:val="center"/>
        <w:rPr>
          <w:rFonts w:ascii="Times New Roman" w:eastAsia="Times New Roman" w:hAnsi="Times New Roman" w:cs="Times New Roman"/>
          <w:b/>
          <w:lang w:eastAsia="ru-RU"/>
        </w:rPr>
      </w:pPr>
      <w:r w:rsidRPr="006A53A6">
        <w:rPr>
          <w:rFonts w:ascii="Times New Roman" w:eastAsia="Calibri" w:hAnsi="Times New Roman" w:cs="Times New Roman"/>
          <w:b/>
        </w:rPr>
        <w:t xml:space="preserve"> </w:t>
      </w:r>
      <w:r w:rsidR="00DE5C43" w:rsidRPr="006A53A6">
        <w:rPr>
          <w:rFonts w:ascii="Times New Roman" w:eastAsia="Calibri" w:hAnsi="Times New Roman" w:cs="Times New Roman"/>
          <w:b/>
        </w:rPr>
        <w:t xml:space="preserve">по продаже имущества, </w:t>
      </w:r>
      <w:r w:rsidR="00DE5C43" w:rsidRPr="006A53A6">
        <w:rPr>
          <w:rFonts w:ascii="Times New Roman" w:eastAsia="Times New Roman" w:hAnsi="Times New Roman" w:cs="Times New Roman"/>
          <w:b/>
          <w:lang w:eastAsia="ru-RU"/>
        </w:rPr>
        <w:t>находящегося в собственности ______________________________________________________________.</w:t>
      </w:r>
    </w:p>
    <w:p w:rsidR="00DE5C43" w:rsidRPr="006A53A6" w:rsidRDefault="00DE5C43" w:rsidP="00DE5C43">
      <w:pPr>
        <w:spacing w:after="0" w:line="240" w:lineRule="auto"/>
        <w:jc w:val="center"/>
        <w:rPr>
          <w:rFonts w:ascii="Times New Roman" w:eastAsia="Times New Roman" w:hAnsi="Times New Roman" w:cs="Times New Roman"/>
          <w:b/>
          <w:lang w:eastAsia="ru-RU"/>
        </w:rPr>
      </w:pPr>
    </w:p>
    <w:p w:rsidR="00DE5C43" w:rsidRPr="006A53A6" w:rsidRDefault="00DE5C43" w:rsidP="00DE5C43">
      <w:pPr>
        <w:spacing w:after="0" w:line="240" w:lineRule="auto"/>
        <w:jc w:val="center"/>
        <w:rPr>
          <w:rFonts w:ascii="Times New Roman" w:eastAsia="Calibri" w:hAnsi="Times New Roman" w:cs="Times New Roman"/>
          <w:b/>
        </w:rPr>
      </w:pPr>
      <w:r w:rsidRPr="006A53A6">
        <w:rPr>
          <w:rFonts w:ascii="Times New Roman" w:eastAsia="Calibri" w:hAnsi="Times New Roman" w:cs="Times New Roman"/>
          <w:b/>
        </w:rPr>
        <w:t>по лоту №_____</w:t>
      </w:r>
    </w:p>
    <w:p w:rsidR="00DE5C43" w:rsidRPr="006A53A6" w:rsidRDefault="00DE5C43" w:rsidP="00DE5C43">
      <w:pPr>
        <w:spacing w:after="0" w:line="240" w:lineRule="auto"/>
        <w:jc w:val="center"/>
        <w:rPr>
          <w:rFonts w:ascii="Times New Roman" w:eastAsia="Calibri" w:hAnsi="Times New Roman" w:cs="Times New Roman"/>
          <w:b/>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7054"/>
        <w:gridCol w:w="1482"/>
      </w:tblGrid>
      <w:tr w:rsidR="00DE5C43" w:rsidRPr="006A53A6" w:rsidTr="00D4571D">
        <w:tc>
          <w:tcPr>
            <w:tcW w:w="1134" w:type="dxa"/>
          </w:tcPr>
          <w:p w:rsidR="00DE5C43" w:rsidRPr="006A53A6" w:rsidRDefault="00DE5C43" w:rsidP="00DE5C43">
            <w:pPr>
              <w:spacing w:after="0" w:line="240" w:lineRule="auto"/>
              <w:jc w:val="center"/>
              <w:rPr>
                <w:rFonts w:ascii="Times New Roman" w:eastAsia="Calibri" w:hAnsi="Times New Roman" w:cs="Times New Roman"/>
              </w:rPr>
            </w:pPr>
            <w:r w:rsidRPr="006A53A6">
              <w:rPr>
                <w:rFonts w:ascii="Times New Roman" w:eastAsia="Calibri" w:hAnsi="Times New Roman" w:cs="Times New Roman"/>
              </w:rPr>
              <w:t>№п/п</w:t>
            </w:r>
          </w:p>
        </w:tc>
        <w:tc>
          <w:tcPr>
            <w:tcW w:w="7054" w:type="dxa"/>
          </w:tcPr>
          <w:p w:rsidR="00DE5C43" w:rsidRPr="006A53A6" w:rsidRDefault="00DE5C43" w:rsidP="00DE5C43">
            <w:pPr>
              <w:spacing w:after="0" w:line="240" w:lineRule="auto"/>
              <w:jc w:val="center"/>
              <w:rPr>
                <w:rFonts w:ascii="Times New Roman" w:eastAsia="Calibri" w:hAnsi="Times New Roman" w:cs="Times New Roman"/>
              </w:rPr>
            </w:pPr>
            <w:r w:rsidRPr="006A53A6">
              <w:rPr>
                <w:rFonts w:ascii="Times New Roman" w:eastAsia="Calibri" w:hAnsi="Times New Roman" w:cs="Times New Roman"/>
              </w:rPr>
              <w:t>Наименование документа</w:t>
            </w:r>
          </w:p>
        </w:tc>
        <w:tc>
          <w:tcPr>
            <w:tcW w:w="1482" w:type="dxa"/>
          </w:tcPr>
          <w:p w:rsidR="00DE5C43" w:rsidRPr="006A53A6" w:rsidRDefault="00063757" w:rsidP="00DE5C43">
            <w:pPr>
              <w:spacing w:after="0" w:line="240" w:lineRule="auto"/>
              <w:jc w:val="center"/>
              <w:rPr>
                <w:rFonts w:ascii="Times New Roman" w:eastAsia="Calibri" w:hAnsi="Times New Roman" w:cs="Times New Roman"/>
              </w:rPr>
            </w:pPr>
            <w:r w:rsidRPr="006A53A6">
              <w:rPr>
                <w:rFonts w:ascii="Times New Roman" w:eastAsia="Calibri" w:hAnsi="Times New Roman" w:cs="Times New Roman"/>
              </w:rPr>
              <w:t>страница</w:t>
            </w:r>
          </w:p>
        </w:tc>
      </w:tr>
      <w:tr w:rsidR="00DE5C43" w:rsidRPr="006A53A6" w:rsidTr="00D4571D">
        <w:tc>
          <w:tcPr>
            <w:tcW w:w="1134" w:type="dxa"/>
          </w:tcPr>
          <w:p w:rsidR="00DE5C43" w:rsidRPr="006A53A6" w:rsidRDefault="00DE5C43" w:rsidP="00DE5C43">
            <w:pPr>
              <w:spacing w:after="0" w:line="240" w:lineRule="auto"/>
              <w:jc w:val="center"/>
              <w:rPr>
                <w:rFonts w:ascii="Times New Roman" w:eastAsia="Calibri" w:hAnsi="Times New Roman" w:cs="Times New Roman"/>
              </w:rPr>
            </w:pPr>
          </w:p>
        </w:tc>
        <w:tc>
          <w:tcPr>
            <w:tcW w:w="7054" w:type="dxa"/>
          </w:tcPr>
          <w:p w:rsidR="00DE5C43" w:rsidRPr="006A53A6" w:rsidRDefault="00DE5C43" w:rsidP="00DE5C43">
            <w:pPr>
              <w:spacing w:after="0" w:line="240" w:lineRule="auto"/>
              <w:rPr>
                <w:rFonts w:ascii="Times New Roman" w:eastAsia="Calibri" w:hAnsi="Times New Roman" w:cs="Times New Roman"/>
              </w:rPr>
            </w:pPr>
          </w:p>
          <w:p w:rsidR="00DE5C43" w:rsidRPr="006A53A6" w:rsidRDefault="00DE5C43" w:rsidP="00DE5C43">
            <w:pPr>
              <w:spacing w:after="0" w:line="240" w:lineRule="auto"/>
              <w:rPr>
                <w:rFonts w:ascii="Times New Roman" w:eastAsia="Calibri" w:hAnsi="Times New Roman" w:cs="Times New Roman"/>
              </w:rPr>
            </w:pPr>
          </w:p>
        </w:tc>
        <w:tc>
          <w:tcPr>
            <w:tcW w:w="1482" w:type="dxa"/>
          </w:tcPr>
          <w:p w:rsidR="00DE5C43" w:rsidRPr="006A53A6" w:rsidRDefault="00DE5C43" w:rsidP="00DE5C43">
            <w:pPr>
              <w:spacing w:after="0" w:line="240" w:lineRule="auto"/>
              <w:jc w:val="center"/>
              <w:rPr>
                <w:rFonts w:ascii="Times New Roman" w:eastAsia="Calibri" w:hAnsi="Times New Roman" w:cs="Times New Roman"/>
              </w:rPr>
            </w:pPr>
          </w:p>
        </w:tc>
      </w:tr>
      <w:tr w:rsidR="00DE5C43" w:rsidRPr="006A53A6" w:rsidTr="00D4571D">
        <w:tc>
          <w:tcPr>
            <w:tcW w:w="1134" w:type="dxa"/>
          </w:tcPr>
          <w:p w:rsidR="00DE5C43" w:rsidRPr="006A53A6" w:rsidRDefault="00DE5C43" w:rsidP="00DE5C43">
            <w:pPr>
              <w:spacing w:after="0" w:line="240" w:lineRule="auto"/>
              <w:jc w:val="center"/>
              <w:rPr>
                <w:rFonts w:ascii="Times New Roman" w:eastAsia="Calibri" w:hAnsi="Times New Roman" w:cs="Times New Roman"/>
              </w:rPr>
            </w:pPr>
          </w:p>
        </w:tc>
        <w:tc>
          <w:tcPr>
            <w:tcW w:w="7054" w:type="dxa"/>
          </w:tcPr>
          <w:p w:rsidR="00DE5C43" w:rsidRPr="006A53A6" w:rsidRDefault="00DE5C43" w:rsidP="00DE5C43">
            <w:pPr>
              <w:spacing w:after="0" w:line="240" w:lineRule="auto"/>
              <w:rPr>
                <w:rFonts w:ascii="Times New Roman" w:eastAsia="Calibri" w:hAnsi="Times New Roman" w:cs="Times New Roman"/>
              </w:rPr>
            </w:pPr>
          </w:p>
          <w:p w:rsidR="00DE5C43" w:rsidRPr="006A53A6" w:rsidRDefault="00DE5C43" w:rsidP="00DE5C43">
            <w:pPr>
              <w:spacing w:after="0" w:line="240" w:lineRule="auto"/>
              <w:rPr>
                <w:rFonts w:ascii="Times New Roman" w:eastAsia="Calibri" w:hAnsi="Times New Roman" w:cs="Times New Roman"/>
              </w:rPr>
            </w:pPr>
          </w:p>
        </w:tc>
        <w:tc>
          <w:tcPr>
            <w:tcW w:w="1482" w:type="dxa"/>
          </w:tcPr>
          <w:p w:rsidR="00DE5C43" w:rsidRPr="006A53A6" w:rsidRDefault="00DE5C43" w:rsidP="00DE5C43">
            <w:pPr>
              <w:spacing w:after="0" w:line="240" w:lineRule="auto"/>
              <w:jc w:val="center"/>
              <w:rPr>
                <w:rFonts w:ascii="Times New Roman" w:eastAsia="Calibri" w:hAnsi="Times New Roman" w:cs="Times New Roman"/>
              </w:rPr>
            </w:pPr>
          </w:p>
        </w:tc>
      </w:tr>
      <w:tr w:rsidR="00DE5C43" w:rsidRPr="006A53A6" w:rsidTr="00D4571D">
        <w:tc>
          <w:tcPr>
            <w:tcW w:w="1134" w:type="dxa"/>
          </w:tcPr>
          <w:p w:rsidR="00DE5C43" w:rsidRPr="006A53A6" w:rsidRDefault="00DE5C43" w:rsidP="00DE5C43">
            <w:pPr>
              <w:spacing w:after="0" w:line="240" w:lineRule="auto"/>
              <w:jc w:val="center"/>
              <w:rPr>
                <w:rFonts w:ascii="Times New Roman" w:eastAsia="Calibri" w:hAnsi="Times New Roman" w:cs="Times New Roman"/>
              </w:rPr>
            </w:pPr>
          </w:p>
        </w:tc>
        <w:tc>
          <w:tcPr>
            <w:tcW w:w="7054" w:type="dxa"/>
          </w:tcPr>
          <w:p w:rsidR="00DE5C43" w:rsidRPr="006A53A6" w:rsidRDefault="00DE5C43" w:rsidP="00DE5C43">
            <w:pPr>
              <w:spacing w:after="0" w:line="240" w:lineRule="auto"/>
              <w:rPr>
                <w:rFonts w:ascii="Times New Roman" w:eastAsia="Calibri" w:hAnsi="Times New Roman" w:cs="Times New Roman"/>
              </w:rPr>
            </w:pPr>
          </w:p>
          <w:p w:rsidR="00DE5C43" w:rsidRPr="006A53A6" w:rsidRDefault="00DE5C43" w:rsidP="00DE5C43">
            <w:pPr>
              <w:spacing w:after="0" w:line="240" w:lineRule="auto"/>
              <w:rPr>
                <w:rFonts w:ascii="Times New Roman" w:eastAsia="Calibri" w:hAnsi="Times New Roman" w:cs="Times New Roman"/>
              </w:rPr>
            </w:pPr>
          </w:p>
        </w:tc>
        <w:tc>
          <w:tcPr>
            <w:tcW w:w="1482" w:type="dxa"/>
          </w:tcPr>
          <w:p w:rsidR="00DE5C43" w:rsidRPr="006A53A6" w:rsidRDefault="00DE5C43" w:rsidP="00DE5C43">
            <w:pPr>
              <w:spacing w:after="0" w:line="240" w:lineRule="auto"/>
              <w:jc w:val="center"/>
              <w:rPr>
                <w:rFonts w:ascii="Times New Roman" w:eastAsia="Calibri" w:hAnsi="Times New Roman" w:cs="Times New Roman"/>
              </w:rPr>
            </w:pPr>
          </w:p>
        </w:tc>
      </w:tr>
      <w:tr w:rsidR="00DE5C43" w:rsidRPr="006A53A6" w:rsidTr="00D4571D">
        <w:tc>
          <w:tcPr>
            <w:tcW w:w="1134" w:type="dxa"/>
          </w:tcPr>
          <w:p w:rsidR="00DE5C43" w:rsidRPr="006A53A6" w:rsidRDefault="00DE5C43" w:rsidP="00DE5C43">
            <w:pPr>
              <w:spacing w:after="0" w:line="240" w:lineRule="auto"/>
              <w:jc w:val="center"/>
              <w:rPr>
                <w:rFonts w:ascii="Times New Roman" w:eastAsia="Calibri" w:hAnsi="Times New Roman" w:cs="Times New Roman"/>
              </w:rPr>
            </w:pPr>
          </w:p>
        </w:tc>
        <w:tc>
          <w:tcPr>
            <w:tcW w:w="7054" w:type="dxa"/>
          </w:tcPr>
          <w:p w:rsidR="00DE5C43" w:rsidRPr="006A53A6" w:rsidRDefault="00DE5C43" w:rsidP="00DE5C43">
            <w:pPr>
              <w:spacing w:after="0" w:line="240" w:lineRule="auto"/>
              <w:rPr>
                <w:rFonts w:ascii="Times New Roman" w:eastAsia="Calibri" w:hAnsi="Times New Roman" w:cs="Times New Roman"/>
              </w:rPr>
            </w:pPr>
          </w:p>
          <w:p w:rsidR="00DE5C43" w:rsidRPr="006A53A6" w:rsidRDefault="00DE5C43" w:rsidP="00DE5C43">
            <w:pPr>
              <w:spacing w:after="0" w:line="240" w:lineRule="auto"/>
              <w:rPr>
                <w:rFonts w:ascii="Times New Roman" w:eastAsia="Calibri" w:hAnsi="Times New Roman" w:cs="Times New Roman"/>
              </w:rPr>
            </w:pPr>
          </w:p>
        </w:tc>
        <w:tc>
          <w:tcPr>
            <w:tcW w:w="1482" w:type="dxa"/>
          </w:tcPr>
          <w:p w:rsidR="00DE5C43" w:rsidRPr="006A53A6" w:rsidRDefault="00DE5C43" w:rsidP="00DE5C43">
            <w:pPr>
              <w:spacing w:after="0" w:line="240" w:lineRule="auto"/>
              <w:jc w:val="center"/>
              <w:rPr>
                <w:rFonts w:ascii="Times New Roman" w:eastAsia="Calibri" w:hAnsi="Times New Roman" w:cs="Times New Roman"/>
              </w:rPr>
            </w:pPr>
          </w:p>
        </w:tc>
      </w:tr>
      <w:tr w:rsidR="00DE5C43" w:rsidRPr="006A53A6" w:rsidTr="00D4571D">
        <w:tc>
          <w:tcPr>
            <w:tcW w:w="1134" w:type="dxa"/>
          </w:tcPr>
          <w:p w:rsidR="00DE5C43" w:rsidRPr="006A53A6" w:rsidRDefault="00DE5C43" w:rsidP="00DE5C43">
            <w:pPr>
              <w:spacing w:after="0" w:line="240" w:lineRule="auto"/>
              <w:jc w:val="center"/>
              <w:rPr>
                <w:rFonts w:ascii="Times New Roman" w:eastAsia="Calibri" w:hAnsi="Times New Roman" w:cs="Times New Roman"/>
              </w:rPr>
            </w:pPr>
          </w:p>
        </w:tc>
        <w:tc>
          <w:tcPr>
            <w:tcW w:w="7054" w:type="dxa"/>
          </w:tcPr>
          <w:p w:rsidR="00DE5C43" w:rsidRPr="006A53A6" w:rsidRDefault="00DE5C43" w:rsidP="00DE5C43">
            <w:pPr>
              <w:spacing w:after="0" w:line="240" w:lineRule="auto"/>
              <w:rPr>
                <w:rFonts w:ascii="Times New Roman" w:eastAsia="Calibri" w:hAnsi="Times New Roman" w:cs="Times New Roman"/>
              </w:rPr>
            </w:pPr>
          </w:p>
          <w:p w:rsidR="00DE5C43" w:rsidRPr="006A53A6" w:rsidRDefault="00DE5C43" w:rsidP="00DE5C43">
            <w:pPr>
              <w:spacing w:after="0" w:line="240" w:lineRule="auto"/>
              <w:rPr>
                <w:rFonts w:ascii="Times New Roman" w:eastAsia="Calibri" w:hAnsi="Times New Roman" w:cs="Times New Roman"/>
              </w:rPr>
            </w:pPr>
          </w:p>
        </w:tc>
        <w:tc>
          <w:tcPr>
            <w:tcW w:w="1482" w:type="dxa"/>
          </w:tcPr>
          <w:p w:rsidR="00DE5C43" w:rsidRPr="006A53A6" w:rsidRDefault="00DE5C43" w:rsidP="00DE5C43">
            <w:pPr>
              <w:spacing w:after="0" w:line="240" w:lineRule="auto"/>
              <w:jc w:val="center"/>
              <w:rPr>
                <w:rFonts w:ascii="Times New Roman" w:eastAsia="Calibri" w:hAnsi="Times New Roman" w:cs="Times New Roman"/>
              </w:rPr>
            </w:pPr>
          </w:p>
        </w:tc>
      </w:tr>
      <w:tr w:rsidR="00DE5C43" w:rsidRPr="006A53A6" w:rsidTr="00D4571D">
        <w:tc>
          <w:tcPr>
            <w:tcW w:w="1134" w:type="dxa"/>
          </w:tcPr>
          <w:p w:rsidR="00DE5C43" w:rsidRPr="006A53A6" w:rsidRDefault="00DE5C43" w:rsidP="00DE5C43">
            <w:pPr>
              <w:spacing w:after="0" w:line="240" w:lineRule="auto"/>
              <w:jc w:val="center"/>
              <w:rPr>
                <w:rFonts w:ascii="Times New Roman" w:eastAsia="Calibri" w:hAnsi="Times New Roman" w:cs="Times New Roman"/>
              </w:rPr>
            </w:pPr>
          </w:p>
        </w:tc>
        <w:tc>
          <w:tcPr>
            <w:tcW w:w="7054" w:type="dxa"/>
          </w:tcPr>
          <w:p w:rsidR="00DE5C43" w:rsidRPr="006A53A6" w:rsidRDefault="00DE5C43" w:rsidP="00DE5C43">
            <w:pPr>
              <w:spacing w:after="0" w:line="240" w:lineRule="auto"/>
              <w:rPr>
                <w:rFonts w:ascii="Times New Roman" w:eastAsia="Calibri" w:hAnsi="Times New Roman" w:cs="Times New Roman"/>
              </w:rPr>
            </w:pPr>
          </w:p>
          <w:p w:rsidR="00DE5C43" w:rsidRPr="006A53A6" w:rsidRDefault="00DE5C43" w:rsidP="00DE5C43">
            <w:pPr>
              <w:spacing w:after="0" w:line="240" w:lineRule="auto"/>
              <w:rPr>
                <w:rFonts w:ascii="Times New Roman" w:eastAsia="Calibri" w:hAnsi="Times New Roman" w:cs="Times New Roman"/>
              </w:rPr>
            </w:pPr>
          </w:p>
        </w:tc>
        <w:tc>
          <w:tcPr>
            <w:tcW w:w="1482" w:type="dxa"/>
          </w:tcPr>
          <w:p w:rsidR="00DE5C43" w:rsidRPr="006A53A6" w:rsidRDefault="00DE5C43" w:rsidP="00DE5C43">
            <w:pPr>
              <w:spacing w:after="0" w:line="240" w:lineRule="auto"/>
              <w:jc w:val="center"/>
              <w:rPr>
                <w:rFonts w:ascii="Times New Roman" w:eastAsia="Calibri" w:hAnsi="Times New Roman" w:cs="Times New Roman"/>
              </w:rPr>
            </w:pPr>
          </w:p>
        </w:tc>
      </w:tr>
      <w:tr w:rsidR="00DE5C43" w:rsidRPr="006A53A6" w:rsidTr="00D4571D">
        <w:tc>
          <w:tcPr>
            <w:tcW w:w="1134" w:type="dxa"/>
          </w:tcPr>
          <w:p w:rsidR="00DE5C43" w:rsidRPr="006A53A6" w:rsidRDefault="00DE5C43" w:rsidP="00DE5C43">
            <w:pPr>
              <w:spacing w:after="0" w:line="240" w:lineRule="auto"/>
              <w:jc w:val="center"/>
              <w:rPr>
                <w:rFonts w:ascii="Times New Roman" w:eastAsia="Calibri" w:hAnsi="Times New Roman" w:cs="Times New Roman"/>
              </w:rPr>
            </w:pPr>
          </w:p>
        </w:tc>
        <w:tc>
          <w:tcPr>
            <w:tcW w:w="7054" w:type="dxa"/>
          </w:tcPr>
          <w:p w:rsidR="00DE5C43" w:rsidRPr="006A53A6" w:rsidRDefault="00DE5C43" w:rsidP="00DE5C43">
            <w:pPr>
              <w:spacing w:after="0" w:line="240" w:lineRule="auto"/>
              <w:rPr>
                <w:rFonts w:ascii="Times New Roman" w:eastAsia="Calibri" w:hAnsi="Times New Roman" w:cs="Times New Roman"/>
              </w:rPr>
            </w:pPr>
            <w:r w:rsidRPr="006A53A6">
              <w:rPr>
                <w:rFonts w:ascii="Times New Roman" w:eastAsia="Calibri" w:hAnsi="Times New Roman" w:cs="Times New Roman"/>
              </w:rPr>
              <w:t>итого:</w:t>
            </w:r>
          </w:p>
          <w:p w:rsidR="00DE5C43" w:rsidRPr="006A53A6" w:rsidRDefault="00DE5C43" w:rsidP="00DE5C43">
            <w:pPr>
              <w:spacing w:after="0" w:line="240" w:lineRule="auto"/>
              <w:rPr>
                <w:rFonts w:ascii="Times New Roman" w:eastAsia="Calibri" w:hAnsi="Times New Roman" w:cs="Times New Roman"/>
              </w:rPr>
            </w:pPr>
          </w:p>
        </w:tc>
        <w:tc>
          <w:tcPr>
            <w:tcW w:w="1482" w:type="dxa"/>
          </w:tcPr>
          <w:p w:rsidR="00DE5C43" w:rsidRPr="006A53A6" w:rsidRDefault="00DE5C43" w:rsidP="00DE5C43">
            <w:pPr>
              <w:spacing w:after="0" w:line="240" w:lineRule="auto"/>
              <w:jc w:val="center"/>
              <w:rPr>
                <w:rFonts w:ascii="Times New Roman" w:eastAsia="Calibri" w:hAnsi="Times New Roman" w:cs="Times New Roman"/>
              </w:rPr>
            </w:pPr>
          </w:p>
        </w:tc>
      </w:tr>
    </w:tbl>
    <w:p w:rsidR="00DE5C43" w:rsidRPr="006A53A6" w:rsidRDefault="00DE5C43" w:rsidP="00DE5C43">
      <w:pPr>
        <w:spacing w:after="0" w:line="240" w:lineRule="auto"/>
        <w:jc w:val="center"/>
        <w:rPr>
          <w:rFonts w:ascii="Times New Roman" w:eastAsia="Calibri" w:hAnsi="Times New Roman" w:cs="Times New Roman"/>
        </w:rPr>
      </w:pPr>
    </w:p>
    <w:p w:rsidR="00DE5C43" w:rsidRPr="006A53A6" w:rsidRDefault="00DE5C43" w:rsidP="00DE5C43">
      <w:pPr>
        <w:spacing w:after="0" w:line="240" w:lineRule="auto"/>
        <w:rPr>
          <w:rFonts w:ascii="Times New Roman" w:eastAsia="Calibri" w:hAnsi="Times New Roman" w:cs="Times New Roman"/>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FE6AD5" w:rsidRPr="006A53A6" w:rsidRDefault="00FE6AD5" w:rsidP="00FE6AD5">
      <w:pPr>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Подпись Претендента</w:t>
      </w:r>
    </w:p>
    <w:p w:rsidR="00FE6AD5" w:rsidRPr="006A53A6" w:rsidRDefault="00FE6AD5" w:rsidP="00FE6AD5">
      <w:pPr>
        <w:tabs>
          <w:tab w:val="left" w:pos="4536"/>
        </w:tabs>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(его полномочного представителя)</w:t>
      </w:r>
      <w:r w:rsidRPr="006A53A6">
        <w:rPr>
          <w:rFonts w:ascii="Times New Roman" w:eastAsia="Times New Roman" w:hAnsi="Times New Roman" w:cs="Times New Roman"/>
          <w:lang w:eastAsia="ru-RU"/>
        </w:rPr>
        <w:tab/>
        <w:t>___________(____________________)</w:t>
      </w:r>
    </w:p>
    <w:p w:rsidR="00FE6AD5" w:rsidRPr="006A53A6" w:rsidRDefault="00FE6AD5" w:rsidP="00FE6AD5">
      <w:pPr>
        <w:tabs>
          <w:tab w:val="left" w:pos="5954"/>
        </w:tabs>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                                                                                    М.П.</w:t>
      </w:r>
      <w:r w:rsidRPr="006A53A6">
        <w:rPr>
          <w:rStyle w:val="a8"/>
          <w:rFonts w:ascii="Times New Roman" w:eastAsia="Times New Roman" w:hAnsi="Times New Roman" w:cs="Times New Roman"/>
          <w:lang w:eastAsia="ru-RU"/>
        </w:rPr>
        <w:footnoteReference w:id="16"/>
      </w:r>
      <w:r w:rsidRPr="006A53A6">
        <w:rPr>
          <w:rFonts w:ascii="Times New Roman" w:eastAsia="Times New Roman" w:hAnsi="Times New Roman" w:cs="Times New Roman"/>
          <w:lang w:eastAsia="ru-RU"/>
        </w:rPr>
        <w:t xml:space="preserve">                                                       </w:t>
      </w:r>
    </w:p>
    <w:p w:rsidR="00FE6AD5" w:rsidRPr="006A53A6" w:rsidRDefault="00FE6AD5" w:rsidP="00FE6AD5">
      <w:pPr>
        <w:tabs>
          <w:tab w:val="left" w:pos="5954"/>
        </w:tabs>
        <w:spacing w:after="0" w:line="240" w:lineRule="auto"/>
        <w:jc w:val="both"/>
        <w:rPr>
          <w:rFonts w:ascii="Times New Roman" w:eastAsia="Times New Roman" w:hAnsi="Times New Roman" w:cs="Times New Roman"/>
          <w:lang w:eastAsia="ru-RU"/>
        </w:rPr>
      </w:pPr>
    </w:p>
    <w:p w:rsidR="00FE6AD5" w:rsidRPr="006A53A6" w:rsidRDefault="00FE6AD5" w:rsidP="00FE6AD5">
      <w:pPr>
        <w:tabs>
          <w:tab w:val="left" w:pos="5954"/>
        </w:tabs>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    </w:t>
      </w:r>
    </w:p>
    <w:p w:rsidR="00FE6AD5" w:rsidRPr="006A53A6" w:rsidRDefault="00FE6AD5" w:rsidP="00FE6AD5">
      <w:pPr>
        <w:spacing w:after="0" w:line="240" w:lineRule="auto"/>
        <w:jc w:val="both"/>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 xml:space="preserve">принято </w:t>
      </w:r>
      <w:r w:rsidR="00F75088" w:rsidRPr="006A53A6">
        <w:rPr>
          <w:rFonts w:ascii="Times New Roman" w:eastAsia="Times New Roman" w:hAnsi="Times New Roman" w:cs="Times New Roman"/>
          <w:b/>
          <w:lang w:eastAsia="ru-RU"/>
        </w:rPr>
        <w:t>Специализированной организацией</w:t>
      </w:r>
      <w:r w:rsidRPr="006A53A6">
        <w:rPr>
          <w:rFonts w:ascii="Times New Roman" w:eastAsia="Times New Roman" w:hAnsi="Times New Roman" w:cs="Times New Roman"/>
          <w:b/>
          <w:lang w:eastAsia="ru-RU"/>
        </w:rPr>
        <w:t>:</w:t>
      </w:r>
    </w:p>
    <w:p w:rsidR="00FE6AD5" w:rsidRPr="006A53A6" w:rsidRDefault="00FE6AD5" w:rsidP="00FE6AD5">
      <w:pPr>
        <w:tabs>
          <w:tab w:val="left" w:pos="3402"/>
        </w:tabs>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Представитель </w:t>
      </w:r>
      <w:r w:rsidR="00F75088" w:rsidRPr="006A53A6">
        <w:rPr>
          <w:rFonts w:ascii="Times New Roman" w:eastAsia="Times New Roman" w:hAnsi="Times New Roman" w:cs="Times New Roman"/>
          <w:lang w:eastAsia="ru-RU"/>
        </w:rPr>
        <w:t>Специализированной организации</w:t>
      </w:r>
      <w:r w:rsidRPr="006A53A6">
        <w:rPr>
          <w:rFonts w:ascii="Times New Roman" w:eastAsia="Times New Roman" w:hAnsi="Times New Roman" w:cs="Times New Roman"/>
          <w:lang w:eastAsia="ru-RU"/>
        </w:rPr>
        <w:t xml:space="preserve">  </w:t>
      </w:r>
      <w:r w:rsidRPr="006A53A6">
        <w:rPr>
          <w:rFonts w:ascii="Times New Roman" w:eastAsia="Times New Roman" w:hAnsi="Times New Roman" w:cs="Times New Roman"/>
          <w:lang w:eastAsia="ru-RU"/>
        </w:rPr>
        <w:tab/>
        <w:t>_______________(_____________)</w:t>
      </w:r>
    </w:p>
    <w:p w:rsidR="00FE6AD5" w:rsidRPr="006A53A6" w:rsidRDefault="00FE6AD5" w:rsidP="00FE6AD5">
      <w:pPr>
        <w:spacing w:after="0" w:line="240" w:lineRule="auto"/>
        <w:jc w:val="center"/>
        <w:rPr>
          <w:rFonts w:ascii="Times New Roman" w:eastAsia="Calibri" w:hAnsi="Times New Roman" w:cs="Times New Roman"/>
          <w:b/>
        </w:rPr>
      </w:pPr>
    </w:p>
    <w:p w:rsidR="00FE6AD5" w:rsidRPr="006A53A6" w:rsidRDefault="00FE6AD5" w:rsidP="00FE6AD5">
      <w:pPr>
        <w:spacing w:after="0" w:line="240" w:lineRule="auto"/>
        <w:jc w:val="center"/>
        <w:rPr>
          <w:rFonts w:ascii="Times New Roman" w:eastAsia="Calibri" w:hAnsi="Times New Roman" w:cs="Times New Roman"/>
          <w:b/>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both"/>
        <w:rPr>
          <w:rFonts w:ascii="Times New Roman" w:eastAsia="Times New Roman" w:hAnsi="Times New Roman" w:cs="Times New Roman"/>
          <w:lang w:eastAsia="ru-RU"/>
        </w:rPr>
      </w:pPr>
    </w:p>
    <w:p w:rsidR="00DE5C43" w:rsidRPr="006A53A6" w:rsidRDefault="00DE5C43" w:rsidP="00DE5C43">
      <w:pPr>
        <w:spacing w:after="0" w:line="240" w:lineRule="auto"/>
        <w:jc w:val="both"/>
        <w:rPr>
          <w:rFonts w:ascii="Times New Roman" w:eastAsia="Times New Roman" w:hAnsi="Times New Roman" w:cs="Times New Roman"/>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p>
    <w:p w:rsidR="00FE6AD5" w:rsidRPr="006A53A6" w:rsidRDefault="00FE6AD5" w:rsidP="00FE6AD5">
      <w:pPr>
        <w:spacing w:after="0" w:line="240" w:lineRule="auto"/>
        <w:jc w:val="right"/>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 xml:space="preserve">Приложение № 3 </w:t>
      </w:r>
    </w:p>
    <w:p w:rsidR="00FE6AD5" w:rsidRPr="006A53A6" w:rsidRDefault="00FE6AD5" w:rsidP="00FE6AD5">
      <w:pPr>
        <w:spacing w:after="0" w:line="240" w:lineRule="auto"/>
        <w:jc w:val="right"/>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к информационному сообщению № _________</w:t>
      </w:r>
    </w:p>
    <w:p w:rsidR="00B35BBE" w:rsidRPr="006A53A6" w:rsidRDefault="00B35BBE" w:rsidP="00D35471">
      <w:pPr>
        <w:spacing w:after="0" w:line="240" w:lineRule="auto"/>
        <w:rPr>
          <w:rFonts w:ascii="Times New Roman" w:eastAsia="Times New Roman" w:hAnsi="Times New Roman" w:cs="Times New Roman"/>
          <w:i/>
          <w:lang w:eastAsia="ru-RU"/>
        </w:rPr>
      </w:pPr>
    </w:p>
    <w:p w:rsidR="00D35471" w:rsidRPr="006A53A6" w:rsidRDefault="00D35471" w:rsidP="00D35471">
      <w:pPr>
        <w:spacing w:after="0" w:line="240" w:lineRule="auto"/>
        <w:rPr>
          <w:rFonts w:ascii="Times New Roman" w:eastAsia="Times New Roman" w:hAnsi="Times New Roman" w:cs="Times New Roman"/>
          <w:i/>
          <w:lang w:eastAsia="ru-RU"/>
        </w:rPr>
      </w:pPr>
    </w:p>
    <w:p w:rsidR="00063757" w:rsidRPr="006A53A6" w:rsidRDefault="00063757" w:rsidP="00063757">
      <w:pPr>
        <w:spacing w:after="0" w:line="240" w:lineRule="auto"/>
        <w:jc w:val="center"/>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ДОГОВОР О ЗАДАТКЕ №____</w:t>
      </w:r>
    </w:p>
    <w:p w:rsidR="00063757" w:rsidRPr="006A53A6" w:rsidRDefault="00063757" w:rsidP="00063757">
      <w:pPr>
        <w:spacing w:after="0" w:line="240" w:lineRule="auto"/>
        <w:jc w:val="both"/>
        <w:rPr>
          <w:rFonts w:ascii="Times New Roman" w:eastAsia="Times New Roman" w:hAnsi="Times New Roman" w:cs="Times New Roman"/>
          <w:b/>
          <w:bCs/>
          <w:lang w:eastAsia="ru-RU"/>
        </w:rPr>
      </w:pPr>
    </w:p>
    <w:p w:rsidR="00063757" w:rsidRPr="006A53A6" w:rsidRDefault="00063757" w:rsidP="00063757">
      <w:pPr>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w:t>
      </w:r>
      <w:r w:rsidRPr="006A53A6">
        <w:rPr>
          <w:rFonts w:ascii="Times New Roman" w:eastAsia="Times New Roman" w:hAnsi="Times New Roman" w:cs="Times New Roman"/>
          <w:lang w:eastAsia="ru-RU"/>
        </w:rPr>
        <w:tab/>
      </w:r>
      <w:r w:rsidRPr="006A53A6">
        <w:rPr>
          <w:rFonts w:ascii="Times New Roman" w:eastAsia="Times New Roman" w:hAnsi="Times New Roman" w:cs="Times New Roman"/>
          <w:lang w:eastAsia="ru-RU"/>
        </w:rPr>
        <w:tab/>
      </w:r>
      <w:r w:rsidRPr="006A53A6">
        <w:rPr>
          <w:rFonts w:ascii="Times New Roman" w:eastAsia="Times New Roman" w:hAnsi="Times New Roman" w:cs="Times New Roman"/>
          <w:lang w:eastAsia="ru-RU"/>
        </w:rPr>
        <w:tab/>
      </w:r>
      <w:r w:rsidRPr="006A53A6">
        <w:rPr>
          <w:rFonts w:ascii="Times New Roman" w:eastAsia="Times New Roman" w:hAnsi="Times New Roman" w:cs="Times New Roman"/>
          <w:lang w:eastAsia="ru-RU"/>
        </w:rPr>
        <w:tab/>
      </w:r>
      <w:r w:rsidRPr="006A53A6">
        <w:rPr>
          <w:rFonts w:ascii="Times New Roman" w:eastAsia="Times New Roman" w:hAnsi="Times New Roman" w:cs="Times New Roman"/>
          <w:lang w:eastAsia="ru-RU"/>
        </w:rPr>
        <w:tab/>
      </w:r>
      <w:r w:rsidRPr="006A53A6">
        <w:rPr>
          <w:rFonts w:ascii="Times New Roman" w:eastAsia="Times New Roman" w:hAnsi="Times New Roman" w:cs="Times New Roman"/>
          <w:lang w:eastAsia="ru-RU"/>
        </w:rPr>
        <w:tab/>
        <w:t xml:space="preserve">     «___» _____________ 20__ г.</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p>
    <w:p w:rsidR="00063757" w:rsidRPr="006A53A6" w:rsidRDefault="00063757" w:rsidP="00063757">
      <w:pPr>
        <w:widowControl w:val="0"/>
        <w:suppressAutoHyphens/>
        <w:autoSpaceDE w:val="0"/>
        <w:spacing w:after="0" w:line="240" w:lineRule="auto"/>
        <w:jc w:val="both"/>
        <w:rPr>
          <w:rFonts w:ascii="Times New Roman" w:eastAsia="Times New Roman" w:hAnsi="Times New Roman" w:cs="Times New Roman"/>
          <w:i/>
          <w:lang w:eastAsia="ru-RU"/>
        </w:rPr>
      </w:pPr>
      <w:r w:rsidRPr="006A53A6">
        <w:rPr>
          <w:rFonts w:ascii="Times New Roman" w:eastAsia="Courier New" w:hAnsi="Times New Roman" w:cs="Times New Roman"/>
        </w:rPr>
        <w:t>__________________________________________________________________________</w:t>
      </w:r>
      <w:r w:rsidRPr="006A53A6">
        <w:rPr>
          <w:rFonts w:ascii="Times New Roman" w:eastAsia="Times New Roman" w:hAnsi="Times New Roman" w:cs="Times New Roman"/>
          <w:lang w:eastAsia="ru-RU"/>
        </w:rPr>
        <w:t xml:space="preserve">, в лице _____________________________________________________________________________, </w:t>
      </w:r>
      <w:proofErr w:type="spellStart"/>
      <w:r w:rsidRPr="006A53A6">
        <w:rPr>
          <w:rFonts w:ascii="Times New Roman" w:eastAsia="Times New Roman" w:hAnsi="Times New Roman" w:cs="Times New Roman"/>
          <w:lang w:eastAsia="ru-RU"/>
        </w:rPr>
        <w:t>действующ</w:t>
      </w:r>
      <w:proofErr w:type="spellEnd"/>
      <w:r w:rsidRPr="006A53A6">
        <w:rPr>
          <w:rFonts w:ascii="Times New Roman" w:eastAsia="Times New Roman" w:hAnsi="Times New Roman" w:cs="Times New Roman"/>
          <w:lang w:eastAsia="ru-RU"/>
        </w:rPr>
        <w:t xml:space="preserve">___ на основании __________________, именуемый в дальнейшем </w:t>
      </w:r>
      <w:r w:rsidRPr="006A53A6">
        <w:rPr>
          <w:rFonts w:ascii="Times New Roman" w:eastAsia="Times New Roman" w:hAnsi="Times New Roman" w:cs="Times New Roman"/>
          <w:b/>
          <w:lang w:eastAsia="ru-RU"/>
        </w:rPr>
        <w:t>«Продавец»</w:t>
      </w:r>
      <w:r w:rsidRPr="006A53A6">
        <w:rPr>
          <w:rFonts w:ascii="Times New Roman" w:eastAsia="Times New Roman" w:hAnsi="Times New Roman" w:cs="Times New Roman"/>
          <w:lang w:eastAsia="ru-RU"/>
        </w:rPr>
        <w:t xml:space="preserve">  с одной стороны, и _______________________________</w:t>
      </w:r>
      <w:r w:rsidR="00653779" w:rsidRPr="006A53A6">
        <w:rPr>
          <w:rFonts w:ascii="Times New Roman" w:eastAsia="Times New Roman" w:hAnsi="Times New Roman" w:cs="Times New Roman"/>
          <w:lang w:eastAsia="ru-RU"/>
        </w:rPr>
        <w:t xml:space="preserve">___________________________________________ </w:t>
      </w:r>
      <w:r w:rsidR="00653779" w:rsidRPr="006A53A6">
        <w:rPr>
          <w:rFonts w:ascii="Times New Roman" w:eastAsia="Times New Roman" w:hAnsi="Times New Roman" w:cs="Times New Roman"/>
          <w:i/>
          <w:lang w:eastAsia="ru-RU"/>
        </w:rPr>
        <w:t>(для юридических лиц указываются полное наименование, место нахождения, ИНН, КПП, ОГРН; для индивидуальных предпринимателей - фамилия, имя, отчество, основной государственный регистрационный номер индивидуального предпринимателя (ОГРНИП);для физических лиц - фамилия, имя, отчество, реквизиты документа, удостоверяющего личность, место жительства</w:t>
      </w:r>
      <w:r w:rsidR="00653779" w:rsidRPr="006A53A6">
        <w:rPr>
          <w:rFonts w:ascii="Times New Roman" w:eastAsia="Times New Roman" w:hAnsi="Times New Roman" w:cs="Times New Roman"/>
          <w:lang w:eastAsia="ru-RU"/>
        </w:rPr>
        <w:t>)</w:t>
      </w:r>
      <w:r w:rsidRPr="006A53A6">
        <w:rPr>
          <w:rFonts w:ascii="Times New Roman" w:eastAsia="Times New Roman" w:hAnsi="Times New Roman" w:cs="Times New Roman"/>
          <w:lang w:eastAsia="ru-RU"/>
        </w:rPr>
        <w:t>, именуемый в дальнейшем «</w:t>
      </w:r>
      <w:r w:rsidRPr="006A53A6">
        <w:rPr>
          <w:rFonts w:ascii="Times New Roman" w:eastAsia="Times New Roman" w:hAnsi="Times New Roman" w:cs="Times New Roman"/>
          <w:b/>
          <w:lang w:eastAsia="ru-RU"/>
        </w:rPr>
        <w:t>Претендент</w:t>
      </w:r>
      <w:r w:rsidRPr="006A53A6">
        <w:rPr>
          <w:rFonts w:ascii="Times New Roman" w:eastAsia="Times New Roman" w:hAnsi="Times New Roman" w:cs="Times New Roman"/>
          <w:lang w:eastAsia="ru-RU"/>
        </w:rPr>
        <w:t>», в лице</w:t>
      </w:r>
      <w:r w:rsidR="00D117A8" w:rsidRPr="006A53A6">
        <w:rPr>
          <w:rStyle w:val="a8"/>
          <w:rFonts w:ascii="Times New Roman" w:eastAsia="Times New Roman" w:hAnsi="Times New Roman" w:cs="Times New Roman"/>
          <w:lang w:eastAsia="ru-RU"/>
        </w:rPr>
        <w:footnoteReference w:id="17"/>
      </w:r>
      <w:r w:rsidRPr="006A53A6">
        <w:rPr>
          <w:rFonts w:ascii="Times New Roman" w:eastAsia="Times New Roman" w:hAnsi="Times New Roman" w:cs="Times New Roman"/>
          <w:lang w:eastAsia="ru-RU"/>
        </w:rPr>
        <w:t xml:space="preserve"> _____________________, действующего на основании</w:t>
      </w:r>
      <w:r w:rsidR="00653779" w:rsidRPr="006A53A6">
        <w:rPr>
          <w:rStyle w:val="a8"/>
          <w:rFonts w:ascii="Times New Roman" w:eastAsia="Times New Roman" w:hAnsi="Times New Roman" w:cs="Times New Roman"/>
          <w:lang w:eastAsia="ru-RU"/>
        </w:rPr>
        <w:footnoteReference w:id="18"/>
      </w:r>
      <w:r w:rsidR="00653779" w:rsidRPr="006A53A6">
        <w:rPr>
          <w:rFonts w:ascii="Times New Roman" w:eastAsia="Times New Roman" w:hAnsi="Times New Roman" w:cs="Times New Roman"/>
          <w:lang w:eastAsia="ru-RU"/>
        </w:rPr>
        <w:t xml:space="preserve"> </w:t>
      </w:r>
      <w:r w:rsidRPr="006A53A6">
        <w:rPr>
          <w:rFonts w:ascii="Times New Roman" w:eastAsia="Times New Roman" w:hAnsi="Times New Roman" w:cs="Times New Roman"/>
          <w:lang w:eastAsia="ru-RU"/>
        </w:rPr>
        <w:t xml:space="preserve"> _______________________, с другой стороны, в соответствии Гражданским Кодексом РФ, Федеральным законом от 21 декабря 2001 года № 178-ФЗ «О приватизации государственного и муниципального имущества», Положением о проведении конкурса по продаже государственного или муниципального имущества (утв. Постановлением Правительства РФ от 12.08.2002 N 584) заключили настоящий Договор (далее – «Договор») о нижеследующем.</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p>
    <w:p w:rsidR="00063757" w:rsidRPr="006A53A6" w:rsidRDefault="00063757" w:rsidP="00063757">
      <w:pPr>
        <w:spacing w:after="0" w:line="240" w:lineRule="auto"/>
        <w:jc w:val="center"/>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Статья 1.Предмет Договора</w:t>
      </w:r>
    </w:p>
    <w:p w:rsidR="00063757" w:rsidRPr="006A53A6" w:rsidRDefault="00063757" w:rsidP="00063757">
      <w:pPr>
        <w:spacing w:after="0" w:line="240" w:lineRule="auto"/>
        <w:jc w:val="center"/>
        <w:rPr>
          <w:rFonts w:ascii="Times New Roman" w:eastAsia="Times New Roman" w:hAnsi="Times New Roman" w:cs="Times New Roman"/>
          <w:b/>
          <w:lang w:eastAsia="ru-RU"/>
        </w:rPr>
      </w:pPr>
    </w:p>
    <w:p w:rsidR="00063757" w:rsidRPr="006A53A6" w:rsidRDefault="00063757" w:rsidP="00063757">
      <w:pPr>
        <w:spacing w:after="0" w:line="240" w:lineRule="auto"/>
        <w:jc w:val="both"/>
        <w:rPr>
          <w:rFonts w:ascii="Times New Roman" w:eastAsia="Times New Roman" w:hAnsi="Times New Roman" w:cs="Times New Roman"/>
          <w:lang w:eastAsia="ru-RU"/>
        </w:rPr>
      </w:pPr>
      <w:smartTag w:uri="urn:schemas-microsoft-com:office:cs:smarttags" w:element="NumConv6p6">
        <w:smartTagPr>
          <w:attr w:name="sch" w:val="4"/>
          <w:attr w:name="val" w:val="1.1"/>
        </w:smartTagPr>
        <w:r w:rsidRPr="006A53A6">
          <w:rPr>
            <w:rFonts w:ascii="Times New Roman" w:eastAsia="Times New Roman" w:hAnsi="Times New Roman" w:cs="Times New Roman"/>
            <w:b/>
            <w:lang w:eastAsia="ru-RU"/>
          </w:rPr>
          <w:t>1.1</w:t>
        </w:r>
      </w:smartTag>
      <w:r w:rsidRPr="006A53A6">
        <w:rPr>
          <w:rFonts w:ascii="Times New Roman" w:eastAsia="Times New Roman" w:hAnsi="Times New Roman" w:cs="Times New Roman"/>
          <w:b/>
          <w:lang w:eastAsia="ru-RU"/>
        </w:rPr>
        <w:t>.</w:t>
      </w:r>
      <w:r w:rsidR="00C45840" w:rsidRPr="006A53A6">
        <w:rPr>
          <w:rFonts w:ascii="Times New Roman" w:eastAsia="Times New Roman" w:hAnsi="Times New Roman" w:cs="Times New Roman"/>
          <w:lang w:eastAsia="ru-RU"/>
        </w:rPr>
        <w:t>Для участия в К</w:t>
      </w:r>
      <w:r w:rsidRPr="006A53A6">
        <w:rPr>
          <w:rFonts w:ascii="Times New Roman" w:eastAsia="Times New Roman" w:hAnsi="Times New Roman" w:cs="Times New Roman"/>
          <w:lang w:eastAsia="ru-RU"/>
        </w:rPr>
        <w:t>онкурсе по продаже:</w:t>
      </w:r>
    </w:p>
    <w:p w:rsidR="00063757" w:rsidRPr="006A53A6" w:rsidRDefault="00063757" w:rsidP="00063757">
      <w:pPr>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 Лот №______</w:t>
      </w:r>
    </w:p>
    <w:p w:rsidR="00063757" w:rsidRPr="006A53A6" w:rsidRDefault="00063757" w:rsidP="00063757">
      <w:pPr>
        <w:spacing w:after="0" w:line="240" w:lineRule="auto"/>
        <w:jc w:val="center"/>
        <w:rPr>
          <w:rFonts w:ascii="Times New Roman" w:eastAsia="Times New Roman" w:hAnsi="Times New Roman" w:cs="Times New Roman"/>
          <w:i/>
          <w:lang w:eastAsia="ru-RU"/>
        </w:rPr>
      </w:pPr>
      <w:r w:rsidRPr="006A53A6">
        <w:rPr>
          <w:rFonts w:ascii="Times New Roman" w:eastAsia="Times New Roman" w:hAnsi="Times New Roman" w:cs="Times New Roman"/>
          <w:i/>
          <w:lang w:eastAsia="ru-RU"/>
        </w:rPr>
        <w:t>(наименование имущества, сведения, позволяющие его идентифицировать,)</w:t>
      </w:r>
    </w:p>
    <w:p w:rsidR="00063757" w:rsidRPr="006A53A6" w:rsidRDefault="00063757" w:rsidP="00063757">
      <w:pPr>
        <w:spacing w:after="0" w:line="240" w:lineRule="auto"/>
        <w:jc w:val="both"/>
        <w:rPr>
          <w:rFonts w:ascii="Times New Roman" w:eastAsia="Times New Roman" w:hAnsi="Times New Roman" w:cs="Times New Roman"/>
          <w:lang w:eastAsia="ru-RU"/>
        </w:rPr>
      </w:pPr>
    </w:p>
    <w:p w:rsidR="00063757" w:rsidRPr="006A53A6" w:rsidRDefault="00063757" w:rsidP="00063757">
      <w:pPr>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Претендент перечисляет в качестве задатка денежные средства в размере _______________(______________________________________) рублей</w:t>
      </w:r>
      <w:r w:rsidR="00653779" w:rsidRPr="006A53A6">
        <w:rPr>
          <w:rFonts w:ascii="Times New Roman" w:eastAsia="Times New Roman" w:hAnsi="Times New Roman" w:cs="Times New Roman"/>
          <w:lang w:eastAsia="ru-RU"/>
        </w:rPr>
        <w:t xml:space="preserve"> ___ коп.</w:t>
      </w:r>
      <w:r w:rsidRPr="006A53A6">
        <w:rPr>
          <w:rFonts w:ascii="Times New Roman" w:eastAsia="Times New Roman" w:hAnsi="Times New Roman" w:cs="Times New Roman"/>
          <w:lang w:eastAsia="ru-RU"/>
        </w:rPr>
        <w:t xml:space="preserve"> (далее - задаток), а Продавец принимает задаток на реквизиты: </w:t>
      </w:r>
    </w:p>
    <w:p w:rsidR="000164FF" w:rsidRPr="006A53A6" w:rsidRDefault="000164FF" w:rsidP="00063757">
      <w:pPr>
        <w:spacing w:after="0" w:line="240" w:lineRule="auto"/>
        <w:jc w:val="both"/>
        <w:rPr>
          <w:rFonts w:ascii="Times New Roman" w:eastAsia="Times New Roman" w:hAnsi="Times New Roman"/>
          <w:lang w:eastAsia="ru-RU"/>
        </w:rPr>
      </w:pPr>
      <w:r w:rsidRPr="006A53A6">
        <w:rPr>
          <w:rFonts w:ascii="Times New Roman" w:eastAsia="Times New Roman" w:hAnsi="Times New Roman"/>
          <w:lang w:eastAsia="ru-RU"/>
        </w:rPr>
        <w:t xml:space="preserve">Получатель:  УФК по Ивановской области (комитет   экономического   развития, управления муниципальным имуществом, торговли, конкурсов, аукционов администрации Пучежского муниципального района),  ИНН  3720003995  КПП  372001001 Банк получателя: Отделение Иваново, БИК  042406001, </w:t>
      </w:r>
      <w:proofErr w:type="spellStart"/>
      <w:r w:rsidRPr="006A53A6">
        <w:rPr>
          <w:rFonts w:ascii="Times New Roman" w:eastAsia="Times New Roman" w:hAnsi="Times New Roman"/>
          <w:lang w:eastAsia="ru-RU"/>
        </w:rPr>
        <w:t>р</w:t>
      </w:r>
      <w:proofErr w:type="spellEnd"/>
      <w:r w:rsidRPr="006A53A6">
        <w:rPr>
          <w:rFonts w:ascii="Times New Roman" w:eastAsia="Times New Roman" w:hAnsi="Times New Roman"/>
          <w:lang w:eastAsia="ru-RU"/>
        </w:rPr>
        <w:t>/</w:t>
      </w:r>
      <w:proofErr w:type="spellStart"/>
      <w:r w:rsidRPr="006A53A6">
        <w:rPr>
          <w:rFonts w:ascii="Times New Roman" w:eastAsia="Times New Roman" w:hAnsi="Times New Roman"/>
          <w:lang w:eastAsia="ru-RU"/>
        </w:rPr>
        <w:t>сч</w:t>
      </w:r>
      <w:proofErr w:type="spellEnd"/>
      <w:r w:rsidRPr="006A53A6">
        <w:rPr>
          <w:rFonts w:ascii="Times New Roman" w:eastAsia="Times New Roman" w:hAnsi="Times New Roman"/>
          <w:lang w:eastAsia="ru-RU"/>
        </w:rPr>
        <w:t>:  40302810700003000118, лицевой счет 05333013770.</w:t>
      </w:r>
    </w:p>
    <w:p w:rsidR="00C36196" w:rsidRPr="006A53A6" w:rsidRDefault="00063757" w:rsidP="00063757">
      <w:pPr>
        <w:spacing w:after="0" w:line="240" w:lineRule="auto"/>
        <w:jc w:val="both"/>
        <w:rPr>
          <w:rFonts w:ascii="Times New Roman" w:eastAsia="Times New Roman" w:hAnsi="Times New Roman" w:cs="Times New Roman"/>
          <w:lang w:eastAsia="ru-RU"/>
        </w:rPr>
      </w:pPr>
      <w:smartTag w:uri="urn:schemas-microsoft-com:office:cs:smarttags" w:element="NumConv6p6">
        <w:smartTagPr>
          <w:attr w:name="sch" w:val="4"/>
          <w:attr w:name="val" w:val="1.2"/>
        </w:smartTagPr>
        <w:r w:rsidRPr="006A53A6">
          <w:rPr>
            <w:rFonts w:ascii="Times New Roman" w:eastAsia="Times New Roman" w:hAnsi="Times New Roman" w:cs="Times New Roman"/>
            <w:b/>
            <w:lang w:eastAsia="ru-RU"/>
          </w:rPr>
          <w:t>1.2</w:t>
        </w:r>
      </w:smartTag>
      <w:r w:rsidRPr="006A53A6">
        <w:rPr>
          <w:rFonts w:ascii="Times New Roman" w:eastAsia="Times New Roman" w:hAnsi="Times New Roman" w:cs="Times New Roman"/>
          <w:b/>
          <w:lang w:eastAsia="ru-RU"/>
        </w:rPr>
        <w:t>.</w:t>
      </w:r>
      <w:r w:rsidRPr="006A53A6">
        <w:rPr>
          <w:rFonts w:ascii="Times New Roman" w:eastAsia="Times New Roman" w:hAnsi="Times New Roman" w:cs="Times New Roman"/>
          <w:lang w:eastAsia="ru-RU"/>
        </w:rPr>
        <w:t xml:space="preserve"> Задаток вносится Претендентом в качестве обеспечения исполнения обязательств по оплате имущества, установленного в п.1.1. настоящего договора</w:t>
      </w:r>
      <w:r w:rsidR="00C36196" w:rsidRPr="006A53A6">
        <w:rPr>
          <w:rFonts w:ascii="Times New Roman" w:eastAsia="Times New Roman" w:hAnsi="Times New Roman" w:cs="Times New Roman"/>
          <w:lang w:eastAsia="ru-RU"/>
        </w:rPr>
        <w:t>.</w:t>
      </w:r>
    </w:p>
    <w:p w:rsidR="00063757" w:rsidRPr="006A53A6" w:rsidRDefault="00063757" w:rsidP="00C36196">
      <w:pPr>
        <w:spacing w:after="0" w:line="240" w:lineRule="auto"/>
        <w:ind w:firstLine="708"/>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В случае при</w:t>
      </w:r>
      <w:r w:rsidR="00C45840" w:rsidRPr="006A53A6">
        <w:rPr>
          <w:rFonts w:ascii="Times New Roman" w:eastAsia="Times New Roman" w:hAnsi="Times New Roman" w:cs="Times New Roman"/>
          <w:lang w:eastAsia="ru-RU"/>
        </w:rPr>
        <w:t>знания Претендента победителем К</w:t>
      </w:r>
      <w:r w:rsidRPr="006A53A6">
        <w:rPr>
          <w:rFonts w:ascii="Times New Roman" w:eastAsia="Times New Roman" w:hAnsi="Times New Roman" w:cs="Times New Roman"/>
          <w:lang w:eastAsia="ru-RU"/>
        </w:rPr>
        <w:t xml:space="preserve">онкурса, сумма, перечисленная Претендентов в качестве задатка засчитывается в счет платежа, причитающегося с Претендента в оплату за приобретаемое имущество. </w:t>
      </w:r>
    </w:p>
    <w:p w:rsidR="00063757" w:rsidRPr="006A53A6" w:rsidRDefault="00063757" w:rsidP="00063757">
      <w:pPr>
        <w:spacing w:after="0" w:line="240" w:lineRule="auto"/>
        <w:jc w:val="both"/>
        <w:rPr>
          <w:rFonts w:ascii="Times New Roman" w:eastAsia="Times New Roman" w:hAnsi="Times New Roman" w:cs="Times New Roman"/>
          <w:lang w:eastAsia="ru-RU"/>
        </w:rPr>
      </w:pPr>
    </w:p>
    <w:p w:rsidR="00063757" w:rsidRPr="006A53A6" w:rsidRDefault="00063757" w:rsidP="00B47AD8">
      <w:pPr>
        <w:keepNext/>
        <w:keepLines/>
        <w:spacing w:after="0" w:line="240" w:lineRule="auto"/>
        <w:jc w:val="center"/>
        <w:outlineLvl w:val="0"/>
        <w:rPr>
          <w:rFonts w:ascii="Times New Roman" w:eastAsia="Times New Roman" w:hAnsi="Times New Roman" w:cs="Times New Roman"/>
          <w:b/>
          <w:bCs/>
          <w:lang w:eastAsia="ru-RU"/>
        </w:rPr>
      </w:pPr>
      <w:r w:rsidRPr="006A53A6">
        <w:rPr>
          <w:rFonts w:ascii="Times New Roman" w:eastAsia="Times New Roman" w:hAnsi="Times New Roman" w:cs="Times New Roman"/>
          <w:b/>
          <w:bCs/>
          <w:lang w:eastAsia="ru-RU"/>
        </w:rPr>
        <w:t>Статья 2. Перечисление денежных средств</w:t>
      </w:r>
    </w:p>
    <w:p w:rsidR="00063757" w:rsidRPr="006A53A6" w:rsidRDefault="00063757" w:rsidP="00063757">
      <w:pPr>
        <w:tabs>
          <w:tab w:val="left" w:pos="8222"/>
        </w:tabs>
        <w:spacing w:after="0" w:line="240" w:lineRule="auto"/>
        <w:ind w:firstLine="709"/>
        <w:jc w:val="both"/>
        <w:rPr>
          <w:rFonts w:ascii="Times New Roman" w:eastAsia="Times New Roman" w:hAnsi="Times New Roman" w:cs="Times New Roman"/>
          <w:lang w:eastAsia="ru-RU"/>
        </w:rPr>
      </w:pPr>
      <w:smartTag w:uri="urn:schemas-microsoft-com:office:cs:smarttags" w:element="NumConv6p6">
        <w:smartTagPr>
          <w:attr w:name="val" w:val="2.1"/>
          <w:attr w:name="sch" w:val="4"/>
        </w:smartTagPr>
        <w:r w:rsidRPr="006A53A6">
          <w:rPr>
            <w:rFonts w:ascii="Times New Roman" w:eastAsia="Times New Roman" w:hAnsi="Times New Roman" w:cs="Times New Roman"/>
            <w:lang w:eastAsia="ru-RU"/>
          </w:rPr>
          <w:t>2.1</w:t>
        </w:r>
      </w:smartTag>
      <w:r w:rsidRPr="006A53A6">
        <w:rPr>
          <w:rFonts w:ascii="Times New Roman" w:eastAsia="Times New Roman" w:hAnsi="Times New Roman" w:cs="Times New Roman"/>
          <w:lang w:eastAsia="ru-RU"/>
        </w:rPr>
        <w:t xml:space="preserve">.Денежные средства, указанные в п. </w:t>
      </w:r>
      <w:smartTag w:uri="urn:schemas-microsoft-com:office:cs:smarttags" w:element="NumConv6p6">
        <w:smartTagPr>
          <w:attr w:name="val" w:val="1.1"/>
          <w:attr w:name="sch" w:val="4"/>
        </w:smartTagPr>
        <w:r w:rsidRPr="006A53A6">
          <w:rPr>
            <w:rFonts w:ascii="Times New Roman" w:eastAsia="Times New Roman" w:hAnsi="Times New Roman" w:cs="Times New Roman"/>
            <w:lang w:eastAsia="ru-RU"/>
          </w:rPr>
          <w:t>1.1</w:t>
        </w:r>
      </w:smartTag>
      <w:r w:rsidRPr="006A53A6">
        <w:rPr>
          <w:rFonts w:ascii="Times New Roman" w:eastAsia="Times New Roman" w:hAnsi="Times New Roman" w:cs="Times New Roman"/>
          <w:lang w:eastAsia="ru-RU"/>
        </w:rPr>
        <w:t xml:space="preserve"> настоящего Договора, должны быть перечислены Претендентом на Счет Продавца не позднее даты окончания приема заявок на </w:t>
      </w:r>
      <w:r w:rsidRPr="006A53A6">
        <w:rPr>
          <w:rFonts w:ascii="Times New Roman" w:eastAsia="Times New Roman" w:hAnsi="Times New Roman" w:cs="Times New Roman"/>
          <w:lang w:eastAsia="ru-RU"/>
        </w:rPr>
        <w:lastRenderedPageBreak/>
        <w:t xml:space="preserve">участие в </w:t>
      </w:r>
      <w:r w:rsidR="00653779" w:rsidRPr="006A53A6">
        <w:rPr>
          <w:rFonts w:ascii="Times New Roman" w:eastAsia="Times New Roman" w:hAnsi="Times New Roman" w:cs="Times New Roman"/>
          <w:lang w:eastAsia="ru-RU"/>
        </w:rPr>
        <w:t>Конкурсе</w:t>
      </w:r>
      <w:r w:rsidRPr="006A53A6">
        <w:rPr>
          <w:rFonts w:ascii="Times New Roman" w:eastAsia="Times New Roman" w:hAnsi="Times New Roman" w:cs="Times New Roman"/>
          <w:lang w:eastAsia="ru-RU"/>
        </w:rPr>
        <w:t>, а именно «____» ____________ 20__ г., и считаются внесенными с момента их зачисления на Счет Продавца.</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Документом, подтверждающим зачисление задатка на Счет Продавц</w:t>
      </w:r>
      <w:r w:rsidR="00D63100" w:rsidRPr="006A53A6">
        <w:rPr>
          <w:rFonts w:ascii="Times New Roman" w:eastAsia="Times New Roman" w:hAnsi="Times New Roman" w:cs="Times New Roman"/>
          <w:lang w:eastAsia="ru-RU"/>
        </w:rPr>
        <w:t>а, является выписка с его Счета</w:t>
      </w:r>
      <w:r w:rsidRPr="006A53A6">
        <w:rPr>
          <w:rFonts w:ascii="Times New Roman" w:eastAsia="Times New Roman" w:hAnsi="Times New Roman" w:cs="Times New Roman"/>
          <w:lang w:eastAsia="ru-RU"/>
        </w:rPr>
        <w:t>.</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В случае не внесения в указанный срок суммы задатка на Счет Продавца, что подтверждается соответствующей выпиской, обязательства Претендента по внесению задатка считаются неисполненными, Претендент к участию в </w:t>
      </w:r>
      <w:r w:rsidR="00653779" w:rsidRPr="006A53A6">
        <w:rPr>
          <w:rFonts w:ascii="Times New Roman" w:eastAsia="Times New Roman" w:hAnsi="Times New Roman" w:cs="Times New Roman"/>
          <w:lang w:eastAsia="ru-RU"/>
        </w:rPr>
        <w:t>Конкурсе</w:t>
      </w:r>
      <w:r w:rsidRPr="006A53A6">
        <w:rPr>
          <w:rFonts w:ascii="Times New Roman" w:eastAsia="Times New Roman" w:hAnsi="Times New Roman" w:cs="Times New Roman"/>
          <w:lang w:eastAsia="ru-RU"/>
        </w:rPr>
        <w:t xml:space="preserve"> не допускается.</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2.2.Претендент не вправе распоряжаться денежными средствами, поступившими на Счет Продавца в качестве задатка.</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2.3.На денежные средства, перечисленные в соответствии с настоящим Договором, проценты не начисляются.</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2.4</w:t>
      </w:r>
      <w:r w:rsidRPr="006A53A6">
        <w:rPr>
          <w:rFonts w:ascii="Times New Roman" w:eastAsia="Times New Roman" w:hAnsi="Times New Roman" w:cs="Times New Roman"/>
          <w:b/>
          <w:lang w:eastAsia="ru-RU"/>
        </w:rPr>
        <w:t xml:space="preserve">. </w:t>
      </w:r>
      <w:r w:rsidRPr="006A53A6">
        <w:rPr>
          <w:rFonts w:ascii="Times New Roman" w:eastAsia="Times New Roman" w:hAnsi="Times New Roman" w:cs="Times New Roman"/>
          <w:lang w:eastAsia="ru-RU"/>
        </w:rPr>
        <w:t>Продавец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2.5. Возврат средств в соответствии со статьей 3 настоящего Договора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063757" w:rsidRPr="006A53A6" w:rsidRDefault="00063757" w:rsidP="00063757">
      <w:pPr>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к/с № ________________________________________________________________________.</w:t>
      </w:r>
    </w:p>
    <w:p w:rsidR="00063757" w:rsidRPr="006A53A6" w:rsidRDefault="00063757" w:rsidP="00063757">
      <w:pPr>
        <w:spacing w:after="0" w:line="240" w:lineRule="auto"/>
        <w:jc w:val="both"/>
        <w:rPr>
          <w:rFonts w:ascii="Times New Roman" w:eastAsia="Times New Roman" w:hAnsi="Times New Roman" w:cs="Times New Roman"/>
          <w:b/>
          <w:lang w:eastAsia="ru-RU"/>
        </w:rPr>
      </w:pPr>
    </w:p>
    <w:p w:rsidR="00063757" w:rsidRPr="006A53A6" w:rsidRDefault="00063757" w:rsidP="00B47AD8">
      <w:pPr>
        <w:spacing w:after="0" w:line="240" w:lineRule="auto"/>
        <w:jc w:val="center"/>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Статья 3. Возврат денежных средств.</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3.1.В случае если Претенденту было отказано в принятии заявки на участие в </w:t>
      </w:r>
      <w:r w:rsidR="00B47AD8" w:rsidRPr="006A53A6">
        <w:rPr>
          <w:rFonts w:ascii="Times New Roman" w:eastAsia="Times New Roman" w:hAnsi="Times New Roman" w:cs="Times New Roman"/>
          <w:lang w:eastAsia="ru-RU"/>
        </w:rPr>
        <w:t>Конкурс</w:t>
      </w:r>
      <w:r w:rsidRPr="006A53A6">
        <w:rPr>
          <w:rFonts w:ascii="Times New Roman" w:eastAsia="Times New Roman" w:hAnsi="Times New Roman" w:cs="Times New Roman"/>
          <w:lang w:eastAsia="ru-RU"/>
        </w:rPr>
        <w:t>е, Продавец обязуется возвратить задаток на счет, указанный в п. 2.5 настоящего Договора, в течение 5 (пяти) дней с даты отказа в принятии заявки, проставленной Продавцом на описи представленных Претендентом документов.</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3.2.В случае если Претендент не допущен к участию в </w:t>
      </w:r>
      <w:r w:rsidR="00B47AD8" w:rsidRPr="006A53A6">
        <w:rPr>
          <w:rFonts w:ascii="Times New Roman" w:eastAsia="Times New Roman" w:hAnsi="Times New Roman" w:cs="Times New Roman"/>
          <w:lang w:eastAsia="ru-RU"/>
        </w:rPr>
        <w:t>Конкурс</w:t>
      </w:r>
      <w:r w:rsidRPr="006A53A6">
        <w:rPr>
          <w:rFonts w:ascii="Times New Roman" w:eastAsia="Times New Roman" w:hAnsi="Times New Roman" w:cs="Times New Roman"/>
          <w:lang w:eastAsia="ru-RU"/>
        </w:rPr>
        <w:t xml:space="preserve">е, Продавец обязуется возвратить задаток Претенденту путем перечисления суммы задатка на счет, указанный в п. 2.5 настоящего Договора, в течение 5 (пяти) </w:t>
      </w:r>
      <w:r w:rsidR="00A54D31" w:rsidRPr="006A53A6">
        <w:rPr>
          <w:rFonts w:ascii="Times New Roman" w:eastAsia="Times New Roman" w:hAnsi="Times New Roman" w:cs="Times New Roman"/>
          <w:lang w:eastAsia="ru-RU"/>
        </w:rPr>
        <w:t xml:space="preserve">календарных дней </w:t>
      </w:r>
      <w:r w:rsidR="00764916" w:rsidRPr="006A53A6">
        <w:rPr>
          <w:rFonts w:ascii="Times New Roman" w:eastAsia="Times New Roman" w:hAnsi="Times New Roman" w:cs="Times New Roman"/>
          <w:lang w:eastAsia="ru-RU"/>
        </w:rPr>
        <w:t xml:space="preserve">со дня подписания </w:t>
      </w:r>
      <w:r w:rsidR="00560567" w:rsidRPr="006A53A6">
        <w:rPr>
          <w:rFonts w:ascii="Times New Roman" w:eastAsia="Times New Roman" w:hAnsi="Times New Roman" w:cs="Times New Roman"/>
          <w:lang w:eastAsia="ru-RU"/>
        </w:rPr>
        <w:t>протокола об итогах приема заявок и определении участников конкурса</w:t>
      </w:r>
      <w:r w:rsidRPr="006A53A6">
        <w:rPr>
          <w:rFonts w:ascii="Times New Roman" w:eastAsia="Times New Roman" w:hAnsi="Times New Roman" w:cs="Times New Roman"/>
          <w:lang w:eastAsia="ru-RU"/>
        </w:rPr>
        <w:t>.</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3.3.В случае если Претендент не признан Победителем </w:t>
      </w:r>
      <w:r w:rsidR="00B47AD8" w:rsidRPr="006A53A6">
        <w:rPr>
          <w:rFonts w:ascii="Times New Roman" w:eastAsia="Times New Roman" w:hAnsi="Times New Roman" w:cs="Times New Roman"/>
          <w:lang w:eastAsia="ru-RU"/>
        </w:rPr>
        <w:t>Конкурс</w:t>
      </w:r>
      <w:r w:rsidRPr="006A53A6">
        <w:rPr>
          <w:rFonts w:ascii="Times New Roman" w:eastAsia="Times New Roman" w:hAnsi="Times New Roman" w:cs="Times New Roman"/>
          <w:lang w:eastAsia="ru-RU"/>
        </w:rPr>
        <w:t xml:space="preserve">а,  Продавец обязуется перечислить сумму задатка на счет, указанный в п. 2.5 настоящего Договора, в течение 5 (пяти) </w:t>
      </w:r>
      <w:r w:rsidR="00AB4E53" w:rsidRPr="006A53A6">
        <w:rPr>
          <w:rFonts w:ascii="Times New Roman" w:eastAsia="Times New Roman" w:hAnsi="Times New Roman" w:cs="Times New Roman"/>
          <w:lang w:eastAsia="ru-RU"/>
        </w:rPr>
        <w:t xml:space="preserve">календарных </w:t>
      </w:r>
      <w:r w:rsidRPr="006A53A6">
        <w:rPr>
          <w:rFonts w:ascii="Times New Roman" w:eastAsia="Times New Roman" w:hAnsi="Times New Roman" w:cs="Times New Roman"/>
          <w:lang w:eastAsia="ru-RU"/>
        </w:rPr>
        <w:t xml:space="preserve">дней с даты подведения  Продавцом итогов </w:t>
      </w:r>
      <w:r w:rsidR="00B47AD8" w:rsidRPr="006A53A6">
        <w:rPr>
          <w:rFonts w:ascii="Times New Roman" w:eastAsia="Times New Roman" w:hAnsi="Times New Roman" w:cs="Times New Roman"/>
          <w:lang w:eastAsia="ru-RU"/>
        </w:rPr>
        <w:t>Конкурс</w:t>
      </w:r>
      <w:r w:rsidRPr="006A53A6">
        <w:rPr>
          <w:rFonts w:ascii="Times New Roman" w:eastAsia="Times New Roman" w:hAnsi="Times New Roman" w:cs="Times New Roman"/>
          <w:lang w:eastAsia="ru-RU"/>
        </w:rPr>
        <w:t>а.</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3.4.В случае отзыва Претендентом в установленном порядке заявки на участие в </w:t>
      </w:r>
      <w:r w:rsidR="00B47AD8" w:rsidRPr="006A53A6">
        <w:rPr>
          <w:rFonts w:ascii="Times New Roman" w:eastAsia="Times New Roman" w:hAnsi="Times New Roman" w:cs="Times New Roman"/>
          <w:lang w:eastAsia="ru-RU"/>
        </w:rPr>
        <w:t>Конкурс</w:t>
      </w:r>
      <w:r w:rsidRPr="006A53A6">
        <w:rPr>
          <w:rFonts w:ascii="Times New Roman" w:eastAsia="Times New Roman" w:hAnsi="Times New Roman" w:cs="Times New Roman"/>
          <w:lang w:eastAsia="ru-RU"/>
        </w:rPr>
        <w:t xml:space="preserve">е  Продавец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5 (пяти) дней с даты получения Продавцом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653779"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w:t>
      </w:r>
    </w:p>
    <w:p w:rsidR="00063757" w:rsidRPr="006A53A6" w:rsidRDefault="00063757" w:rsidP="00063757">
      <w:pPr>
        <w:spacing w:after="0" w:line="240" w:lineRule="auto"/>
        <w:ind w:firstLine="720"/>
        <w:jc w:val="both"/>
        <w:rPr>
          <w:rFonts w:ascii="Times New Roman" w:eastAsia="Calibri" w:hAnsi="Times New Roman" w:cs="Times New Roman"/>
          <w:lang w:eastAsia="ru-RU"/>
        </w:rPr>
      </w:pPr>
      <w:smartTag w:uri="urn:schemas-microsoft-com:office:cs:smarttags" w:element="NumConv6p6">
        <w:smartTagPr>
          <w:attr w:name="sch" w:val="4"/>
          <w:attr w:name="val" w:val="3.5"/>
        </w:smartTagPr>
        <w:r w:rsidRPr="006A53A6">
          <w:rPr>
            <w:rFonts w:ascii="Times New Roman" w:eastAsia="Times New Roman" w:hAnsi="Times New Roman" w:cs="Times New Roman"/>
            <w:lang w:eastAsia="ru-RU"/>
          </w:rPr>
          <w:t>3.5</w:t>
        </w:r>
      </w:smartTag>
      <w:r w:rsidRPr="006A53A6">
        <w:rPr>
          <w:rFonts w:ascii="Times New Roman" w:eastAsia="Times New Roman" w:hAnsi="Times New Roman" w:cs="Times New Roman"/>
          <w:lang w:eastAsia="ru-RU"/>
        </w:rPr>
        <w:t>.</w:t>
      </w:r>
      <w:r w:rsidRPr="006A53A6">
        <w:rPr>
          <w:rFonts w:ascii="Times New Roman" w:eastAsia="Calibri" w:hAnsi="Times New Roman" w:cs="Times New Roman"/>
        </w:rPr>
        <w:t xml:space="preserve"> </w:t>
      </w:r>
      <w:r w:rsidRPr="006A53A6">
        <w:rPr>
          <w:rFonts w:ascii="Times New Roman" w:eastAsia="Calibri" w:hAnsi="Times New Roman" w:cs="Times New Roman"/>
          <w:lang w:eastAsia="ru-RU"/>
        </w:rPr>
        <w:t xml:space="preserve">При уклонении или отказе победителя </w:t>
      </w:r>
      <w:r w:rsidR="00B47AD8" w:rsidRPr="006A53A6">
        <w:rPr>
          <w:rFonts w:ascii="Times New Roman" w:eastAsia="Calibri" w:hAnsi="Times New Roman" w:cs="Times New Roman"/>
          <w:lang w:eastAsia="ru-RU"/>
        </w:rPr>
        <w:t>Конкурс</w:t>
      </w:r>
      <w:r w:rsidRPr="006A53A6">
        <w:rPr>
          <w:rFonts w:ascii="Times New Roman" w:eastAsia="Calibri" w:hAnsi="Times New Roman" w:cs="Times New Roman"/>
          <w:lang w:eastAsia="ru-RU"/>
        </w:rPr>
        <w:t>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smartTag w:uri="urn:schemas-microsoft-com:office:cs:smarttags" w:element="NumConv6p6">
        <w:smartTagPr>
          <w:attr w:name="sch" w:val="4"/>
          <w:attr w:name="val" w:val="3.6"/>
        </w:smartTagPr>
        <w:r w:rsidRPr="006A53A6">
          <w:rPr>
            <w:rFonts w:ascii="Times New Roman" w:eastAsia="Times New Roman" w:hAnsi="Times New Roman" w:cs="Times New Roman"/>
            <w:lang w:eastAsia="ru-RU"/>
          </w:rPr>
          <w:t>3.6</w:t>
        </w:r>
      </w:smartTag>
      <w:r w:rsidRPr="006A53A6">
        <w:rPr>
          <w:rFonts w:ascii="Times New Roman" w:eastAsia="Times New Roman" w:hAnsi="Times New Roman" w:cs="Times New Roman"/>
          <w:lang w:eastAsia="ru-RU"/>
        </w:rPr>
        <w:t xml:space="preserve">.Задаток, внесенный Претендентом, признанным Победителем </w:t>
      </w:r>
      <w:r w:rsidR="00653779"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xml:space="preserve"> и заключившим с  Продавцом договор купли-продажи имущества, засчитывается Продавцом в счет оплаты имущества.</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3.7.В случае признания </w:t>
      </w:r>
      <w:r w:rsidR="00653779"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xml:space="preserve"> несостоявшимся, Продавец обязуется возвратить задаток Претенденту путем перечисления суммы задатка на указанный в п. 2.5 настоящего Договора счет в течение 5 (пяти)</w:t>
      </w:r>
      <w:r w:rsidR="00653779" w:rsidRPr="006A53A6">
        <w:rPr>
          <w:rFonts w:ascii="Times New Roman" w:eastAsia="Times New Roman" w:hAnsi="Times New Roman" w:cs="Times New Roman"/>
          <w:lang w:eastAsia="ru-RU"/>
        </w:rPr>
        <w:t xml:space="preserve"> дней с даты подведения итогов Конкурса</w:t>
      </w:r>
      <w:r w:rsidRPr="006A53A6">
        <w:rPr>
          <w:rFonts w:ascii="Times New Roman" w:eastAsia="Times New Roman" w:hAnsi="Times New Roman" w:cs="Times New Roman"/>
          <w:lang w:eastAsia="ru-RU"/>
        </w:rPr>
        <w:t>.</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3.8.В случае пер</w:t>
      </w:r>
      <w:r w:rsidR="00653779" w:rsidRPr="006A53A6">
        <w:rPr>
          <w:rFonts w:ascii="Times New Roman" w:eastAsia="Times New Roman" w:hAnsi="Times New Roman" w:cs="Times New Roman"/>
          <w:lang w:eastAsia="ru-RU"/>
        </w:rPr>
        <w:t>еноса сроков подведения итогов Конкурса</w:t>
      </w:r>
      <w:r w:rsidRPr="006A53A6">
        <w:rPr>
          <w:rFonts w:ascii="Times New Roman" w:eastAsia="Times New Roman" w:hAnsi="Times New Roman" w:cs="Times New Roman"/>
          <w:lang w:eastAsia="ru-RU"/>
        </w:rPr>
        <w:t xml:space="preserve"> или отмены проведения </w:t>
      </w:r>
      <w:r w:rsidR="00653779"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xml:space="preserve"> Продавец в течение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smartTag w:uri="urn:schemas-microsoft-com:office:cs:smarttags" w:element="NumConv6p6">
        <w:smartTagPr>
          <w:attr w:name="sch" w:val="4"/>
          <w:attr w:name="val" w:val="3.9"/>
        </w:smartTagPr>
        <w:r w:rsidRPr="006A53A6">
          <w:rPr>
            <w:rFonts w:ascii="Times New Roman" w:eastAsia="Times New Roman" w:hAnsi="Times New Roman" w:cs="Times New Roman"/>
            <w:lang w:eastAsia="ru-RU"/>
          </w:rPr>
          <w:t>3.9</w:t>
        </w:r>
      </w:smartTag>
      <w:r w:rsidRPr="006A53A6">
        <w:rPr>
          <w:rFonts w:ascii="Times New Roman" w:eastAsia="Times New Roman" w:hAnsi="Times New Roman" w:cs="Times New Roman"/>
          <w:lang w:eastAsia="ru-RU"/>
        </w:rPr>
        <w:t xml:space="preserve">.В случае неисполнения Претендентом, признанным Победителем </w:t>
      </w:r>
      <w:r w:rsidR="00653779" w:rsidRPr="006A53A6">
        <w:rPr>
          <w:rFonts w:ascii="Times New Roman" w:eastAsia="Times New Roman" w:hAnsi="Times New Roman" w:cs="Times New Roman"/>
          <w:lang w:eastAsia="ru-RU"/>
        </w:rPr>
        <w:t>Конкурса</w:t>
      </w:r>
      <w:r w:rsidRPr="006A53A6">
        <w:rPr>
          <w:rFonts w:ascii="Times New Roman" w:eastAsia="Times New Roman" w:hAnsi="Times New Roman" w:cs="Times New Roman"/>
          <w:lang w:eastAsia="ru-RU"/>
        </w:rPr>
        <w:t xml:space="preserve">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AB4E53" w:rsidRPr="006A53A6" w:rsidRDefault="00AB4E53" w:rsidP="00653779">
      <w:pPr>
        <w:spacing w:after="0" w:line="240" w:lineRule="auto"/>
        <w:jc w:val="center"/>
        <w:rPr>
          <w:rFonts w:ascii="Times New Roman" w:eastAsia="Times New Roman" w:hAnsi="Times New Roman" w:cs="Times New Roman"/>
          <w:b/>
          <w:lang w:eastAsia="ru-RU"/>
        </w:rPr>
      </w:pPr>
    </w:p>
    <w:p w:rsidR="00063757" w:rsidRPr="006A53A6" w:rsidRDefault="00063757" w:rsidP="00653779">
      <w:pPr>
        <w:spacing w:after="0" w:line="240" w:lineRule="auto"/>
        <w:jc w:val="center"/>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Статья 4.Срок действия договора</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lastRenderedPageBreak/>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4.2.Настоящий Договор вступает в силу с момента его подписания и прекращает свое действие: </w:t>
      </w:r>
    </w:p>
    <w:p w:rsidR="00063757" w:rsidRPr="006A53A6" w:rsidRDefault="00063757" w:rsidP="00063757">
      <w:pPr>
        <w:tabs>
          <w:tab w:val="left" w:pos="0"/>
        </w:tabs>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w:t>
      </w:r>
      <w:r w:rsidRPr="006A53A6">
        <w:rPr>
          <w:rFonts w:ascii="Times New Roman" w:eastAsia="Times New Roman" w:hAnsi="Times New Roman" w:cs="Times New Roman"/>
          <w:lang w:eastAsia="ru-RU"/>
        </w:rPr>
        <w:tab/>
        <w:t>исполнением Сторонами своих обязательств по настоящему Договору;</w:t>
      </w:r>
    </w:p>
    <w:p w:rsidR="00063757" w:rsidRPr="006A53A6" w:rsidRDefault="00063757" w:rsidP="00063757">
      <w:pPr>
        <w:tabs>
          <w:tab w:val="left" w:pos="0"/>
        </w:tabs>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w:t>
      </w:r>
      <w:r w:rsidRPr="006A53A6">
        <w:rPr>
          <w:rFonts w:ascii="Times New Roman" w:eastAsia="Times New Roman" w:hAnsi="Times New Roman" w:cs="Times New Roman"/>
          <w:lang w:eastAsia="ru-RU"/>
        </w:rPr>
        <w:tab/>
        <w:t>при возврате или не возврате задатка или зачете его в счет оплаты имущества в предусмотренных настоящим Договором случаях;</w:t>
      </w:r>
    </w:p>
    <w:p w:rsidR="00063757" w:rsidRPr="006A53A6" w:rsidRDefault="00063757" w:rsidP="00063757">
      <w:pPr>
        <w:tabs>
          <w:tab w:val="left" w:pos="0"/>
        </w:tabs>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w:t>
      </w:r>
      <w:r w:rsidRPr="006A53A6">
        <w:rPr>
          <w:rFonts w:ascii="Times New Roman" w:eastAsia="Times New Roman" w:hAnsi="Times New Roman" w:cs="Times New Roman"/>
          <w:lang w:eastAsia="ru-RU"/>
        </w:rPr>
        <w:tab/>
        <w:t>по иным основаниям, предусмотренным действующим законодательством Российской Федерации.</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063757" w:rsidRPr="006A53A6" w:rsidRDefault="00063757" w:rsidP="00063757">
      <w:pPr>
        <w:spacing w:after="0" w:line="240" w:lineRule="auto"/>
        <w:ind w:firstLine="720"/>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4.4.Настоящий Договор составлен в двух экземплярах, по одному для каждой из Сторон. </w:t>
      </w:r>
    </w:p>
    <w:p w:rsidR="00063757" w:rsidRPr="006A53A6" w:rsidRDefault="00063757" w:rsidP="00063757">
      <w:pPr>
        <w:spacing w:after="0" w:line="240" w:lineRule="auto"/>
        <w:jc w:val="both"/>
        <w:rPr>
          <w:rFonts w:ascii="Times New Roman" w:eastAsia="Times New Roman" w:hAnsi="Times New Roman" w:cs="Times New Roman"/>
          <w:lang w:eastAsia="ru-RU"/>
        </w:rPr>
      </w:pPr>
    </w:p>
    <w:p w:rsidR="00063757" w:rsidRPr="006A53A6" w:rsidRDefault="00063757" w:rsidP="00063757">
      <w:pPr>
        <w:spacing w:after="0" w:line="240" w:lineRule="auto"/>
        <w:ind w:firstLine="142"/>
        <w:jc w:val="both"/>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Статья 5.Реквизиты сторон</w:t>
      </w:r>
    </w:p>
    <w:p w:rsidR="00063757" w:rsidRPr="006A53A6" w:rsidRDefault="00063757" w:rsidP="00063757">
      <w:pPr>
        <w:tabs>
          <w:tab w:val="left" w:pos="0"/>
        </w:tabs>
        <w:spacing w:after="0" w:line="240" w:lineRule="auto"/>
        <w:jc w:val="both"/>
        <w:rPr>
          <w:rFonts w:ascii="Times New Roman" w:eastAsia="Times New Roman" w:hAnsi="Times New Roman" w:cs="Times New Roman"/>
          <w:b/>
          <w:lang w:eastAsia="ru-RU"/>
        </w:rPr>
      </w:pPr>
    </w:p>
    <w:tbl>
      <w:tblPr>
        <w:tblW w:w="9117" w:type="dxa"/>
        <w:tblInd w:w="108" w:type="dxa"/>
        <w:tblLayout w:type="fixed"/>
        <w:tblLook w:val="0000"/>
      </w:tblPr>
      <w:tblGrid>
        <w:gridCol w:w="4860"/>
        <w:gridCol w:w="4257"/>
      </w:tblGrid>
      <w:tr w:rsidR="00063757" w:rsidRPr="006A53A6" w:rsidTr="00333986">
        <w:trPr>
          <w:trHeight w:val="323"/>
        </w:trPr>
        <w:tc>
          <w:tcPr>
            <w:tcW w:w="4860" w:type="dxa"/>
          </w:tcPr>
          <w:p w:rsidR="00063757" w:rsidRPr="006A53A6" w:rsidRDefault="00063757" w:rsidP="00063757">
            <w:pPr>
              <w:keepNext/>
              <w:spacing w:after="0" w:line="240" w:lineRule="auto"/>
              <w:jc w:val="both"/>
              <w:outlineLvl w:val="1"/>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Продавец</w:t>
            </w:r>
          </w:p>
        </w:tc>
        <w:tc>
          <w:tcPr>
            <w:tcW w:w="4257" w:type="dxa"/>
          </w:tcPr>
          <w:p w:rsidR="00063757" w:rsidRPr="006A53A6" w:rsidRDefault="00063757" w:rsidP="00063757">
            <w:pPr>
              <w:keepNext/>
              <w:spacing w:after="0" w:line="240" w:lineRule="auto"/>
              <w:jc w:val="both"/>
              <w:outlineLvl w:val="1"/>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Претендент</w:t>
            </w:r>
          </w:p>
        </w:tc>
      </w:tr>
    </w:tbl>
    <w:p w:rsidR="00063757" w:rsidRPr="006A53A6" w:rsidRDefault="00063757" w:rsidP="00063757">
      <w:pPr>
        <w:keepNext/>
        <w:spacing w:after="0" w:line="240" w:lineRule="auto"/>
        <w:jc w:val="both"/>
        <w:outlineLvl w:val="1"/>
        <w:rPr>
          <w:rFonts w:ascii="Times New Roman" w:eastAsia="Times New Roman" w:hAnsi="Times New Roman" w:cs="Times New Roman"/>
          <w:b/>
          <w:lang w:eastAsia="ru-RU"/>
        </w:rPr>
      </w:pPr>
    </w:p>
    <w:p w:rsidR="00063757" w:rsidRPr="006A53A6" w:rsidRDefault="00063757" w:rsidP="00063757">
      <w:pPr>
        <w:keepNext/>
        <w:spacing w:after="0" w:line="240" w:lineRule="auto"/>
        <w:jc w:val="both"/>
        <w:outlineLvl w:val="1"/>
        <w:rPr>
          <w:rFonts w:ascii="Times New Roman" w:eastAsia="Times New Roman" w:hAnsi="Times New Roman" w:cs="Times New Roman"/>
          <w:b/>
          <w:lang w:eastAsia="ru-RU"/>
        </w:rPr>
      </w:pPr>
    </w:p>
    <w:p w:rsidR="00063757" w:rsidRPr="006A53A6" w:rsidRDefault="00063757" w:rsidP="00063757">
      <w:pPr>
        <w:keepNext/>
        <w:spacing w:after="0" w:line="240" w:lineRule="auto"/>
        <w:jc w:val="both"/>
        <w:outlineLvl w:val="1"/>
        <w:rPr>
          <w:rFonts w:ascii="Times New Roman" w:eastAsia="Times New Roman" w:hAnsi="Times New Roman" w:cs="Times New Roman"/>
          <w:b/>
          <w:lang w:eastAsia="ru-RU"/>
        </w:rPr>
      </w:pPr>
    </w:p>
    <w:p w:rsidR="00063757" w:rsidRPr="006A53A6" w:rsidRDefault="00063757" w:rsidP="00063757">
      <w:pPr>
        <w:keepNext/>
        <w:spacing w:after="0" w:line="240" w:lineRule="auto"/>
        <w:jc w:val="both"/>
        <w:outlineLvl w:val="1"/>
        <w:rPr>
          <w:rFonts w:ascii="Times New Roman" w:eastAsia="Times New Roman" w:hAnsi="Times New Roman" w:cs="Times New Roman"/>
          <w:b/>
          <w:lang w:eastAsia="ru-RU"/>
        </w:rPr>
      </w:pPr>
    </w:p>
    <w:p w:rsidR="00063757" w:rsidRPr="006A53A6" w:rsidRDefault="00063757" w:rsidP="00063757">
      <w:pPr>
        <w:keepNext/>
        <w:spacing w:after="0" w:line="240" w:lineRule="auto"/>
        <w:jc w:val="both"/>
        <w:outlineLvl w:val="1"/>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Подписи Сторон</w:t>
      </w:r>
    </w:p>
    <w:p w:rsidR="00063757" w:rsidRPr="006A53A6" w:rsidRDefault="00063757" w:rsidP="00063757">
      <w:pPr>
        <w:spacing w:after="0" w:line="240" w:lineRule="auto"/>
        <w:ind w:firstLine="142"/>
        <w:jc w:val="both"/>
        <w:rPr>
          <w:rFonts w:ascii="Times New Roman" w:eastAsia="Times New Roman" w:hAnsi="Times New Roman" w:cs="Times New Roman"/>
          <w:b/>
          <w:lang w:eastAsia="ru-RU"/>
        </w:rPr>
      </w:pPr>
    </w:p>
    <w:p w:rsidR="00063757" w:rsidRPr="006A53A6" w:rsidRDefault="00063757" w:rsidP="00063757">
      <w:pPr>
        <w:spacing w:after="0" w:line="240" w:lineRule="auto"/>
        <w:ind w:firstLine="142"/>
        <w:jc w:val="both"/>
        <w:rPr>
          <w:rFonts w:ascii="Times New Roman" w:eastAsia="Times New Roman" w:hAnsi="Times New Roman" w:cs="Times New Roman"/>
          <w:b/>
          <w:lang w:eastAsia="ru-RU"/>
        </w:rPr>
      </w:pPr>
      <w:r w:rsidRPr="006A53A6">
        <w:rPr>
          <w:rFonts w:ascii="Times New Roman" w:eastAsia="Times New Roman" w:hAnsi="Times New Roman" w:cs="Times New Roman"/>
          <w:b/>
          <w:lang w:eastAsia="ru-RU"/>
        </w:rPr>
        <w:t xml:space="preserve">От имени Продавца </w:t>
      </w:r>
      <w:r w:rsidRPr="006A53A6">
        <w:rPr>
          <w:rFonts w:ascii="Times New Roman" w:eastAsia="Times New Roman" w:hAnsi="Times New Roman" w:cs="Times New Roman"/>
          <w:b/>
          <w:lang w:eastAsia="ru-RU"/>
        </w:rPr>
        <w:tab/>
      </w:r>
      <w:r w:rsidRPr="006A53A6">
        <w:rPr>
          <w:rFonts w:ascii="Times New Roman" w:eastAsia="Times New Roman" w:hAnsi="Times New Roman" w:cs="Times New Roman"/>
          <w:b/>
          <w:lang w:eastAsia="ru-RU"/>
        </w:rPr>
        <w:tab/>
      </w:r>
      <w:r w:rsidRPr="006A53A6">
        <w:rPr>
          <w:rFonts w:ascii="Times New Roman" w:eastAsia="Times New Roman" w:hAnsi="Times New Roman" w:cs="Times New Roman"/>
          <w:b/>
          <w:lang w:eastAsia="ru-RU"/>
        </w:rPr>
        <w:tab/>
      </w:r>
      <w:r w:rsidRPr="006A53A6">
        <w:rPr>
          <w:rFonts w:ascii="Times New Roman" w:eastAsia="Times New Roman" w:hAnsi="Times New Roman" w:cs="Times New Roman"/>
          <w:b/>
          <w:lang w:eastAsia="ru-RU"/>
        </w:rPr>
        <w:tab/>
      </w:r>
      <w:r w:rsidRPr="006A53A6">
        <w:rPr>
          <w:rFonts w:ascii="Times New Roman" w:eastAsia="Times New Roman" w:hAnsi="Times New Roman" w:cs="Times New Roman"/>
          <w:b/>
          <w:lang w:eastAsia="ru-RU"/>
        </w:rPr>
        <w:tab/>
        <w:t>От Претендента</w:t>
      </w:r>
    </w:p>
    <w:p w:rsidR="00063757" w:rsidRPr="006A53A6" w:rsidRDefault="00063757" w:rsidP="00063757">
      <w:pPr>
        <w:spacing w:after="0" w:line="240" w:lineRule="auto"/>
        <w:ind w:hanging="284"/>
        <w:jc w:val="both"/>
        <w:rPr>
          <w:rFonts w:ascii="Times New Roman" w:eastAsia="Times New Roman" w:hAnsi="Times New Roman" w:cs="Times New Roman"/>
          <w:lang w:eastAsia="ru-RU"/>
        </w:rPr>
      </w:pPr>
    </w:p>
    <w:p w:rsidR="00063757" w:rsidRPr="006A53A6" w:rsidRDefault="00063757" w:rsidP="00063757">
      <w:pPr>
        <w:tabs>
          <w:tab w:val="left" w:pos="5265"/>
        </w:tabs>
        <w:spacing w:after="0" w:line="240" w:lineRule="auto"/>
        <w:ind w:hanging="284"/>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       ________________/___________________/              _____________________/________________/</w:t>
      </w:r>
    </w:p>
    <w:p w:rsidR="00063757" w:rsidRPr="006A53A6" w:rsidRDefault="00063757" w:rsidP="00063757">
      <w:pPr>
        <w:tabs>
          <w:tab w:val="left" w:pos="284"/>
          <w:tab w:val="left" w:pos="4130"/>
          <w:tab w:val="left" w:pos="5265"/>
        </w:tabs>
        <w:spacing w:after="0" w:line="240" w:lineRule="auto"/>
        <w:jc w:val="both"/>
        <w:rPr>
          <w:rFonts w:ascii="Times New Roman" w:eastAsia="Times New Roman" w:hAnsi="Times New Roman" w:cs="Times New Roman"/>
          <w:lang w:eastAsia="ru-RU"/>
        </w:rPr>
      </w:pPr>
      <w:r w:rsidRPr="006A53A6">
        <w:rPr>
          <w:rFonts w:ascii="Times New Roman" w:eastAsia="Times New Roman" w:hAnsi="Times New Roman" w:cs="Times New Roman"/>
          <w:lang w:eastAsia="ru-RU"/>
        </w:rPr>
        <w:t xml:space="preserve">                     м.п.</w:t>
      </w:r>
      <w:r w:rsidRPr="006A53A6">
        <w:rPr>
          <w:rFonts w:ascii="Times New Roman" w:eastAsia="Times New Roman" w:hAnsi="Times New Roman" w:cs="Times New Roman"/>
          <w:lang w:eastAsia="ru-RU"/>
        </w:rPr>
        <w:tab/>
        <w:t xml:space="preserve">                                                 м.п.</w:t>
      </w:r>
    </w:p>
    <w:p w:rsidR="00063757" w:rsidRPr="006A53A6" w:rsidRDefault="00063757" w:rsidP="00063757">
      <w:pPr>
        <w:spacing w:after="0" w:line="240" w:lineRule="auto"/>
        <w:jc w:val="right"/>
        <w:rPr>
          <w:rFonts w:ascii="Times New Roman" w:eastAsia="Calibri" w:hAnsi="Times New Roman" w:cs="Times New Roman"/>
        </w:rPr>
      </w:pPr>
    </w:p>
    <w:p w:rsidR="00063757" w:rsidRPr="006A53A6" w:rsidRDefault="00063757" w:rsidP="00063757">
      <w:pPr>
        <w:tabs>
          <w:tab w:val="left" w:pos="5265"/>
        </w:tabs>
        <w:spacing w:after="0" w:line="240" w:lineRule="auto"/>
        <w:jc w:val="both"/>
        <w:rPr>
          <w:rFonts w:ascii="Times New Roman" w:eastAsia="Times New Roman" w:hAnsi="Times New Roman" w:cs="Times New Roman"/>
          <w:lang w:eastAsia="ru-RU"/>
        </w:rPr>
      </w:pPr>
    </w:p>
    <w:p w:rsidR="00063757" w:rsidRPr="006A53A6" w:rsidRDefault="00063757" w:rsidP="00063757">
      <w:pPr>
        <w:tabs>
          <w:tab w:val="left" w:pos="5265"/>
        </w:tabs>
        <w:spacing w:after="0" w:line="240" w:lineRule="auto"/>
        <w:jc w:val="both"/>
        <w:rPr>
          <w:rFonts w:ascii="Times New Roman" w:eastAsia="Times New Roman" w:hAnsi="Times New Roman" w:cs="Times New Roman"/>
          <w:lang w:eastAsia="ru-RU"/>
        </w:rPr>
      </w:pPr>
    </w:p>
    <w:p w:rsidR="00063757" w:rsidRPr="006A53A6" w:rsidRDefault="00063757" w:rsidP="00063757">
      <w:pPr>
        <w:tabs>
          <w:tab w:val="left" w:pos="5265"/>
        </w:tabs>
        <w:spacing w:after="0" w:line="240" w:lineRule="auto"/>
        <w:jc w:val="both"/>
        <w:rPr>
          <w:rFonts w:ascii="Times New Roman" w:eastAsia="Times New Roman" w:hAnsi="Times New Roman" w:cs="Times New Roman"/>
          <w:lang w:eastAsia="ru-RU"/>
        </w:rPr>
      </w:pPr>
    </w:p>
    <w:p w:rsidR="00063757" w:rsidRPr="006A53A6" w:rsidRDefault="00063757" w:rsidP="00063757">
      <w:pPr>
        <w:tabs>
          <w:tab w:val="left" w:pos="5265"/>
        </w:tabs>
        <w:spacing w:after="0" w:line="240" w:lineRule="auto"/>
        <w:jc w:val="both"/>
        <w:rPr>
          <w:rFonts w:ascii="Times New Roman" w:eastAsia="Times New Roman" w:hAnsi="Times New Roman" w:cs="Times New Roman"/>
          <w:lang w:eastAsia="ru-RU"/>
        </w:rPr>
      </w:pPr>
    </w:p>
    <w:p w:rsidR="00DE5C43" w:rsidRPr="006A53A6" w:rsidRDefault="00DE5C43" w:rsidP="00DE5C43">
      <w:pPr>
        <w:spacing w:after="0" w:line="240" w:lineRule="auto"/>
        <w:jc w:val="right"/>
        <w:rPr>
          <w:rFonts w:ascii="Times New Roman" w:eastAsia="Times New Roman" w:hAnsi="Times New Roman" w:cs="Times New Roman"/>
          <w:i/>
          <w:lang w:eastAsia="ru-RU"/>
        </w:rPr>
      </w:pPr>
      <w:r w:rsidRPr="006A53A6">
        <w:rPr>
          <w:rFonts w:ascii="Times New Roman" w:eastAsia="Times New Roman" w:hAnsi="Times New Roman" w:cs="Times New Roman"/>
          <w:i/>
          <w:lang w:eastAsia="ru-RU"/>
        </w:rPr>
        <w:t xml:space="preserve"> </w:t>
      </w:r>
    </w:p>
    <w:p w:rsidR="00DE5C43" w:rsidRPr="006A53A6" w:rsidRDefault="00DE5C43" w:rsidP="00DE5C43">
      <w:pPr>
        <w:keepNext/>
        <w:spacing w:after="0" w:line="240" w:lineRule="auto"/>
        <w:ind w:firstLine="709"/>
        <w:jc w:val="center"/>
        <w:outlineLvl w:val="3"/>
        <w:rPr>
          <w:rFonts w:ascii="Times New Roman" w:eastAsia="Times New Roman" w:hAnsi="Times New Roman" w:cs="Times New Roman"/>
          <w:b/>
          <w:lang w:eastAsia="ru-RU"/>
        </w:rPr>
      </w:pPr>
    </w:p>
    <w:p w:rsidR="00DE5C43" w:rsidRPr="006A53A6" w:rsidRDefault="00DE5C43">
      <w:pPr>
        <w:rPr>
          <w:rFonts w:ascii="Times New Roman" w:hAnsi="Times New Roman" w:cs="Times New Roman"/>
        </w:rPr>
      </w:pPr>
    </w:p>
    <w:p w:rsidR="00DE5C43" w:rsidRPr="006A53A6" w:rsidRDefault="00DE5C43">
      <w:pPr>
        <w:rPr>
          <w:rFonts w:ascii="Times New Roman" w:hAnsi="Times New Roman" w:cs="Times New Roman"/>
        </w:rPr>
      </w:pPr>
    </w:p>
    <w:p w:rsidR="00DE5C43" w:rsidRPr="006A53A6" w:rsidRDefault="00DE5C43">
      <w:pPr>
        <w:rPr>
          <w:rFonts w:ascii="Times New Roman" w:hAnsi="Times New Roman" w:cs="Times New Roman"/>
        </w:rPr>
      </w:pPr>
    </w:p>
    <w:p w:rsidR="00E9049E" w:rsidRPr="006A53A6" w:rsidRDefault="00E9049E">
      <w:pPr>
        <w:rPr>
          <w:rFonts w:ascii="Times New Roman" w:hAnsi="Times New Roman" w:cs="Times New Roman"/>
        </w:rPr>
      </w:pPr>
    </w:p>
    <w:p w:rsidR="00B47AD8" w:rsidRPr="006A53A6" w:rsidRDefault="00B47AD8">
      <w:pPr>
        <w:rPr>
          <w:rFonts w:ascii="Times New Roman" w:hAnsi="Times New Roman" w:cs="Times New Roman"/>
        </w:rPr>
      </w:pPr>
    </w:p>
    <w:p w:rsidR="00B47AD8" w:rsidRPr="006A53A6" w:rsidRDefault="00B47AD8">
      <w:pPr>
        <w:rPr>
          <w:rFonts w:ascii="Times New Roman" w:hAnsi="Times New Roman" w:cs="Times New Roman"/>
        </w:rPr>
      </w:pPr>
    </w:p>
    <w:p w:rsidR="00B47AD8" w:rsidRPr="006A53A6" w:rsidRDefault="00B47AD8">
      <w:pPr>
        <w:rPr>
          <w:rFonts w:ascii="Times New Roman" w:hAnsi="Times New Roman" w:cs="Times New Roman"/>
        </w:rPr>
      </w:pPr>
    </w:p>
    <w:p w:rsidR="00764916" w:rsidRPr="006A53A6" w:rsidRDefault="00764916">
      <w:pPr>
        <w:rPr>
          <w:rFonts w:ascii="Times New Roman" w:hAnsi="Times New Roman" w:cs="Times New Roman"/>
        </w:rPr>
      </w:pPr>
    </w:p>
    <w:p w:rsidR="00764916" w:rsidRPr="006A53A6" w:rsidRDefault="00764916">
      <w:pPr>
        <w:rPr>
          <w:rFonts w:ascii="Times New Roman" w:hAnsi="Times New Roman" w:cs="Times New Roman"/>
        </w:rPr>
      </w:pPr>
    </w:p>
    <w:p w:rsidR="00764916" w:rsidRPr="006A53A6" w:rsidRDefault="00764916">
      <w:pPr>
        <w:rPr>
          <w:rFonts w:ascii="Times New Roman" w:hAnsi="Times New Roman" w:cs="Times New Roman"/>
        </w:rPr>
      </w:pPr>
    </w:p>
    <w:p w:rsidR="00764916" w:rsidRPr="006A53A6" w:rsidRDefault="00764916">
      <w:pPr>
        <w:rPr>
          <w:rFonts w:ascii="Times New Roman" w:hAnsi="Times New Roman" w:cs="Times New Roman"/>
        </w:rPr>
      </w:pPr>
    </w:p>
    <w:p w:rsidR="00764916" w:rsidRPr="006A53A6" w:rsidRDefault="00764916">
      <w:pPr>
        <w:rPr>
          <w:rFonts w:ascii="Times New Roman" w:hAnsi="Times New Roman" w:cs="Times New Roman"/>
        </w:rPr>
      </w:pPr>
    </w:p>
    <w:p w:rsidR="00B47AD8" w:rsidRPr="006A53A6" w:rsidRDefault="00B47AD8">
      <w:pPr>
        <w:rPr>
          <w:rFonts w:ascii="Times New Roman" w:hAnsi="Times New Roman" w:cs="Times New Roman"/>
        </w:rPr>
      </w:pPr>
    </w:p>
    <w:p w:rsidR="00B47AD8" w:rsidRPr="006A53A6" w:rsidRDefault="00B47AD8" w:rsidP="00B47AD8">
      <w:pPr>
        <w:jc w:val="right"/>
        <w:rPr>
          <w:rFonts w:ascii="Times New Roman" w:hAnsi="Times New Roman" w:cs="Times New Roman"/>
        </w:rPr>
      </w:pPr>
      <w:r w:rsidRPr="006A53A6">
        <w:rPr>
          <w:rFonts w:ascii="Times New Roman" w:hAnsi="Times New Roman" w:cs="Times New Roman"/>
        </w:rPr>
        <w:t xml:space="preserve">Приложение № 4 </w:t>
      </w:r>
    </w:p>
    <w:p w:rsidR="00B47AD8" w:rsidRPr="006A53A6" w:rsidRDefault="00B47AD8" w:rsidP="00B47AD8">
      <w:pPr>
        <w:jc w:val="right"/>
        <w:rPr>
          <w:rFonts w:ascii="Times New Roman" w:hAnsi="Times New Roman" w:cs="Times New Roman"/>
        </w:rPr>
      </w:pPr>
      <w:r w:rsidRPr="006A53A6">
        <w:rPr>
          <w:rFonts w:ascii="Times New Roman" w:hAnsi="Times New Roman" w:cs="Times New Roman"/>
        </w:rPr>
        <w:t>к информационному сообщению № _________</w:t>
      </w:r>
    </w:p>
    <w:p w:rsidR="00E9049E" w:rsidRPr="006A53A6" w:rsidRDefault="00E9049E" w:rsidP="00E9049E">
      <w:pPr>
        <w:spacing w:after="0" w:line="240" w:lineRule="auto"/>
        <w:jc w:val="right"/>
        <w:rPr>
          <w:rFonts w:ascii="Times New Roman" w:eastAsia="Times New Roman" w:hAnsi="Times New Roman" w:cs="Times New Roman"/>
          <w:b/>
          <w:sz w:val="24"/>
          <w:szCs w:val="24"/>
          <w:lang w:eastAsia="ru-RU"/>
        </w:rPr>
      </w:pPr>
      <w:r w:rsidRPr="006A53A6">
        <w:rPr>
          <w:rFonts w:ascii="Times New Roman" w:eastAsia="Times New Roman" w:hAnsi="Times New Roman" w:cs="Times New Roman"/>
          <w:b/>
          <w:sz w:val="24"/>
          <w:szCs w:val="24"/>
          <w:lang w:eastAsia="ru-RU"/>
        </w:rPr>
        <w:t>ПРОЕКТ</w:t>
      </w:r>
    </w:p>
    <w:p w:rsidR="00E9049E" w:rsidRPr="006A53A6" w:rsidRDefault="00E9049E" w:rsidP="00E9049E">
      <w:pPr>
        <w:spacing w:after="0" w:line="240" w:lineRule="auto"/>
        <w:jc w:val="center"/>
        <w:rPr>
          <w:rFonts w:ascii="Times New Roman" w:eastAsia="Times New Roman" w:hAnsi="Times New Roman" w:cs="Times New Roman"/>
          <w:b/>
          <w:sz w:val="28"/>
          <w:szCs w:val="28"/>
          <w:lang w:eastAsia="ru-RU"/>
        </w:rPr>
      </w:pPr>
      <w:r w:rsidRPr="006A53A6">
        <w:rPr>
          <w:rFonts w:ascii="Times New Roman" w:eastAsia="Times New Roman" w:hAnsi="Times New Roman" w:cs="Times New Roman"/>
          <w:b/>
          <w:sz w:val="28"/>
          <w:szCs w:val="28"/>
          <w:lang w:eastAsia="ru-RU"/>
        </w:rPr>
        <w:t xml:space="preserve">Договор  </w:t>
      </w:r>
    </w:p>
    <w:p w:rsidR="009E47AA" w:rsidRPr="006A53A6" w:rsidRDefault="00E9049E" w:rsidP="009E47AA">
      <w:pPr>
        <w:spacing w:after="0" w:line="240" w:lineRule="auto"/>
        <w:jc w:val="center"/>
        <w:rPr>
          <w:rFonts w:ascii="Times New Roman" w:eastAsia="Times New Roman" w:hAnsi="Times New Roman" w:cs="Times New Roman"/>
          <w:sz w:val="26"/>
          <w:szCs w:val="26"/>
          <w:lang w:eastAsia="ru-RU"/>
        </w:rPr>
      </w:pPr>
      <w:r w:rsidRPr="006A53A6">
        <w:rPr>
          <w:rFonts w:ascii="Times New Roman" w:eastAsia="Times New Roman" w:hAnsi="Times New Roman" w:cs="Times New Roman"/>
          <w:b/>
          <w:sz w:val="28"/>
          <w:szCs w:val="28"/>
          <w:lang w:eastAsia="ru-RU"/>
        </w:rPr>
        <w:t>купли-продажи муниципального имущества</w:t>
      </w:r>
      <w:r w:rsidR="009E47AA" w:rsidRPr="006A53A6">
        <w:rPr>
          <w:rFonts w:ascii="Times New Roman" w:eastAsia="Times New Roman" w:hAnsi="Times New Roman" w:cs="Times New Roman"/>
          <w:sz w:val="26"/>
          <w:szCs w:val="26"/>
          <w:lang w:eastAsia="ru-RU"/>
        </w:rPr>
        <w:t>,</w:t>
      </w:r>
    </w:p>
    <w:p w:rsidR="009E47AA" w:rsidRPr="006A53A6" w:rsidRDefault="009E47AA" w:rsidP="009E47AA">
      <w:pPr>
        <w:spacing w:after="0" w:line="240" w:lineRule="auto"/>
        <w:jc w:val="center"/>
        <w:rPr>
          <w:rFonts w:ascii="Times New Roman" w:eastAsia="Times New Roman" w:hAnsi="Times New Roman" w:cs="Times New Roman"/>
          <w:b/>
          <w:sz w:val="28"/>
          <w:szCs w:val="28"/>
          <w:lang w:eastAsia="ru-RU"/>
        </w:rPr>
      </w:pPr>
      <w:r w:rsidRPr="006A53A6">
        <w:rPr>
          <w:rFonts w:ascii="Times New Roman" w:eastAsia="Times New Roman" w:hAnsi="Times New Roman" w:cs="Times New Roman"/>
          <w:sz w:val="26"/>
          <w:szCs w:val="26"/>
          <w:lang w:eastAsia="ru-RU"/>
        </w:rPr>
        <w:t xml:space="preserve"> являющегося собственностью Пучежского муниципального </w:t>
      </w:r>
      <w:proofErr w:type="spellStart"/>
      <w:r w:rsidRPr="006A53A6">
        <w:rPr>
          <w:rFonts w:ascii="Times New Roman" w:eastAsia="Times New Roman" w:hAnsi="Times New Roman" w:cs="Times New Roman"/>
          <w:sz w:val="26"/>
          <w:szCs w:val="26"/>
          <w:lang w:eastAsia="ru-RU"/>
        </w:rPr>
        <w:t>района:Речной</w:t>
      </w:r>
      <w:proofErr w:type="spellEnd"/>
      <w:r w:rsidRPr="006A53A6">
        <w:rPr>
          <w:rFonts w:ascii="Times New Roman" w:eastAsia="Times New Roman" w:hAnsi="Times New Roman" w:cs="Times New Roman"/>
          <w:sz w:val="26"/>
          <w:szCs w:val="26"/>
          <w:lang w:eastAsia="ru-RU"/>
        </w:rPr>
        <w:t xml:space="preserve"> причал кадастровый номер: 37:14:040529:7, общей площадью 4 122,5 кв.м, </w:t>
      </w:r>
      <w:proofErr w:type="spellStart"/>
      <w:r w:rsidRPr="006A53A6">
        <w:rPr>
          <w:rFonts w:ascii="Times New Roman" w:eastAsia="Times New Roman" w:hAnsi="Times New Roman" w:cs="Times New Roman"/>
          <w:sz w:val="26"/>
          <w:szCs w:val="26"/>
          <w:lang w:eastAsia="ru-RU"/>
        </w:rPr>
        <w:t>автовесовая</w:t>
      </w:r>
      <w:proofErr w:type="spellEnd"/>
      <w:r w:rsidRPr="006A53A6">
        <w:rPr>
          <w:rFonts w:ascii="Times New Roman" w:eastAsia="Times New Roman" w:hAnsi="Times New Roman" w:cs="Times New Roman"/>
          <w:sz w:val="26"/>
          <w:szCs w:val="26"/>
          <w:lang w:eastAsia="ru-RU"/>
        </w:rPr>
        <w:t xml:space="preserve"> кадастровый номер 37:14:040529:6, общей площадью 177,9 кв.м., автовесы и земельный участок кадастровый номер: 37:14:040529:1, общей площадью 9 293 кв.м, расположенные по адресу: Ивановская область, Пучежский район, д. Первуниха.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ab/>
      </w:r>
      <w:r w:rsidRPr="006A53A6">
        <w:rPr>
          <w:rFonts w:ascii="Times New Roman" w:eastAsia="Times New Roman" w:hAnsi="Times New Roman" w:cs="Times New Roman"/>
          <w:b/>
          <w:sz w:val="26"/>
          <w:szCs w:val="26"/>
          <w:lang w:eastAsia="ru-RU"/>
        </w:rPr>
        <w:tab/>
      </w:r>
      <w:r w:rsidRPr="006A53A6">
        <w:rPr>
          <w:rFonts w:ascii="Times New Roman" w:eastAsia="Times New Roman" w:hAnsi="Times New Roman" w:cs="Times New Roman"/>
          <w:b/>
          <w:sz w:val="26"/>
          <w:szCs w:val="26"/>
          <w:lang w:eastAsia="ru-RU"/>
        </w:rPr>
        <w:tab/>
      </w:r>
      <w:r w:rsidRPr="006A53A6">
        <w:rPr>
          <w:rFonts w:ascii="Times New Roman" w:eastAsia="Times New Roman" w:hAnsi="Times New Roman" w:cs="Times New Roman"/>
          <w:b/>
          <w:sz w:val="26"/>
          <w:szCs w:val="26"/>
          <w:lang w:eastAsia="ru-RU"/>
        </w:rPr>
        <w:tab/>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г. Пучеж Ивановской области</w:t>
      </w:r>
      <w:r w:rsidRPr="006A53A6">
        <w:rPr>
          <w:rFonts w:ascii="Times New Roman" w:eastAsia="Times New Roman" w:hAnsi="Times New Roman" w:cs="Times New Roman"/>
          <w:sz w:val="26"/>
          <w:szCs w:val="26"/>
          <w:lang w:eastAsia="ru-RU"/>
        </w:rPr>
        <w:tab/>
      </w:r>
      <w:r w:rsidRPr="006A53A6">
        <w:rPr>
          <w:rFonts w:ascii="Times New Roman" w:eastAsia="Times New Roman" w:hAnsi="Times New Roman" w:cs="Times New Roman"/>
          <w:sz w:val="26"/>
          <w:szCs w:val="26"/>
          <w:lang w:eastAsia="ru-RU"/>
        </w:rPr>
        <w:tab/>
      </w:r>
      <w:r w:rsidRPr="006A53A6">
        <w:rPr>
          <w:rFonts w:ascii="Times New Roman" w:eastAsia="Times New Roman" w:hAnsi="Times New Roman" w:cs="Times New Roman"/>
          <w:sz w:val="26"/>
          <w:szCs w:val="26"/>
          <w:lang w:eastAsia="ru-RU"/>
        </w:rPr>
        <w:tab/>
      </w:r>
      <w:r w:rsidRPr="006A53A6">
        <w:rPr>
          <w:rFonts w:ascii="Times New Roman" w:eastAsia="Times New Roman" w:hAnsi="Times New Roman" w:cs="Times New Roman"/>
          <w:sz w:val="26"/>
          <w:szCs w:val="26"/>
          <w:lang w:eastAsia="ru-RU"/>
        </w:rPr>
        <w:tab/>
        <w:t xml:space="preserve">  «__» ________ 2019 г. </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6"/>
          <w:szCs w:val="26"/>
          <w:lang w:eastAsia="ru-RU"/>
        </w:rPr>
      </w:pPr>
    </w:p>
    <w:p w:rsidR="009E47AA" w:rsidRPr="006A53A6" w:rsidRDefault="009E47AA" w:rsidP="00D8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      Администрация Пучежского муниципального района Ивановской области, именуемая в дальнейшем </w:t>
      </w:r>
      <w:r w:rsidRPr="006A53A6">
        <w:rPr>
          <w:rFonts w:ascii="Times New Roman" w:eastAsia="Times New Roman" w:hAnsi="Times New Roman" w:cs="Times New Roman"/>
          <w:b/>
          <w:sz w:val="26"/>
          <w:szCs w:val="26"/>
          <w:lang w:eastAsia="ru-RU"/>
        </w:rPr>
        <w:t>«Продавец»</w:t>
      </w:r>
      <w:r w:rsidRPr="006A53A6">
        <w:rPr>
          <w:rFonts w:ascii="Times New Roman" w:eastAsia="Times New Roman" w:hAnsi="Times New Roman" w:cs="Times New Roman"/>
          <w:sz w:val="26"/>
          <w:szCs w:val="26"/>
          <w:lang w:eastAsia="ru-RU"/>
        </w:rPr>
        <w:t xml:space="preserve">, в лице Главы Пучежского муниципального района </w:t>
      </w:r>
      <w:proofErr w:type="spellStart"/>
      <w:r w:rsidRPr="006A53A6">
        <w:rPr>
          <w:rFonts w:ascii="Times New Roman" w:eastAsia="Times New Roman" w:hAnsi="Times New Roman" w:cs="Times New Roman"/>
          <w:sz w:val="26"/>
          <w:szCs w:val="26"/>
          <w:lang w:eastAsia="ru-RU"/>
        </w:rPr>
        <w:t>Шипкова</w:t>
      </w:r>
      <w:proofErr w:type="spellEnd"/>
      <w:r w:rsidRPr="006A53A6">
        <w:rPr>
          <w:rFonts w:ascii="Times New Roman" w:eastAsia="Times New Roman" w:hAnsi="Times New Roman" w:cs="Times New Roman"/>
          <w:sz w:val="26"/>
          <w:szCs w:val="26"/>
          <w:lang w:eastAsia="ru-RU"/>
        </w:rPr>
        <w:t xml:space="preserve"> Игоря Николаевича, действующего на основании Устава, с одной стороны, и </w:t>
      </w:r>
      <w:r w:rsidRPr="006A53A6">
        <w:rPr>
          <w:rFonts w:ascii="Times New Roman" w:eastAsia="Times New Roman" w:hAnsi="Times New Roman" w:cs="Times New Roman"/>
          <w:b/>
          <w:i/>
          <w:sz w:val="26"/>
          <w:szCs w:val="26"/>
          <w:lang w:eastAsia="ru-RU"/>
        </w:rPr>
        <w:t>__________________________</w:t>
      </w:r>
      <w:r w:rsidRPr="006A53A6">
        <w:rPr>
          <w:rFonts w:ascii="Times New Roman" w:eastAsia="Times New Roman" w:hAnsi="Times New Roman" w:cs="Times New Roman"/>
          <w:sz w:val="26"/>
          <w:szCs w:val="26"/>
          <w:u w:val="single"/>
          <w:lang w:eastAsia="ru-RU"/>
        </w:rPr>
        <w:t>,</w:t>
      </w:r>
      <w:r w:rsidRPr="006A53A6">
        <w:rPr>
          <w:rFonts w:ascii="Times New Roman" w:eastAsia="Times New Roman" w:hAnsi="Times New Roman" w:cs="Times New Roman"/>
          <w:sz w:val="26"/>
          <w:szCs w:val="26"/>
          <w:lang w:eastAsia="ru-RU"/>
        </w:rPr>
        <w:t xml:space="preserve"> именуемый в дальнейшем “</w:t>
      </w:r>
      <w:r w:rsidRPr="006A53A6">
        <w:rPr>
          <w:rFonts w:ascii="Times New Roman" w:eastAsia="Times New Roman" w:hAnsi="Times New Roman" w:cs="Times New Roman"/>
          <w:b/>
          <w:sz w:val="26"/>
          <w:szCs w:val="26"/>
          <w:lang w:eastAsia="ru-RU"/>
        </w:rPr>
        <w:t>Покупатель</w:t>
      </w:r>
      <w:r w:rsidRPr="006A53A6">
        <w:rPr>
          <w:rFonts w:ascii="Times New Roman" w:eastAsia="Times New Roman" w:hAnsi="Times New Roman" w:cs="Times New Roman"/>
          <w:sz w:val="26"/>
          <w:szCs w:val="26"/>
          <w:lang w:eastAsia="ru-RU"/>
        </w:rPr>
        <w:t xml:space="preserve">”, в лице </w:t>
      </w:r>
      <w:r w:rsidRPr="006A53A6">
        <w:rPr>
          <w:rFonts w:ascii="Times New Roman" w:eastAsia="Times New Roman" w:hAnsi="Times New Roman" w:cs="Times New Roman"/>
          <w:b/>
          <w:i/>
          <w:sz w:val="26"/>
          <w:szCs w:val="26"/>
          <w:lang w:eastAsia="ru-RU"/>
        </w:rPr>
        <w:t>____________________________</w:t>
      </w:r>
      <w:r w:rsidRPr="006A53A6">
        <w:rPr>
          <w:rFonts w:ascii="Times New Roman" w:eastAsia="Times New Roman" w:hAnsi="Times New Roman" w:cs="Times New Roman"/>
          <w:sz w:val="26"/>
          <w:szCs w:val="26"/>
          <w:lang w:eastAsia="ru-RU"/>
        </w:rPr>
        <w:t xml:space="preserve">, действующего на основании __________________, с другой стороны, в соответствии с Федеральным законом от </w:t>
      </w:r>
      <w:smartTag w:uri="urn:schemas-microsoft-com:office:cs:smarttags" w:element="NumConv9p0">
        <w:smartTagPr>
          <w:attr w:name="sch" w:val="2"/>
          <w:attr w:name="val" w:val="21.12.2001"/>
        </w:smartTagPr>
        <w:r w:rsidRPr="006A53A6">
          <w:rPr>
            <w:rFonts w:ascii="Times New Roman" w:eastAsia="Times New Roman" w:hAnsi="Times New Roman" w:cs="Times New Roman"/>
            <w:sz w:val="26"/>
            <w:szCs w:val="26"/>
            <w:lang w:eastAsia="ru-RU"/>
          </w:rPr>
          <w:t>21.12.2001</w:t>
        </w:r>
      </w:smartTag>
      <w:r w:rsidRPr="006A53A6">
        <w:rPr>
          <w:rFonts w:ascii="Times New Roman" w:eastAsia="Times New Roman" w:hAnsi="Times New Roman" w:cs="Times New Roman"/>
          <w:sz w:val="26"/>
          <w:szCs w:val="26"/>
          <w:lang w:eastAsia="ru-RU"/>
        </w:rPr>
        <w:t xml:space="preserve"> № </w:t>
      </w:r>
      <w:smartTag w:uri="urn:schemas-microsoft-com:office:cs:smarttags" w:element="NumConv6p0">
        <w:smartTagPr>
          <w:attr w:name="sch" w:val="1"/>
          <w:attr w:name="val" w:val="178"/>
        </w:smartTagPr>
        <w:r w:rsidRPr="006A53A6">
          <w:rPr>
            <w:rFonts w:ascii="Times New Roman" w:eastAsia="Times New Roman" w:hAnsi="Times New Roman" w:cs="Times New Roman"/>
            <w:sz w:val="26"/>
            <w:szCs w:val="26"/>
            <w:lang w:eastAsia="ru-RU"/>
          </w:rPr>
          <w:t>178</w:t>
        </w:r>
      </w:smartTag>
      <w:r w:rsidRPr="006A53A6">
        <w:rPr>
          <w:rFonts w:ascii="Times New Roman" w:eastAsia="Times New Roman" w:hAnsi="Times New Roman" w:cs="Times New Roman"/>
          <w:sz w:val="26"/>
          <w:szCs w:val="26"/>
          <w:lang w:eastAsia="ru-RU"/>
        </w:rPr>
        <w:t>-ФЗ «О приватизации государственного и муниципального имущества» (в действующей редакции),</w:t>
      </w:r>
      <w:r w:rsidR="00D843C2" w:rsidRPr="006A53A6">
        <w:t xml:space="preserve"> </w:t>
      </w:r>
      <w:r w:rsidR="00D843C2" w:rsidRPr="006A53A6">
        <w:rPr>
          <w:rFonts w:ascii="Times New Roman" w:eastAsia="Times New Roman" w:hAnsi="Times New Roman" w:cs="Times New Roman"/>
          <w:sz w:val="26"/>
          <w:szCs w:val="26"/>
          <w:lang w:eastAsia="ru-RU"/>
        </w:rPr>
        <w:t xml:space="preserve">Постановление Правительства РФ от 12.08.2002 N 584 "Об утверждении Положения о проведении конкурса по продаже государственного или муниципального имущества", </w:t>
      </w:r>
      <w:r w:rsidR="00172E07" w:rsidRPr="006A53A6">
        <w:rPr>
          <w:rFonts w:ascii="Times New Roman" w:eastAsia="Times New Roman" w:hAnsi="Times New Roman" w:cs="Times New Roman"/>
          <w:sz w:val="26"/>
          <w:szCs w:val="26"/>
          <w:lang w:eastAsia="ru-RU"/>
        </w:rPr>
        <w:t xml:space="preserve">Постановлением администрации Пучежского муниципального района Ивановской области от 7.05.2019  № 228 -п «Об условиях  приватизации имущества, являющегося собственностью Пучежского муниципального района», </w:t>
      </w:r>
      <w:proofErr w:type="spellStart"/>
      <w:r w:rsidR="00172E07" w:rsidRPr="006A53A6">
        <w:rPr>
          <w:rFonts w:ascii="Times New Roman" w:eastAsia="Times New Roman" w:hAnsi="Times New Roman" w:cs="Times New Roman"/>
          <w:sz w:val="26"/>
          <w:szCs w:val="26"/>
          <w:lang w:eastAsia="ru-RU"/>
        </w:rPr>
        <w:t>Решеним</w:t>
      </w:r>
      <w:proofErr w:type="spellEnd"/>
      <w:r w:rsidR="00172E07" w:rsidRPr="006A53A6">
        <w:rPr>
          <w:rFonts w:ascii="Times New Roman" w:eastAsia="Times New Roman" w:hAnsi="Times New Roman" w:cs="Times New Roman"/>
          <w:sz w:val="26"/>
          <w:szCs w:val="26"/>
          <w:lang w:eastAsia="ru-RU"/>
        </w:rPr>
        <w:t xml:space="preserve"> Совета Пучежского муниципального района от 25.02.2019 № 251 «Об утверждении прогнозного плана и условий  приватизации имущества, находящегося в собственности Пучежского муниципального района, на 2019-2021 годы»</w:t>
      </w:r>
      <w:r w:rsidRPr="006A53A6">
        <w:rPr>
          <w:rFonts w:ascii="Times New Roman" w:eastAsia="Times New Roman" w:hAnsi="Times New Roman" w:cs="Times New Roman"/>
          <w:sz w:val="26"/>
          <w:szCs w:val="26"/>
          <w:lang w:eastAsia="ru-RU"/>
        </w:rPr>
        <w:t xml:space="preserve">,  положениями информационного сообщения, размещенном на официальном сайте в сети Интернет, и на основании Протокола </w:t>
      </w:r>
      <w:r w:rsidR="00D843C2" w:rsidRPr="006A53A6">
        <w:rPr>
          <w:rFonts w:ascii="Times New Roman" w:eastAsia="Times New Roman" w:hAnsi="Times New Roman" w:cs="Times New Roman"/>
          <w:sz w:val="26"/>
          <w:szCs w:val="26"/>
          <w:lang w:eastAsia="ru-RU"/>
        </w:rPr>
        <w:t>___________</w:t>
      </w:r>
      <w:r w:rsidRPr="006A53A6">
        <w:rPr>
          <w:rFonts w:ascii="Times New Roman" w:eastAsia="Times New Roman" w:hAnsi="Times New Roman" w:cs="Times New Roman"/>
          <w:sz w:val="26"/>
          <w:szCs w:val="26"/>
          <w:lang w:eastAsia="ru-RU"/>
        </w:rPr>
        <w:t xml:space="preserve"> от «____» _______ 2019 г. №__  заключили настоящий Договор (далее – «Договор») о нижеследующем.</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 xml:space="preserve">Статья </w:t>
      </w:r>
      <w:smartTag w:uri="urn:schemas-microsoft-com:office:cs:smarttags" w:element="NumConv6p0">
        <w:smartTagPr>
          <w:attr w:name="val" w:val="1"/>
          <w:attr w:name="sch" w:val="1"/>
        </w:smartTagPr>
        <w:r w:rsidRPr="006A53A6">
          <w:rPr>
            <w:rFonts w:ascii="Times New Roman" w:eastAsia="Times New Roman" w:hAnsi="Times New Roman" w:cs="Times New Roman"/>
            <w:b/>
            <w:sz w:val="26"/>
            <w:szCs w:val="26"/>
            <w:lang w:eastAsia="ru-RU"/>
          </w:rPr>
          <w:t>1</w:t>
        </w:r>
      </w:smartTag>
      <w:r w:rsidRPr="006A53A6">
        <w:rPr>
          <w:rFonts w:ascii="Times New Roman" w:eastAsia="Times New Roman" w:hAnsi="Times New Roman" w:cs="Times New Roman"/>
          <w:b/>
          <w:sz w:val="26"/>
          <w:szCs w:val="26"/>
          <w:lang w:eastAsia="ru-RU"/>
        </w:rPr>
        <w:t>. Предмет Договора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6"/>
          <w:szCs w:val="26"/>
          <w:lang w:eastAsia="ru-RU"/>
        </w:rPr>
      </w:pPr>
    </w:p>
    <w:p w:rsidR="009E47AA" w:rsidRPr="006A53A6" w:rsidRDefault="009E47AA" w:rsidP="009E47AA">
      <w:pPr>
        <w:spacing w:after="0" w:line="240" w:lineRule="auto"/>
        <w:ind w:firstLine="720"/>
        <w:jc w:val="both"/>
        <w:rPr>
          <w:rFonts w:ascii="Times New Roman" w:eastAsia="Times New Roman" w:hAnsi="Times New Roman" w:cs="Times New Roman"/>
          <w:b/>
          <w:bCs/>
          <w:sz w:val="26"/>
          <w:szCs w:val="26"/>
          <w:lang w:eastAsia="ru-RU"/>
        </w:rPr>
      </w:pPr>
      <w:smartTag w:uri="urn:schemas-microsoft-com:office:cs:smarttags" w:element="NumConv6p6">
        <w:smartTagPr>
          <w:attr w:name="sch" w:val="4"/>
          <w:attr w:name="val" w:val="1.1"/>
        </w:smartTagPr>
        <w:r w:rsidRPr="006A53A6">
          <w:rPr>
            <w:rFonts w:ascii="Times New Roman" w:eastAsia="Times New Roman" w:hAnsi="Times New Roman" w:cs="Times New Roman"/>
            <w:sz w:val="26"/>
            <w:szCs w:val="26"/>
            <w:lang w:eastAsia="ru-RU"/>
          </w:rPr>
          <w:t>1.1</w:t>
        </w:r>
      </w:smartTag>
      <w:r w:rsidRPr="006A53A6">
        <w:rPr>
          <w:rFonts w:ascii="Times New Roman" w:eastAsia="Times New Roman" w:hAnsi="Times New Roman" w:cs="Times New Roman"/>
          <w:sz w:val="26"/>
          <w:szCs w:val="26"/>
          <w:lang w:eastAsia="ru-RU"/>
        </w:rPr>
        <w:t xml:space="preserve">. Предметом купли-продажи по настоящему Договору является находящееся в собственности Пучежского муниципального района имущество: </w:t>
      </w:r>
    </w:p>
    <w:p w:rsidR="009E47AA" w:rsidRPr="006A53A6" w:rsidRDefault="009E47AA" w:rsidP="009E47AA">
      <w:pPr>
        <w:spacing w:after="0" w:line="240" w:lineRule="auto"/>
        <w:ind w:firstLine="720"/>
        <w:jc w:val="both"/>
        <w:rPr>
          <w:rFonts w:ascii="Times New Roman" w:eastAsia="Times New Roman" w:hAnsi="Times New Roman" w:cs="Times New Roman"/>
          <w:bCs/>
          <w:sz w:val="26"/>
          <w:szCs w:val="26"/>
          <w:lang w:eastAsia="ru-RU"/>
        </w:rPr>
      </w:pPr>
      <w:r w:rsidRPr="006A53A6">
        <w:rPr>
          <w:rFonts w:ascii="Times New Roman" w:eastAsia="Times New Roman" w:hAnsi="Times New Roman" w:cs="Times New Roman"/>
          <w:b/>
          <w:bCs/>
          <w:sz w:val="26"/>
          <w:szCs w:val="26"/>
          <w:lang w:eastAsia="ru-RU"/>
        </w:rPr>
        <w:t xml:space="preserve">Речной причал </w:t>
      </w:r>
      <w:r w:rsidRPr="006A53A6">
        <w:rPr>
          <w:rFonts w:ascii="Times New Roman" w:eastAsia="Times New Roman" w:hAnsi="Times New Roman" w:cs="Times New Roman"/>
          <w:bCs/>
          <w:sz w:val="26"/>
          <w:szCs w:val="26"/>
          <w:lang w:eastAsia="ru-RU"/>
        </w:rPr>
        <w:t>кадастровый номер: 37:14:040529:7, общей площадью 4 122,5 кв.м,</w:t>
      </w:r>
      <w:r w:rsidRPr="006A53A6">
        <w:rPr>
          <w:rFonts w:ascii="Times New Roman" w:eastAsia="Times New Roman" w:hAnsi="Times New Roman" w:cs="Times New Roman"/>
          <w:b/>
          <w:bCs/>
          <w:sz w:val="26"/>
          <w:szCs w:val="26"/>
          <w:lang w:eastAsia="ru-RU"/>
        </w:rPr>
        <w:t xml:space="preserve"> </w:t>
      </w:r>
      <w:proofErr w:type="spellStart"/>
      <w:r w:rsidRPr="006A53A6">
        <w:rPr>
          <w:rFonts w:ascii="Times New Roman" w:eastAsia="Times New Roman" w:hAnsi="Times New Roman" w:cs="Times New Roman"/>
          <w:b/>
          <w:bCs/>
          <w:sz w:val="26"/>
          <w:szCs w:val="26"/>
          <w:lang w:eastAsia="ru-RU"/>
        </w:rPr>
        <w:t>автовесовая</w:t>
      </w:r>
      <w:proofErr w:type="spellEnd"/>
      <w:r w:rsidRPr="006A53A6">
        <w:rPr>
          <w:rFonts w:ascii="Times New Roman" w:eastAsia="Times New Roman" w:hAnsi="Times New Roman" w:cs="Times New Roman"/>
          <w:b/>
          <w:bCs/>
          <w:sz w:val="26"/>
          <w:szCs w:val="26"/>
          <w:lang w:eastAsia="ru-RU"/>
        </w:rPr>
        <w:t xml:space="preserve"> </w:t>
      </w:r>
      <w:r w:rsidRPr="006A53A6">
        <w:rPr>
          <w:rFonts w:ascii="Times New Roman" w:eastAsia="Times New Roman" w:hAnsi="Times New Roman" w:cs="Times New Roman"/>
          <w:bCs/>
          <w:sz w:val="26"/>
          <w:szCs w:val="26"/>
          <w:lang w:eastAsia="ru-RU"/>
        </w:rPr>
        <w:t xml:space="preserve">кадастровый номер 37:14:040529:6, общей площадью 177,9 кв.м., </w:t>
      </w:r>
      <w:r w:rsidRPr="006A53A6">
        <w:rPr>
          <w:rFonts w:ascii="Times New Roman" w:eastAsia="Times New Roman" w:hAnsi="Times New Roman" w:cs="Times New Roman"/>
          <w:b/>
          <w:bCs/>
          <w:sz w:val="26"/>
          <w:szCs w:val="26"/>
          <w:lang w:eastAsia="ru-RU"/>
        </w:rPr>
        <w:t xml:space="preserve">автовесы и земельный участок </w:t>
      </w:r>
      <w:r w:rsidRPr="006A53A6">
        <w:rPr>
          <w:rFonts w:ascii="Times New Roman" w:eastAsia="Times New Roman" w:hAnsi="Times New Roman" w:cs="Times New Roman"/>
          <w:bCs/>
          <w:sz w:val="26"/>
          <w:szCs w:val="26"/>
          <w:lang w:eastAsia="ru-RU"/>
        </w:rPr>
        <w:t>кадастровый номер: 37:14:040529:1, общей площадью 9 293 кв.м, расположенные по адресу: Ивановская область, Пучежский район, д. Первуниха.</w:t>
      </w:r>
    </w:p>
    <w:p w:rsidR="009E47AA" w:rsidRPr="006A53A6" w:rsidRDefault="009E47AA" w:rsidP="009E47AA">
      <w:pPr>
        <w:spacing w:after="0" w:line="240" w:lineRule="auto"/>
        <w:ind w:firstLine="720"/>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lastRenderedPageBreak/>
        <w:t>1.2. Сооружение топливной промышленности – Речной причал, площадью 4 122,5м2, кадастровый номер 37:14:040529:7,</w:t>
      </w:r>
      <w:r w:rsidRPr="006A53A6">
        <w:t xml:space="preserve"> </w:t>
      </w:r>
      <w:proofErr w:type="spellStart"/>
      <w:r w:rsidRPr="006A53A6">
        <w:rPr>
          <w:rFonts w:ascii="Times New Roman" w:eastAsia="Times New Roman" w:hAnsi="Times New Roman" w:cs="Times New Roman"/>
          <w:sz w:val="26"/>
          <w:szCs w:val="26"/>
          <w:lang w:eastAsia="ru-RU"/>
        </w:rPr>
        <w:t>автовесовая</w:t>
      </w:r>
      <w:proofErr w:type="spellEnd"/>
      <w:r w:rsidRPr="006A53A6">
        <w:rPr>
          <w:rFonts w:ascii="Times New Roman" w:eastAsia="Times New Roman" w:hAnsi="Times New Roman" w:cs="Times New Roman"/>
          <w:sz w:val="26"/>
          <w:szCs w:val="26"/>
          <w:lang w:eastAsia="ru-RU"/>
        </w:rPr>
        <w:t xml:space="preserve"> кадастровый номер 37:14:040529:6,  принадлежит Продавцу на праве собственности на основании на основании Свидетельства о государственной регистрации права от 06.04.2016 года и Выписки из ЕГРН от 26.02.2019 г.______________</w:t>
      </w:r>
    </w:p>
    <w:p w:rsidR="009E47AA" w:rsidRPr="006A53A6" w:rsidRDefault="009E47AA" w:rsidP="009E47AA">
      <w:pPr>
        <w:spacing w:after="0" w:line="240" w:lineRule="auto"/>
        <w:ind w:firstLine="720"/>
        <w:jc w:val="both"/>
        <w:rPr>
          <w:rFonts w:ascii="Times New Roman" w:eastAsia="Times New Roman" w:hAnsi="Times New Roman" w:cs="Times New Roman"/>
          <w:noProof/>
          <w:sz w:val="26"/>
          <w:szCs w:val="26"/>
          <w:lang w:eastAsia="ru-RU"/>
        </w:rPr>
      </w:pPr>
      <w:r w:rsidRPr="006A53A6">
        <w:rPr>
          <w:rFonts w:ascii="Times New Roman" w:eastAsia="Times New Roman" w:hAnsi="Times New Roman" w:cs="Times New Roman"/>
          <w:sz w:val="26"/>
          <w:szCs w:val="26"/>
          <w:lang w:eastAsia="ru-RU"/>
        </w:rPr>
        <w:t xml:space="preserve"> 1.3. Земельный участок принадлежит Продавцу на праве собственности на основании Выписки из ЕГРН от 04.03.2019 г.№99/2019/248548868</w:t>
      </w:r>
      <w:r w:rsidR="00461A4D" w:rsidRPr="006A53A6">
        <w:rPr>
          <w:rFonts w:ascii="Times New Roman" w:eastAsia="Times New Roman" w:hAnsi="Times New Roman" w:cs="Times New Roman"/>
          <w:sz w:val="26"/>
          <w:szCs w:val="26"/>
          <w:lang w:eastAsia="ru-RU"/>
        </w:rPr>
        <w:t>, вид, номер, дата государственной регистрации права: собственность №</w:t>
      </w:r>
      <w:r w:rsidR="00461A4D" w:rsidRPr="006A53A6">
        <w:rPr>
          <w:rFonts w:ascii="Times New Roman" w:eastAsia="Times New Roman" w:hAnsi="Times New Roman" w:cs="Times New Roman"/>
          <w:bCs/>
          <w:sz w:val="26"/>
          <w:szCs w:val="26"/>
          <w:lang w:eastAsia="ru-RU"/>
        </w:rPr>
        <w:t xml:space="preserve">37:14:040529:1-37/047/2018-1 от 19.06.2018г. </w:t>
      </w:r>
      <w:r w:rsidR="00461A4D" w:rsidRPr="006A53A6">
        <w:rPr>
          <w:rFonts w:ascii="Times New Roman" w:eastAsia="Times New Roman" w:hAnsi="Times New Roman" w:cs="Times New Roman"/>
          <w:noProof/>
          <w:sz w:val="26"/>
          <w:szCs w:val="26"/>
          <w:lang w:eastAsia="ru-RU"/>
        </w:rPr>
        <w:t>______________________</w:t>
      </w:r>
    </w:p>
    <w:p w:rsidR="00522354" w:rsidRPr="006A53A6" w:rsidRDefault="00522354" w:rsidP="009E47AA">
      <w:pPr>
        <w:spacing w:after="0" w:line="240" w:lineRule="auto"/>
        <w:ind w:firstLine="720"/>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noProof/>
          <w:sz w:val="26"/>
          <w:szCs w:val="26"/>
          <w:lang w:eastAsia="ru-RU"/>
        </w:rPr>
        <w:t xml:space="preserve">автовесы принадлежат Покупателю на праве собственности на основании ________________. </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Cs/>
          <w:sz w:val="26"/>
          <w:szCs w:val="26"/>
          <w:lang w:eastAsia="ru-RU"/>
        </w:rPr>
      </w:pPr>
      <w:r w:rsidRPr="006A53A6">
        <w:rPr>
          <w:rFonts w:ascii="Times New Roman" w:eastAsia="Times New Roman" w:hAnsi="Times New Roman" w:cs="Times New Roman"/>
          <w:bCs/>
          <w:sz w:val="26"/>
          <w:szCs w:val="26"/>
          <w:lang w:eastAsia="ru-RU"/>
        </w:rPr>
        <w:t xml:space="preserve">1.4. Продавец гарантирует, что данное Имущество не находится под арестом, не обременено залогом. </w:t>
      </w:r>
    </w:p>
    <w:p w:rsidR="009E47AA" w:rsidRPr="006A53A6" w:rsidRDefault="009E47AA" w:rsidP="009E47AA">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1.5. Стороны по настоящему Договору обязуются:</w:t>
      </w:r>
    </w:p>
    <w:p w:rsidR="009E47AA" w:rsidRPr="006A53A6" w:rsidRDefault="009E47AA" w:rsidP="009E47AA">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b/>
          <w:sz w:val="26"/>
          <w:szCs w:val="26"/>
          <w:lang w:eastAsia="ru-RU"/>
        </w:rPr>
        <w:t>Покупатель обязуется</w:t>
      </w:r>
      <w:r w:rsidRPr="006A53A6">
        <w:rPr>
          <w:rFonts w:ascii="Times New Roman" w:eastAsia="Times New Roman" w:hAnsi="Times New Roman" w:cs="Times New Roman"/>
          <w:sz w:val="26"/>
          <w:szCs w:val="26"/>
          <w:lang w:eastAsia="ru-RU"/>
        </w:rPr>
        <w:t>:</w:t>
      </w:r>
    </w:p>
    <w:p w:rsidR="009E47AA" w:rsidRPr="006A53A6" w:rsidRDefault="009E47AA" w:rsidP="009E47AA">
      <w:pPr>
        <w:numPr>
          <w:ilvl w:val="0"/>
          <w:numId w:val="4"/>
        </w:numPr>
        <w:tabs>
          <w:tab w:val="left" w:pos="-142"/>
          <w:tab w:val="num" w:pos="0"/>
          <w:tab w:val="left" w:pos="567"/>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произвести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rsidRPr="006A53A6">
          <w:rPr>
            <w:rFonts w:ascii="Times New Roman" w:eastAsia="Times New Roman" w:hAnsi="Times New Roman" w:cs="Times New Roman"/>
            <w:sz w:val="26"/>
            <w:szCs w:val="26"/>
            <w:lang w:eastAsia="ru-RU"/>
          </w:rPr>
          <w:t>2</w:t>
        </w:r>
      </w:smartTag>
      <w:r w:rsidRPr="006A53A6">
        <w:rPr>
          <w:rFonts w:ascii="Times New Roman" w:eastAsia="Times New Roman" w:hAnsi="Times New Roman" w:cs="Times New Roman"/>
          <w:sz w:val="26"/>
          <w:szCs w:val="26"/>
          <w:lang w:eastAsia="ru-RU"/>
        </w:rPr>
        <w:t xml:space="preserve"> настоящего Договора;</w:t>
      </w:r>
    </w:p>
    <w:p w:rsidR="009E47AA" w:rsidRPr="006A53A6" w:rsidRDefault="009E47AA" w:rsidP="009E47AA">
      <w:pPr>
        <w:numPr>
          <w:ilvl w:val="0"/>
          <w:numId w:val="4"/>
        </w:numPr>
        <w:tabs>
          <w:tab w:val="left" w:pos="-142"/>
          <w:tab w:val="left" w:pos="0"/>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принять Имущество в собственность.</w:t>
      </w:r>
    </w:p>
    <w:p w:rsidR="00385F2A" w:rsidRPr="006A53A6" w:rsidRDefault="00385F2A" w:rsidP="009E47AA">
      <w:pPr>
        <w:numPr>
          <w:ilvl w:val="0"/>
          <w:numId w:val="4"/>
        </w:numPr>
        <w:tabs>
          <w:tab w:val="left" w:pos="-142"/>
          <w:tab w:val="left" w:pos="0"/>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соблюдать условия конкурса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Продавец обязуется:</w:t>
      </w:r>
    </w:p>
    <w:p w:rsidR="009E47AA" w:rsidRPr="006A53A6" w:rsidRDefault="009E47AA" w:rsidP="009E47AA">
      <w:pPr>
        <w:tabs>
          <w:tab w:val="left" w:pos="8222"/>
        </w:tabs>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6A53A6">
          <w:rPr>
            <w:rFonts w:ascii="Times New Roman" w:eastAsia="Times New Roman" w:hAnsi="Times New Roman" w:cs="Times New Roman"/>
            <w:sz w:val="26"/>
            <w:szCs w:val="26"/>
            <w:lang w:eastAsia="ru-RU"/>
          </w:rPr>
          <w:t>3</w:t>
        </w:r>
      </w:smartTag>
      <w:r w:rsidRPr="006A53A6">
        <w:rPr>
          <w:rFonts w:ascii="Times New Roman" w:eastAsia="Times New Roman" w:hAnsi="Times New Roman" w:cs="Times New Roman"/>
          <w:sz w:val="26"/>
          <w:szCs w:val="26"/>
          <w:lang w:eastAsia="ru-RU"/>
        </w:rPr>
        <w:t xml:space="preserve"> настоящего Договора.</w:t>
      </w:r>
    </w:p>
    <w:p w:rsidR="00172E07" w:rsidRPr="006A53A6" w:rsidRDefault="00172E07" w:rsidP="00172E07">
      <w:pPr>
        <w:tabs>
          <w:tab w:val="left" w:pos="8222"/>
        </w:tabs>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1.6. Договор заключен под существенным условием - обременение объекта речного порта обязательством по использованию его в соответствии с целями, указанными в абзаце первом пункта 1 статьи 30.3</w:t>
      </w:r>
      <w:r w:rsidRPr="006A53A6">
        <w:t xml:space="preserve"> </w:t>
      </w:r>
      <w:r w:rsidRPr="006A53A6">
        <w:rPr>
          <w:rFonts w:ascii="Times New Roman" w:eastAsia="Times New Roman" w:hAnsi="Times New Roman" w:cs="Times New Roman"/>
          <w:sz w:val="26"/>
          <w:szCs w:val="26"/>
          <w:lang w:eastAsia="ru-RU"/>
        </w:rPr>
        <w:t>Федерального закона от 21.12.2001 № 178-ФЗ «О приватизации государственного и муниципального имущества» обременения обязательством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w:t>
      </w:r>
    </w:p>
    <w:p w:rsidR="00172E07" w:rsidRPr="006A53A6" w:rsidRDefault="00172E07" w:rsidP="009E47AA">
      <w:pPr>
        <w:tabs>
          <w:tab w:val="left" w:pos="8222"/>
        </w:tabs>
        <w:spacing w:after="0" w:line="240" w:lineRule="auto"/>
        <w:jc w:val="both"/>
        <w:rPr>
          <w:rFonts w:ascii="Times New Roman" w:eastAsia="Times New Roman" w:hAnsi="Times New Roman" w:cs="Times New Roman"/>
          <w:sz w:val="26"/>
          <w:szCs w:val="26"/>
          <w:lang w:eastAsia="ru-RU"/>
        </w:rPr>
      </w:pPr>
    </w:p>
    <w:p w:rsidR="009E47AA" w:rsidRPr="006A53A6" w:rsidRDefault="009E47AA" w:rsidP="009E47AA">
      <w:pPr>
        <w:tabs>
          <w:tab w:val="left" w:pos="8222"/>
        </w:tabs>
        <w:spacing w:after="0" w:line="240" w:lineRule="auto"/>
        <w:ind w:left="426"/>
        <w:jc w:val="both"/>
        <w:rPr>
          <w:rFonts w:ascii="Times New Roman" w:eastAsia="Times New Roman" w:hAnsi="Times New Roman" w:cs="Times New Roman"/>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 xml:space="preserve">Статья </w:t>
      </w:r>
      <w:smartTag w:uri="urn:schemas-microsoft-com:office:cs:smarttags" w:element="NumConv6p0">
        <w:smartTagPr>
          <w:attr w:name="val" w:val="2"/>
          <w:attr w:name="sch" w:val="1"/>
        </w:smartTagPr>
        <w:r w:rsidRPr="006A53A6">
          <w:rPr>
            <w:rFonts w:ascii="Times New Roman" w:eastAsia="Times New Roman" w:hAnsi="Times New Roman" w:cs="Times New Roman"/>
            <w:b/>
            <w:sz w:val="26"/>
            <w:szCs w:val="26"/>
            <w:lang w:eastAsia="ru-RU"/>
          </w:rPr>
          <w:t>2</w:t>
        </w:r>
      </w:smartTag>
      <w:r w:rsidRPr="006A53A6">
        <w:rPr>
          <w:rFonts w:ascii="Times New Roman" w:eastAsia="Times New Roman" w:hAnsi="Times New Roman" w:cs="Times New Roman"/>
          <w:b/>
          <w:sz w:val="26"/>
          <w:szCs w:val="26"/>
          <w:lang w:eastAsia="ru-RU"/>
        </w:rPr>
        <w:t>. Порядок оплаты Имущества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cs="Times New Roman"/>
          <w:b/>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i/>
          <w:sz w:val="26"/>
          <w:szCs w:val="26"/>
          <w:lang w:eastAsia="ru-RU"/>
        </w:rPr>
      </w:pPr>
      <w:smartTag w:uri="urn:schemas-microsoft-com:office:cs:smarttags" w:element="NumConv6p6">
        <w:smartTagPr>
          <w:attr w:name="sch" w:val="4"/>
          <w:attr w:name="val" w:val="2.1"/>
        </w:smartTagPr>
        <w:r w:rsidRPr="006A53A6">
          <w:rPr>
            <w:rFonts w:ascii="Times New Roman" w:eastAsia="Times New Roman" w:hAnsi="Times New Roman" w:cs="Times New Roman"/>
            <w:sz w:val="26"/>
            <w:szCs w:val="26"/>
            <w:lang w:eastAsia="ru-RU"/>
          </w:rPr>
          <w:t>2.1</w:t>
        </w:r>
      </w:smartTag>
      <w:r w:rsidRPr="006A53A6">
        <w:rPr>
          <w:rFonts w:ascii="Times New Roman" w:eastAsia="Times New Roman" w:hAnsi="Times New Roman" w:cs="Times New Roman"/>
          <w:sz w:val="26"/>
          <w:szCs w:val="26"/>
          <w:lang w:eastAsia="ru-RU"/>
        </w:rPr>
        <w:t xml:space="preserve">. Установленная по итогам </w:t>
      </w:r>
      <w:r w:rsidR="00D843C2" w:rsidRPr="006A53A6">
        <w:rPr>
          <w:rFonts w:ascii="Times New Roman" w:eastAsia="Times New Roman" w:hAnsi="Times New Roman" w:cs="Times New Roman"/>
          <w:sz w:val="26"/>
          <w:szCs w:val="26"/>
          <w:lang w:eastAsia="ru-RU"/>
        </w:rPr>
        <w:t>конкурса</w:t>
      </w:r>
      <w:r w:rsidRPr="006A53A6">
        <w:rPr>
          <w:rFonts w:ascii="Times New Roman" w:eastAsia="Times New Roman" w:hAnsi="Times New Roman" w:cs="Times New Roman"/>
          <w:sz w:val="26"/>
          <w:szCs w:val="26"/>
          <w:lang w:eastAsia="ru-RU"/>
        </w:rPr>
        <w:t xml:space="preserve"> цена продажи Имущества составляет:</w:t>
      </w:r>
      <w:r w:rsidRPr="006A53A6">
        <w:rPr>
          <w:rFonts w:ascii="Times New Roman" w:eastAsia="Times New Roman" w:hAnsi="Times New Roman" w:cs="Times New Roman"/>
          <w:b/>
          <w:i/>
          <w:sz w:val="26"/>
          <w:szCs w:val="26"/>
          <w:lang w:eastAsia="ru-RU"/>
        </w:rPr>
        <w:t xml:space="preserve">___________ (_______________)  рублей </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2.2.Задаток в размере </w:t>
      </w:r>
      <w:r w:rsidR="00385F2A" w:rsidRPr="006A53A6">
        <w:rPr>
          <w:rFonts w:ascii="Times New Roman" w:eastAsia="Times New Roman" w:hAnsi="Times New Roman" w:cs="Times New Roman"/>
          <w:b/>
          <w:sz w:val="26"/>
          <w:szCs w:val="26"/>
          <w:lang w:eastAsia="ru-RU"/>
        </w:rPr>
        <w:t>1 383 400 (Один миллион триста восемьдесят три тысячи четыреста) рублей 00 копеек</w:t>
      </w:r>
      <w:r w:rsidRPr="006A53A6">
        <w:rPr>
          <w:rFonts w:ascii="Times New Roman" w:eastAsia="Times New Roman" w:hAnsi="Times New Roman" w:cs="Times New Roman"/>
          <w:sz w:val="26"/>
          <w:szCs w:val="26"/>
          <w:lang w:eastAsia="ru-RU"/>
        </w:rPr>
        <w:t>, внесенный Покупателем на счет Продавца, засчитывается в счет оплаты Имущества.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2.</w:t>
      </w:r>
      <w:r w:rsidR="00491A5F" w:rsidRPr="006A53A6">
        <w:rPr>
          <w:rFonts w:ascii="Times New Roman" w:eastAsia="Times New Roman" w:hAnsi="Times New Roman" w:cs="Times New Roman"/>
          <w:sz w:val="26"/>
          <w:szCs w:val="26"/>
          <w:lang w:eastAsia="ru-RU"/>
        </w:rPr>
        <w:t>3</w:t>
      </w:r>
      <w:r w:rsidRPr="006A53A6">
        <w:rPr>
          <w:rFonts w:ascii="Times New Roman" w:eastAsia="Times New Roman" w:hAnsi="Times New Roman" w:cs="Times New Roman"/>
          <w:sz w:val="26"/>
          <w:szCs w:val="26"/>
          <w:lang w:eastAsia="ru-RU"/>
        </w:rPr>
        <w:t xml:space="preserve">. С учетом п.2.2 настоящего Договора Покупатель (юридическое лицо или индивидуальный предприниматель) обязан уплатить за Имущество денежные средства в размере </w:t>
      </w:r>
      <w:r w:rsidRPr="006A53A6">
        <w:rPr>
          <w:rFonts w:ascii="Times New Roman" w:eastAsia="Times New Roman" w:hAnsi="Times New Roman" w:cs="Times New Roman"/>
          <w:b/>
          <w:i/>
          <w:sz w:val="26"/>
          <w:szCs w:val="26"/>
          <w:lang w:eastAsia="ru-RU"/>
        </w:rPr>
        <w:t xml:space="preserve">___________ </w:t>
      </w:r>
      <w:r w:rsidRPr="006A53A6">
        <w:rPr>
          <w:rFonts w:ascii="Times New Roman" w:eastAsia="Times New Roman" w:hAnsi="Times New Roman" w:cs="Times New Roman"/>
          <w:sz w:val="26"/>
          <w:szCs w:val="26"/>
          <w:lang w:eastAsia="ru-RU"/>
        </w:rPr>
        <w:t>(___________________________) без  учета НДС, которые должны быть внесены единовременным платежом в безналичном порядке не позднее  20  рабочих дней со дня заключения договора купли-продажи на счет:</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i/>
          <w:sz w:val="26"/>
          <w:szCs w:val="26"/>
          <w:lang w:eastAsia="ru-RU"/>
        </w:rPr>
        <w:t xml:space="preserve">Получатель: </w:t>
      </w:r>
      <w:r w:rsidRPr="006A53A6">
        <w:rPr>
          <w:rFonts w:ascii="Times New Roman" w:eastAsia="Times New Roman" w:hAnsi="Times New Roman" w:cs="Times New Roman"/>
          <w:sz w:val="26"/>
          <w:szCs w:val="26"/>
          <w:lang w:eastAsia="ru-RU"/>
        </w:rPr>
        <w:t>УФК по Ивановской области (комитет экономического развития, управления муниципальным имуществом, торговли, конкурсов, аукционов администрации Пучежского муниципального района л/</w:t>
      </w:r>
      <w:proofErr w:type="spellStart"/>
      <w:r w:rsidRPr="006A53A6">
        <w:rPr>
          <w:rFonts w:ascii="Times New Roman" w:eastAsia="Times New Roman" w:hAnsi="Times New Roman" w:cs="Times New Roman"/>
          <w:sz w:val="26"/>
          <w:szCs w:val="26"/>
          <w:lang w:eastAsia="ru-RU"/>
        </w:rPr>
        <w:t>сч</w:t>
      </w:r>
      <w:proofErr w:type="spellEnd"/>
      <w:r w:rsidRPr="006A53A6">
        <w:rPr>
          <w:rFonts w:ascii="Times New Roman" w:eastAsia="Times New Roman" w:hAnsi="Times New Roman" w:cs="Times New Roman"/>
          <w:sz w:val="26"/>
          <w:szCs w:val="26"/>
          <w:lang w:eastAsia="ru-RU"/>
        </w:rPr>
        <w:t xml:space="preserve"> 05333013770), ИНН </w:t>
      </w:r>
      <w:r w:rsidRPr="006A53A6">
        <w:rPr>
          <w:rFonts w:ascii="Times New Roman" w:eastAsia="Times New Roman" w:hAnsi="Times New Roman" w:cs="Times New Roman"/>
          <w:sz w:val="26"/>
          <w:szCs w:val="26"/>
          <w:lang w:eastAsia="ru-RU"/>
        </w:rPr>
        <w:lastRenderedPageBreak/>
        <w:t xml:space="preserve">3720003995, КПП 372001001 Банк получателя: Отделение Иваново, </w:t>
      </w:r>
      <w:proofErr w:type="spellStart"/>
      <w:r w:rsidRPr="006A53A6">
        <w:rPr>
          <w:rFonts w:ascii="Times New Roman" w:eastAsia="Times New Roman" w:hAnsi="Times New Roman" w:cs="Times New Roman"/>
          <w:sz w:val="26"/>
          <w:szCs w:val="26"/>
          <w:lang w:eastAsia="ru-RU"/>
        </w:rPr>
        <w:t>р</w:t>
      </w:r>
      <w:proofErr w:type="spellEnd"/>
      <w:r w:rsidRPr="006A53A6">
        <w:rPr>
          <w:rFonts w:ascii="Times New Roman" w:eastAsia="Times New Roman" w:hAnsi="Times New Roman" w:cs="Times New Roman"/>
          <w:sz w:val="26"/>
          <w:szCs w:val="26"/>
          <w:lang w:eastAsia="ru-RU"/>
        </w:rPr>
        <w:t>/</w:t>
      </w:r>
      <w:proofErr w:type="spellStart"/>
      <w:r w:rsidRPr="006A53A6">
        <w:rPr>
          <w:rFonts w:ascii="Times New Roman" w:eastAsia="Times New Roman" w:hAnsi="Times New Roman" w:cs="Times New Roman"/>
          <w:sz w:val="26"/>
          <w:szCs w:val="26"/>
          <w:lang w:eastAsia="ru-RU"/>
        </w:rPr>
        <w:t>сч</w:t>
      </w:r>
      <w:proofErr w:type="spellEnd"/>
      <w:r w:rsidRPr="006A53A6">
        <w:rPr>
          <w:rFonts w:ascii="Times New Roman" w:eastAsia="Times New Roman" w:hAnsi="Times New Roman" w:cs="Times New Roman"/>
          <w:sz w:val="26"/>
          <w:szCs w:val="26"/>
          <w:lang w:eastAsia="ru-RU"/>
        </w:rPr>
        <w:t>. 40302810700003000118, БИК 042406001</w:t>
      </w:r>
    </w:p>
    <w:p w:rsidR="009E47AA" w:rsidRPr="006A53A6" w:rsidRDefault="009E47AA" w:rsidP="009E47AA">
      <w:pPr>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Исчисление и оплата НДС по договору возлагаются на Покупателя в порядке, установленном законодательством РФ.</w:t>
      </w:r>
    </w:p>
    <w:p w:rsidR="009E47AA" w:rsidRPr="006A53A6" w:rsidRDefault="009E47AA" w:rsidP="009E47AA">
      <w:pPr>
        <w:spacing w:after="0" w:line="240" w:lineRule="auto"/>
        <w:ind w:firstLine="426"/>
        <w:jc w:val="both"/>
        <w:rPr>
          <w:rFonts w:ascii="Times New Roman" w:eastAsia="Times New Roman" w:hAnsi="Times New Roman" w:cs="Times New Roman"/>
          <w:b/>
          <w:i/>
          <w:sz w:val="26"/>
          <w:szCs w:val="26"/>
          <w:lang w:eastAsia="ru-RU"/>
        </w:rPr>
      </w:pPr>
      <w:r w:rsidRPr="006A53A6">
        <w:rPr>
          <w:rFonts w:ascii="Times New Roman" w:eastAsia="Times New Roman" w:hAnsi="Times New Roman" w:cs="Times New Roman"/>
          <w:b/>
          <w:i/>
          <w:sz w:val="26"/>
          <w:szCs w:val="26"/>
          <w:lang w:eastAsia="ru-RU"/>
        </w:rPr>
        <w:t>Либо</w:t>
      </w:r>
    </w:p>
    <w:p w:rsidR="009E47AA" w:rsidRPr="006A53A6" w:rsidRDefault="009E47AA" w:rsidP="009E47AA">
      <w:pPr>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С учетом п.2.2. и п.2.3. настоящего Договора Покупатель (физическое лицо) обязан уплатить за Имущество денежные средства в размере ____________________, которые должны быть внесены единовременно в безналичном порядке на счет:</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i/>
          <w:sz w:val="26"/>
          <w:szCs w:val="26"/>
          <w:lang w:eastAsia="ru-RU"/>
        </w:rPr>
        <w:t xml:space="preserve">Получатель: </w:t>
      </w:r>
      <w:r w:rsidRPr="006A53A6">
        <w:rPr>
          <w:rFonts w:ascii="Times New Roman" w:eastAsia="Times New Roman" w:hAnsi="Times New Roman" w:cs="Times New Roman"/>
          <w:sz w:val="26"/>
          <w:szCs w:val="26"/>
          <w:lang w:eastAsia="ru-RU"/>
        </w:rPr>
        <w:t>УФК по Ивановской области (комитет экономического развития, управления муниципальным имуществом, торговли, конкурсов, аукционов администрации Пучежского муниципального района л/</w:t>
      </w:r>
      <w:proofErr w:type="spellStart"/>
      <w:r w:rsidRPr="006A53A6">
        <w:rPr>
          <w:rFonts w:ascii="Times New Roman" w:eastAsia="Times New Roman" w:hAnsi="Times New Roman" w:cs="Times New Roman"/>
          <w:sz w:val="26"/>
          <w:szCs w:val="26"/>
          <w:lang w:eastAsia="ru-RU"/>
        </w:rPr>
        <w:t>сч</w:t>
      </w:r>
      <w:proofErr w:type="spellEnd"/>
      <w:r w:rsidRPr="006A53A6">
        <w:rPr>
          <w:rFonts w:ascii="Times New Roman" w:eastAsia="Times New Roman" w:hAnsi="Times New Roman" w:cs="Times New Roman"/>
          <w:sz w:val="26"/>
          <w:szCs w:val="26"/>
          <w:lang w:eastAsia="ru-RU"/>
        </w:rPr>
        <w:t xml:space="preserve"> 05333013770), ИНН 3720003995, КПП 372001001 Банк получателя: Отделение Иваново, </w:t>
      </w:r>
      <w:proofErr w:type="spellStart"/>
      <w:r w:rsidRPr="006A53A6">
        <w:rPr>
          <w:rFonts w:ascii="Times New Roman" w:eastAsia="Times New Roman" w:hAnsi="Times New Roman" w:cs="Times New Roman"/>
          <w:sz w:val="26"/>
          <w:szCs w:val="26"/>
          <w:lang w:eastAsia="ru-RU"/>
        </w:rPr>
        <w:t>р</w:t>
      </w:r>
      <w:proofErr w:type="spellEnd"/>
      <w:r w:rsidRPr="006A53A6">
        <w:rPr>
          <w:rFonts w:ascii="Times New Roman" w:eastAsia="Times New Roman" w:hAnsi="Times New Roman" w:cs="Times New Roman"/>
          <w:sz w:val="26"/>
          <w:szCs w:val="26"/>
          <w:lang w:eastAsia="ru-RU"/>
        </w:rPr>
        <w:t>/</w:t>
      </w:r>
      <w:proofErr w:type="spellStart"/>
      <w:r w:rsidRPr="006A53A6">
        <w:rPr>
          <w:rFonts w:ascii="Times New Roman" w:eastAsia="Times New Roman" w:hAnsi="Times New Roman" w:cs="Times New Roman"/>
          <w:sz w:val="26"/>
          <w:szCs w:val="26"/>
          <w:lang w:eastAsia="ru-RU"/>
        </w:rPr>
        <w:t>сч</w:t>
      </w:r>
      <w:proofErr w:type="spellEnd"/>
      <w:r w:rsidRPr="006A53A6">
        <w:rPr>
          <w:rFonts w:ascii="Times New Roman" w:eastAsia="Times New Roman" w:hAnsi="Times New Roman" w:cs="Times New Roman"/>
          <w:sz w:val="26"/>
          <w:szCs w:val="26"/>
          <w:lang w:eastAsia="ru-RU"/>
        </w:rPr>
        <w:t>. 40302810700003000118, БИК 042406001</w:t>
      </w:r>
    </w:p>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p>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Наименование платежа: оплата по договору купли - продажи от   ___. _____   </w:t>
      </w:r>
      <w:r w:rsidRPr="006A53A6">
        <w:rPr>
          <w:rFonts w:ascii="Times New Roman" w:eastAsia="Times New Roman" w:hAnsi="Times New Roman" w:cs="Times New Roman"/>
          <w:sz w:val="26"/>
          <w:szCs w:val="26"/>
          <w:u w:val="single"/>
          <w:lang w:eastAsia="ru-RU"/>
        </w:rPr>
        <w:t>.2019</w:t>
      </w:r>
      <w:r w:rsidRPr="006A53A6">
        <w:rPr>
          <w:rFonts w:ascii="Times New Roman" w:eastAsia="Times New Roman" w:hAnsi="Times New Roman" w:cs="Times New Roman"/>
          <w:sz w:val="26"/>
          <w:szCs w:val="26"/>
          <w:lang w:eastAsia="ru-RU"/>
        </w:rPr>
        <w:t xml:space="preserve"> за </w:t>
      </w:r>
      <w:r w:rsidR="00385F2A" w:rsidRPr="006A53A6">
        <w:rPr>
          <w:rFonts w:ascii="Times New Roman" w:eastAsia="Times New Roman" w:hAnsi="Times New Roman" w:cs="Times New Roman"/>
          <w:b/>
          <w:sz w:val="26"/>
          <w:szCs w:val="26"/>
          <w:lang w:eastAsia="ru-RU"/>
        </w:rPr>
        <w:t xml:space="preserve">Речной причал кадастровый номер: 37:14:040529:7, общей площадью 4 122,5 кв.м, </w:t>
      </w:r>
      <w:proofErr w:type="spellStart"/>
      <w:r w:rsidR="00385F2A" w:rsidRPr="006A53A6">
        <w:rPr>
          <w:rFonts w:ascii="Times New Roman" w:eastAsia="Times New Roman" w:hAnsi="Times New Roman" w:cs="Times New Roman"/>
          <w:b/>
          <w:sz w:val="26"/>
          <w:szCs w:val="26"/>
          <w:lang w:eastAsia="ru-RU"/>
        </w:rPr>
        <w:t>автовесовая</w:t>
      </w:r>
      <w:proofErr w:type="spellEnd"/>
      <w:r w:rsidR="00385F2A" w:rsidRPr="006A53A6">
        <w:rPr>
          <w:rFonts w:ascii="Times New Roman" w:eastAsia="Times New Roman" w:hAnsi="Times New Roman" w:cs="Times New Roman"/>
          <w:b/>
          <w:sz w:val="26"/>
          <w:szCs w:val="26"/>
          <w:lang w:eastAsia="ru-RU"/>
        </w:rPr>
        <w:t xml:space="preserve"> кадастровый номер 37:14:040529:6, общей площадью 177,9 кв.м., автовесы и земельный участок кадастровый номер: 37:14:040529:1, общей площадью 9 293 кв.м, расположенные по адресу: Ивановская область, Пучежский район, д. Первуниха</w:t>
      </w:r>
      <w:r w:rsidRPr="006A53A6">
        <w:rPr>
          <w:rFonts w:ascii="Times New Roman" w:eastAsia="Times New Roman" w:hAnsi="Times New Roman" w:cs="Times New Roman"/>
          <w:b/>
          <w:sz w:val="26"/>
          <w:szCs w:val="26"/>
          <w:lang w:eastAsia="ru-RU"/>
        </w:rPr>
        <w:t xml:space="preserve">, </w:t>
      </w:r>
      <w:r w:rsidRPr="006A53A6">
        <w:rPr>
          <w:rFonts w:ascii="Times New Roman" w:eastAsia="Times New Roman" w:hAnsi="Times New Roman" w:cs="Times New Roman"/>
          <w:sz w:val="26"/>
          <w:szCs w:val="26"/>
          <w:lang w:eastAsia="ru-RU"/>
        </w:rPr>
        <w:t xml:space="preserve"> в соответствии с Протоколом №  ___ от  ___________________</w:t>
      </w:r>
    </w:p>
    <w:p w:rsidR="009E47AA" w:rsidRPr="006A53A6" w:rsidRDefault="009E47AA" w:rsidP="009E47AA">
      <w:pPr>
        <w:spacing w:after="0" w:line="240" w:lineRule="auto"/>
        <w:ind w:firstLine="426"/>
        <w:jc w:val="both"/>
        <w:rPr>
          <w:rFonts w:ascii="Times New Roman" w:eastAsia="Times New Roman" w:hAnsi="Times New Roman" w:cs="Times New Roman"/>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smartTag w:uri="urn:schemas-microsoft-com:office:cs:smarttags" w:element="NumConv6p0">
        <w:smartTagPr>
          <w:attr w:name="sch" w:val="1"/>
          <w:attr w:name="val" w:val="2"/>
        </w:smartTagPr>
        <w:r w:rsidRPr="006A53A6">
          <w:rPr>
            <w:rFonts w:ascii="Times New Roman" w:eastAsia="Times New Roman" w:hAnsi="Times New Roman" w:cs="Times New Roman"/>
            <w:sz w:val="26"/>
            <w:szCs w:val="26"/>
            <w:lang w:eastAsia="ru-RU"/>
          </w:rPr>
          <w:t>2</w:t>
        </w:r>
      </w:smartTag>
      <w:r w:rsidRPr="006A53A6">
        <w:rPr>
          <w:rFonts w:ascii="Times New Roman" w:eastAsia="Times New Roman" w:hAnsi="Times New Roman" w:cs="Times New Roman"/>
          <w:sz w:val="26"/>
          <w:szCs w:val="26"/>
          <w:lang w:eastAsia="ru-RU"/>
        </w:rPr>
        <w:t>.4. Надлежащим выполнением обязательства Покупателя по оплате Имущества является выполнение п. 2.</w:t>
      </w:r>
      <w:r w:rsidR="00491A5F" w:rsidRPr="006A53A6">
        <w:rPr>
          <w:rFonts w:ascii="Times New Roman" w:eastAsia="Times New Roman" w:hAnsi="Times New Roman" w:cs="Times New Roman"/>
          <w:sz w:val="26"/>
          <w:szCs w:val="26"/>
          <w:lang w:eastAsia="ru-RU"/>
        </w:rPr>
        <w:t>3</w:t>
      </w:r>
      <w:r w:rsidRPr="006A53A6">
        <w:rPr>
          <w:rFonts w:ascii="Times New Roman" w:eastAsia="Times New Roman" w:hAnsi="Times New Roman" w:cs="Times New Roman"/>
          <w:sz w:val="26"/>
          <w:szCs w:val="26"/>
          <w:lang w:eastAsia="ru-RU"/>
        </w:rPr>
        <w:t xml:space="preserve"> настоящего Договора.</w:t>
      </w:r>
    </w:p>
    <w:p w:rsidR="009E47AA" w:rsidRPr="006A53A6" w:rsidRDefault="009E47AA" w:rsidP="009E47A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jc w:val="center"/>
        <w:outlineLvl w:val="2"/>
        <w:rPr>
          <w:rFonts w:ascii="Times New Roman" w:eastAsia="Times New Roman" w:hAnsi="Times New Roman" w:cs="Times New Roman"/>
          <w:b/>
          <w:bCs/>
          <w:sz w:val="26"/>
          <w:szCs w:val="26"/>
          <w:lang w:eastAsia="ru-RU"/>
        </w:rPr>
      </w:pPr>
      <w:r w:rsidRPr="006A53A6">
        <w:rPr>
          <w:rFonts w:ascii="Times New Roman" w:eastAsia="Times New Roman" w:hAnsi="Times New Roman" w:cs="Times New Roman"/>
          <w:b/>
          <w:bCs/>
          <w:sz w:val="26"/>
          <w:szCs w:val="26"/>
          <w:lang w:eastAsia="ru-RU"/>
        </w:rPr>
        <w:t xml:space="preserve">Статья </w:t>
      </w:r>
      <w:smartTag w:uri="urn:schemas-microsoft-com:office:cs:smarttags" w:element="NumConv6p0">
        <w:smartTagPr>
          <w:attr w:name="val" w:val="3"/>
          <w:attr w:name="sch" w:val="1"/>
        </w:smartTagPr>
        <w:r w:rsidRPr="006A53A6">
          <w:rPr>
            <w:rFonts w:ascii="Times New Roman" w:eastAsia="Times New Roman" w:hAnsi="Times New Roman" w:cs="Times New Roman"/>
            <w:b/>
            <w:bCs/>
            <w:sz w:val="26"/>
            <w:szCs w:val="26"/>
            <w:lang w:eastAsia="ru-RU"/>
          </w:rPr>
          <w:t>3</w:t>
        </w:r>
      </w:smartTag>
      <w:r w:rsidRPr="006A53A6">
        <w:rPr>
          <w:rFonts w:ascii="Times New Roman" w:eastAsia="Times New Roman" w:hAnsi="Times New Roman" w:cs="Times New Roman"/>
          <w:b/>
          <w:bCs/>
          <w:sz w:val="26"/>
          <w:szCs w:val="26"/>
          <w:lang w:eastAsia="ru-RU"/>
        </w:rPr>
        <w:t>. Переход права собственности на имущество</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smartTag w:uri="urn:schemas-microsoft-com:office:cs:smarttags" w:element="NumConv6p6">
        <w:smartTagPr>
          <w:attr w:name="val" w:val="3.1"/>
          <w:attr w:name="sch" w:val="4"/>
        </w:smartTagPr>
        <w:r w:rsidRPr="006A53A6">
          <w:rPr>
            <w:rFonts w:ascii="Times New Roman" w:eastAsia="Times New Roman" w:hAnsi="Times New Roman" w:cs="Times New Roman"/>
            <w:sz w:val="26"/>
            <w:szCs w:val="26"/>
            <w:lang w:eastAsia="ru-RU"/>
          </w:rPr>
          <w:t>3.1</w:t>
        </w:r>
      </w:smartTag>
      <w:r w:rsidRPr="006A53A6">
        <w:rPr>
          <w:rFonts w:ascii="Times New Roman" w:eastAsia="Times New Roman" w:hAnsi="Times New Roman" w:cs="Times New Roman"/>
          <w:sz w:val="26"/>
          <w:szCs w:val="26"/>
          <w:lang w:eastAsia="ru-RU"/>
        </w:rPr>
        <w:t>. Передача Имущества и оформление перехода права собственности осуществляется в соответствии с законодательством РФ не позднее чем через 30 (тридцать) календарных дней после полной оплаты  Имущества в порядке, предусмотренном настоящим Договором.</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3.2. Передача Имущества осуществляется  по передаточному акту после заключения договора купли-продажи и полной оплаты приобретенного по Договору имущества. Имущество считается переданным Покупателю со дня подписания сторонами передаточного акта.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  Выполнение Покупателем обязательств, указанных в п. 2.4 настоящего Договора подтверждается выписками со счета Получателя о поступлении денежных средств в оплату Имущества.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После подписания передаточного акта риск случайной гибели и случайного повреждения Имущества переходит на Покупателя.</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Право собственности переходит к Покупателю со дня государственной регистрации перехода права собственности на Имущество.</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lastRenderedPageBreak/>
        <w:t>3.3.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9E47AA" w:rsidRPr="006A53A6" w:rsidRDefault="009E47AA" w:rsidP="009E47A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jc w:val="center"/>
        <w:outlineLvl w:val="2"/>
        <w:rPr>
          <w:rFonts w:ascii="Times New Roman" w:eastAsia="Times New Roman" w:hAnsi="Times New Roman" w:cs="Times New Roman"/>
          <w:b/>
          <w:bCs/>
          <w:sz w:val="26"/>
          <w:szCs w:val="26"/>
          <w:lang w:eastAsia="ru-RU"/>
        </w:rPr>
      </w:pPr>
      <w:r w:rsidRPr="006A53A6">
        <w:rPr>
          <w:rFonts w:ascii="Times New Roman" w:eastAsia="Times New Roman" w:hAnsi="Times New Roman" w:cs="Times New Roman"/>
          <w:b/>
          <w:bCs/>
          <w:sz w:val="26"/>
          <w:szCs w:val="26"/>
          <w:lang w:eastAsia="ru-RU"/>
        </w:rPr>
        <w:t xml:space="preserve">Статья </w:t>
      </w:r>
      <w:smartTag w:uri="urn:schemas-microsoft-com:office:cs:smarttags" w:element="NumConv6p0">
        <w:smartTagPr>
          <w:attr w:name="val" w:val="4"/>
          <w:attr w:name="sch" w:val="1"/>
        </w:smartTagPr>
        <w:r w:rsidRPr="006A53A6">
          <w:rPr>
            <w:rFonts w:ascii="Times New Roman" w:eastAsia="Times New Roman" w:hAnsi="Times New Roman" w:cs="Times New Roman"/>
            <w:b/>
            <w:bCs/>
            <w:sz w:val="26"/>
            <w:szCs w:val="26"/>
            <w:lang w:eastAsia="ru-RU"/>
          </w:rPr>
          <w:t>4</w:t>
        </w:r>
      </w:smartTag>
      <w:r w:rsidRPr="006A53A6">
        <w:rPr>
          <w:rFonts w:ascii="Times New Roman" w:eastAsia="Times New Roman" w:hAnsi="Times New Roman" w:cs="Times New Roman"/>
          <w:b/>
          <w:bCs/>
          <w:sz w:val="26"/>
          <w:szCs w:val="26"/>
          <w:lang w:eastAsia="ru-RU"/>
        </w:rPr>
        <w:t>. Ответственность Сторон</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6"/>
          <w:szCs w:val="26"/>
          <w:lang w:eastAsia="ru-RU"/>
        </w:rPr>
      </w:pPr>
      <w:smartTag w:uri="urn:schemas-microsoft-com:office:cs:smarttags" w:element="NumConv6p6">
        <w:smartTagPr>
          <w:attr w:name="val" w:val="4.1"/>
          <w:attr w:name="sch" w:val="4"/>
        </w:smartTagPr>
        <w:r w:rsidRPr="006A53A6">
          <w:rPr>
            <w:rFonts w:ascii="Times New Roman" w:eastAsia="Times New Roman" w:hAnsi="Times New Roman" w:cs="Times New Roman"/>
            <w:sz w:val="26"/>
            <w:szCs w:val="26"/>
            <w:lang w:eastAsia="ru-RU"/>
          </w:rPr>
          <w:t>4.1</w:t>
        </w:r>
      </w:smartTag>
      <w:r w:rsidRPr="006A53A6">
        <w:rPr>
          <w:rFonts w:ascii="Times New Roman" w:eastAsia="Times New Roman" w:hAnsi="Times New Roman" w:cs="Times New Roman"/>
          <w:sz w:val="26"/>
          <w:szCs w:val="26"/>
          <w:lang w:eastAsia="ru-RU"/>
        </w:rPr>
        <w:t>.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9E47AA" w:rsidRPr="006A53A6" w:rsidRDefault="009E47AA" w:rsidP="009E47AA">
      <w:pPr>
        <w:tabs>
          <w:tab w:val="left" w:pos="284"/>
          <w:tab w:val="left" w:pos="567"/>
        </w:tabs>
        <w:suppressAutoHyphens/>
        <w:spacing w:after="0" w:line="240" w:lineRule="auto"/>
        <w:ind w:firstLine="284"/>
        <w:contextualSpacing/>
        <w:jc w:val="both"/>
        <w:rPr>
          <w:rFonts w:ascii="Times New Roman" w:eastAsia="Times New Roman" w:hAnsi="Times New Roman" w:cs="Times New Roman"/>
          <w:sz w:val="26"/>
          <w:szCs w:val="26"/>
          <w:lang w:eastAsia="ru-RU"/>
        </w:rPr>
      </w:pPr>
      <w:smartTag w:uri="urn:schemas-microsoft-com:office:cs:smarttags" w:element="NumConv6p6">
        <w:smartTagPr>
          <w:attr w:name="val" w:val="4.2"/>
          <w:attr w:name="sch" w:val="4"/>
        </w:smartTagPr>
        <w:r w:rsidRPr="006A53A6">
          <w:rPr>
            <w:rFonts w:ascii="Times New Roman" w:eastAsia="Times New Roman" w:hAnsi="Times New Roman" w:cs="Times New Roman"/>
            <w:sz w:val="26"/>
            <w:szCs w:val="26"/>
          </w:rPr>
          <w:t>4.2</w:t>
        </w:r>
      </w:smartTag>
      <w:r w:rsidRPr="006A53A6">
        <w:rPr>
          <w:rFonts w:ascii="Times New Roman" w:eastAsia="Times New Roman" w:hAnsi="Times New Roman" w:cs="Times New Roman"/>
          <w:sz w:val="26"/>
          <w:szCs w:val="26"/>
        </w:rPr>
        <w:t>. За нарушение сроков внесения денежных средств в счёт оплаты Имущества в порядке, предусмотренном п.</w:t>
      </w:r>
      <w:smartTag w:uri="urn:schemas-microsoft-com:office:cs:smarttags" w:element="NumConv6p0">
        <w:smartTagPr>
          <w:attr w:name="val" w:val="2"/>
          <w:attr w:name="sch" w:val="1"/>
        </w:smartTagPr>
        <w:r w:rsidRPr="006A53A6">
          <w:rPr>
            <w:rFonts w:ascii="Times New Roman" w:eastAsia="Times New Roman" w:hAnsi="Times New Roman" w:cs="Times New Roman"/>
            <w:sz w:val="26"/>
            <w:szCs w:val="26"/>
          </w:rPr>
          <w:t>2</w:t>
        </w:r>
      </w:smartTag>
      <w:r w:rsidRPr="006A53A6">
        <w:rPr>
          <w:rFonts w:ascii="Times New Roman" w:eastAsia="Times New Roman" w:hAnsi="Times New Roman" w:cs="Times New Roman"/>
          <w:sz w:val="26"/>
          <w:szCs w:val="26"/>
        </w:rPr>
        <w:t>.4. настоящего Договора, Покупатель уплачивает Продавцу</w:t>
      </w:r>
      <w:r w:rsidRPr="006A53A6">
        <w:rPr>
          <w:rFonts w:ascii="Times New Roman" w:eastAsia="Times New Roman" w:hAnsi="Times New Roman" w:cs="Times New Roman"/>
          <w:b/>
          <w:sz w:val="26"/>
          <w:szCs w:val="26"/>
        </w:rPr>
        <w:t xml:space="preserve"> </w:t>
      </w:r>
      <w:r w:rsidRPr="006A53A6">
        <w:rPr>
          <w:rFonts w:ascii="Times New Roman" w:eastAsia="Times New Roman" w:hAnsi="Times New Roman" w:cs="Times New Roman"/>
          <w:sz w:val="26"/>
          <w:szCs w:val="26"/>
          <w:lang w:eastAsia="ru-RU"/>
        </w:rPr>
        <w:t xml:space="preserve"> пени в размере 0,2% от невнесенной суммы за каждый день просрочки.</w:t>
      </w:r>
    </w:p>
    <w:p w:rsidR="009E47AA" w:rsidRPr="006A53A6" w:rsidRDefault="009E47AA" w:rsidP="009E47AA">
      <w:pPr>
        <w:tabs>
          <w:tab w:val="left" w:pos="284"/>
          <w:tab w:val="left" w:pos="567"/>
        </w:tabs>
        <w:suppressAutoHyphens/>
        <w:spacing w:after="0" w:line="240" w:lineRule="auto"/>
        <w:ind w:firstLine="284"/>
        <w:contextualSpacing/>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Просрочка внесения денежных средств в счет оплаты Имущества в сумме и сроки, указанные в статье 2 настоящего Договора, не может составлять более пяти календарных дней. Просрочка свыше пяти календарных дней считается отказом Покупателя от исполнения обязательств по оплате Имущества, установленных статьей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b/>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 xml:space="preserve">Статья </w:t>
      </w:r>
      <w:smartTag w:uri="urn:schemas-microsoft-com:office:cs:smarttags" w:element="NumConv6p0">
        <w:smartTagPr>
          <w:attr w:name="val" w:val="5"/>
          <w:attr w:name="sch" w:val="1"/>
        </w:smartTagPr>
        <w:r w:rsidRPr="006A53A6">
          <w:rPr>
            <w:rFonts w:ascii="Times New Roman" w:eastAsia="Times New Roman" w:hAnsi="Times New Roman" w:cs="Times New Roman"/>
            <w:b/>
            <w:sz w:val="26"/>
            <w:szCs w:val="26"/>
            <w:lang w:eastAsia="ru-RU"/>
          </w:rPr>
          <w:t>5</w:t>
        </w:r>
      </w:smartTag>
      <w:r w:rsidRPr="006A53A6">
        <w:rPr>
          <w:rFonts w:ascii="Times New Roman" w:eastAsia="Times New Roman" w:hAnsi="Times New Roman" w:cs="Times New Roman"/>
          <w:b/>
          <w:sz w:val="26"/>
          <w:szCs w:val="26"/>
          <w:lang w:eastAsia="ru-RU"/>
        </w:rPr>
        <w:t>. Заключительные положения</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5.1. Настоящий Договор вступает в силу с даты, его подписания и прекращает свое действие:</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исполнением Сторонами своих обязательств по настоящему Договору;</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в случае, предусмотренном п.4.2. настоящего Договора;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по иным основаниям, предусмотренным действующим законодательством Российской Федерации.</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5.2. Во всем остальном, что не предусмотрено настоящим договором, Стороны руководствуются действующим законодательством Российской Федерации.</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5.3. Настоящий Договор составлен в трех одинаковых экземплярах.</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 xml:space="preserve">Статья </w:t>
      </w:r>
      <w:smartTag w:uri="urn:schemas-microsoft-com:office:cs:smarttags" w:element="NumConv6p0">
        <w:smartTagPr>
          <w:attr w:name="val" w:val="6"/>
          <w:attr w:name="sch" w:val="1"/>
        </w:smartTagPr>
        <w:r w:rsidRPr="006A53A6">
          <w:rPr>
            <w:rFonts w:ascii="Times New Roman" w:eastAsia="Times New Roman" w:hAnsi="Times New Roman" w:cs="Times New Roman"/>
            <w:b/>
            <w:sz w:val="26"/>
            <w:szCs w:val="26"/>
            <w:lang w:eastAsia="ru-RU"/>
          </w:rPr>
          <w:t>6</w:t>
        </w:r>
      </w:smartTag>
      <w:r w:rsidRPr="006A53A6">
        <w:rPr>
          <w:rFonts w:ascii="Times New Roman" w:eastAsia="Times New Roman" w:hAnsi="Times New Roman" w:cs="Times New Roman"/>
          <w:b/>
          <w:sz w:val="26"/>
          <w:szCs w:val="26"/>
          <w:lang w:eastAsia="ru-RU"/>
        </w:rPr>
        <w:t>. Реквизиты Сторон</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6"/>
          <w:lang w:eastAsia="ru-RU"/>
        </w:rPr>
      </w:pPr>
    </w:p>
    <w:tbl>
      <w:tblPr>
        <w:tblW w:w="9930" w:type="dxa"/>
        <w:tblInd w:w="108" w:type="dxa"/>
        <w:tblLayout w:type="fixed"/>
        <w:tblLook w:val="04A0"/>
      </w:tblPr>
      <w:tblGrid>
        <w:gridCol w:w="5107"/>
        <w:gridCol w:w="4823"/>
      </w:tblGrid>
      <w:tr w:rsidR="009E47AA" w:rsidRPr="006A53A6" w:rsidTr="007D237E">
        <w:tc>
          <w:tcPr>
            <w:tcW w:w="5103" w:type="dxa"/>
            <w:hideMark/>
          </w:tcPr>
          <w:p w:rsidR="009E47AA" w:rsidRPr="006A53A6" w:rsidRDefault="009E47AA" w:rsidP="009E47AA">
            <w:pPr>
              <w:keepNext/>
              <w:spacing w:after="0" w:line="240" w:lineRule="auto"/>
              <w:jc w:val="center"/>
              <w:outlineLvl w:val="1"/>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Продавец</w:t>
            </w:r>
          </w:p>
        </w:tc>
        <w:tc>
          <w:tcPr>
            <w:tcW w:w="4820" w:type="dxa"/>
            <w:hideMark/>
          </w:tcPr>
          <w:p w:rsidR="009E47AA" w:rsidRPr="006A53A6" w:rsidRDefault="009E47AA" w:rsidP="009E47AA">
            <w:pPr>
              <w:keepNext/>
              <w:spacing w:after="0" w:line="240" w:lineRule="auto"/>
              <w:jc w:val="center"/>
              <w:outlineLvl w:val="1"/>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Покупатель</w:t>
            </w:r>
          </w:p>
        </w:tc>
      </w:tr>
      <w:tr w:rsidR="009E47AA" w:rsidRPr="006A53A6" w:rsidTr="007D237E">
        <w:trPr>
          <w:trHeight w:val="699"/>
        </w:trPr>
        <w:tc>
          <w:tcPr>
            <w:tcW w:w="5103" w:type="dxa"/>
            <w:hideMark/>
          </w:tcPr>
          <w:p w:rsidR="009E47AA" w:rsidRPr="006A53A6" w:rsidRDefault="009E47AA" w:rsidP="009E47AA">
            <w:pPr>
              <w:spacing w:after="0" w:line="240" w:lineRule="auto"/>
              <w:jc w:val="center"/>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Администрация </w:t>
            </w:r>
          </w:p>
          <w:p w:rsidR="009E47AA" w:rsidRPr="006A53A6" w:rsidRDefault="009E47AA" w:rsidP="009E47AA">
            <w:pPr>
              <w:spacing w:after="0" w:line="240" w:lineRule="auto"/>
              <w:jc w:val="center"/>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Пучежского муниципального района Ивановской области</w:t>
            </w:r>
          </w:p>
        </w:tc>
        <w:tc>
          <w:tcPr>
            <w:tcW w:w="4820" w:type="dxa"/>
          </w:tcPr>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p>
        </w:tc>
      </w:tr>
      <w:tr w:rsidR="009E47AA" w:rsidRPr="006A53A6" w:rsidTr="007D237E">
        <w:trPr>
          <w:trHeight w:val="699"/>
        </w:trPr>
        <w:tc>
          <w:tcPr>
            <w:tcW w:w="5103" w:type="dxa"/>
          </w:tcPr>
          <w:p w:rsidR="009E47AA" w:rsidRPr="006A53A6" w:rsidRDefault="009E47AA" w:rsidP="009E47AA">
            <w:pPr>
              <w:spacing w:after="0" w:line="240" w:lineRule="auto"/>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155360, Ивановская область, г.Пучеж, Ленина, д.27</w:t>
            </w:r>
          </w:p>
          <w:p w:rsidR="009E47AA" w:rsidRPr="006A53A6" w:rsidRDefault="009E47AA" w:rsidP="009E47AA">
            <w:pPr>
              <w:spacing w:after="0" w:line="240" w:lineRule="auto"/>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ИНН 3720001846  КПП 372001001</w:t>
            </w:r>
            <w:r w:rsidRPr="006A53A6">
              <w:rPr>
                <w:rFonts w:ascii="Times New Roman" w:eastAsia="Times New Roman" w:hAnsi="Times New Roman" w:cs="Times New Roman"/>
                <w:sz w:val="26"/>
                <w:szCs w:val="26"/>
                <w:lang w:eastAsia="ru-RU"/>
              </w:rPr>
              <w:br/>
              <w:t>Получатель: УФК по Ивановской области (Администрация Пучежского муниципального района л/с03333013750)</w:t>
            </w:r>
            <w:r w:rsidRPr="006A53A6">
              <w:rPr>
                <w:rFonts w:ascii="Times New Roman" w:eastAsia="Times New Roman" w:hAnsi="Times New Roman" w:cs="Times New Roman"/>
                <w:sz w:val="26"/>
                <w:szCs w:val="26"/>
                <w:lang w:eastAsia="ru-RU"/>
              </w:rPr>
              <w:br/>
              <w:t xml:space="preserve">Банк получателя:  Отделение Иваново                           г. Иваново                                                                      Р/с 40204810200000000049  </w:t>
            </w:r>
          </w:p>
          <w:p w:rsidR="009E47AA" w:rsidRPr="006A53A6" w:rsidRDefault="009E47AA" w:rsidP="009E47AA">
            <w:pPr>
              <w:spacing w:after="0" w:line="240" w:lineRule="auto"/>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lastRenderedPageBreak/>
              <w:t xml:space="preserve">БИК </w:t>
            </w:r>
            <w:smartTag w:uri="urn:schemas-microsoft-com:office:cs:smarttags" w:element="NumConv9p0">
              <w:smartTagPr>
                <w:attr w:name="val" w:val="042406001"/>
                <w:attr w:name="sch" w:val="2"/>
              </w:smartTagPr>
              <w:r w:rsidRPr="006A53A6">
                <w:rPr>
                  <w:rFonts w:ascii="Times New Roman" w:eastAsia="Times New Roman" w:hAnsi="Times New Roman" w:cs="Times New Roman"/>
                  <w:sz w:val="26"/>
                  <w:szCs w:val="26"/>
                  <w:lang w:eastAsia="ru-RU"/>
                </w:rPr>
                <w:t>042406001</w:t>
              </w:r>
            </w:smartTag>
          </w:p>
          <w:p w:rsidR="009E47AA" w:rsidRPr="006A53A6" w:rsidRDefault="009E47AA" w:rsidP="009E47AA">
            <w:pPr>
              <w:spacing w:after="0" w:line="240" w:lineRule="auto"/>
              <w:ind w:right="282"/>
              <w:jc w:val="both"/>
              <w:rPr>
                <w:rFonts w:ascii="Times New Roman" w:eastAsia="Times New Roman" w:hAnsi="Times New Roman" w:cs="Times New Roman"/>
                <w:sz w:val="26"/>
                <w:szCs w:val="26"/>
                <w:lang w:eastAsia="ru-RU"/>
              </w:rPr>
            </w:pPr>
          </w:p>
        </w:tc>
        <w:tc>
          <w:tcPr>
            <w:tcW w:w="4820" w:type="dxa"/>
            <w:hideMark/>
          </w:tcPr>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lastRenderedPageBreak/>
              <w:t xml:space="preserve"> </w:t>
            </w:r>
          </w:p>
        </w:tc>
      </w:tr>
    </w:tbl>
    <w:p w:rsidR="009E47AA" w:rsidRPr="006A53A6" w:rsidRDefault="009E47AA" w:rsidP="009E47A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sz w:val="26"/>
          <w:szCs w:val="26"/>
          <w:lang w:eastAsia="ru-RU"/>
        </w:rPr>
      </w:pPr>
    </w:p>
    <w:p w:rsidR="009E47AA" w:rsidRPr="006A53A6" w:rsidRDefault="009E47AA" w:rsidP="009E47A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sz w:val="26"/>
          <w:szCs w:val="26"/>
          <w:lang w:eastAsia="ru-RU"/>
        </w:rPr>
        <w:t>Подписи Сторон</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от имени Продавца                                                от имени Покупателя</w:t>
      </w:r>
    </w:p>
    <w:p w:rsidR="009E47AA" w:rsidRPr="006A53A6" w:rsidRDefault="009E47AA" w:rsidP="009E47AA">
      <w:pPr>
        <w:tabs>
          <w:tab w:val="left" w:pos="5265"/>
        </w:tabs>
        <w:spacing w:after="0" w:line="240" w:lineRule="auto"/>
        <w:ind w:hanging="284"/>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      </w:t>
      </w:r>
    </w:p>
    <w:p w:rsidR="009E47AA" w:rsidRPr="006A53A6" w:rsidRDefault="009E47AA" w:rsidP="009E47AA">
      <w:pPr>
        <w:tabs>
          <w:tab w:val="left" w:pos="5265"/>
        </w:tabs>
        <w:spacing w:after="0" w:line="240" w:lineRule="auto"/>
        <w:ind w:hanging="284"/>
        <w:jc w:val="both"/>
        <w:rPr>
          <w:rFonts w:ascii="Times New Roman" w:eastAsia="Times New Roman" w:hAnsi="Times New Roman" w:cs="Times New Roman"/>
          <w:sz w:val="26"/>
          <w:szCs w:val="26"/>
          <w:lang w:eastAsia="ru-RU"/>
        </w:rPr>
      </w:pPr>
    </w:p>
    <w:p w:rsidR="009E47AA" w:rsidRPr="006A53A6" w:rsidRDefault="009E47AA" w:rsidP="009E47AA">
      <w:pPr>
        <w:tabs>
          <w:tab w:val="left" w:pos="5265"/>
        </w:tabs>
        <w:spacing w:after="0" w:line="240" w:lineRule="auto"/>
        <w:ind w:hanging="284"/>
        <w:jc w:val="both"/>
        <w:rPr>
          <w:rFonts w:ascii="Times New Roman" w:eastAsia="Times New Roman" w:hAnsi="Times New Roman" w:cs="Times New Roman"/>
          <w:b/>
          <w:sz w:val="28"/>
          <w:szCs w:val="28"/>
          <w:lang w:eastAsia="ru-RU"/>
        </w:rPr>
      </w:pPr>
      <w:r w:rsidRPr="006A53A6">
        <w:rPr>
          <w:rFonts w:ascii="Times New Roman" w:eastAsia="Times New Roman" w:hAnsi="Times New Roman" w:cs="Times New Roman"/>
          <w:sz w:val="26"/>
          <w:szCs w:val="26"/>
          <w:lang w:eastAsia="ru-RU"/>
        </w:rPr>
        <w:t xml:space="preserve"> _____________(__________________)             __________________(_________________)</w:t>
      </w:r>
    </w:p>
    <w:p w:rsidR="009E47AA" w:rsidRPr="006A53A6" w:rsidRDefault="009E47AA" w:rsidP="009E47AA">
      <w:pPr>
        <w:tabs>
          <w:tab w:val="left" w:pos="5265"/>
        </w:tabs>
        <w:spacing w:after="0" w:line="240" w:lineRule="auto"/>
        <w:ind w:hanging="284"/>
        <w:jc w:val="both"/>
        <w:rPr>
          <w:rFonts w:ascii="Times New Roman" w:eastAsia="Times New Roman" w:hAnsi="Times New Roman" w:cs="Times New Roman"/>
          <w:sz w:val="24"/>
          <w:szCs w:val="24"/>
          <w:lang w:eastAsia="ru-RU"/>
        </w:rPr>
      </w:pPr>
      <w:r w:rsidRPr="006A53A6">
        <w:rPr>
          <w:rFonts w:ascii="Times New Roman" w:eastAsia="Times New Roman" w:hAnsi="Times New Roman" w:cs="Times New Roman"/>
          <w:sz w:val="24"/>
          <w:szCs w:val="24"/>
          <w:lang w:eastAsia="ru-RU"/>
        </w:rPr>
        <w:t xml:space="preserve"> </w:t>
      </w:r>
      <w:r w:rsidRPr="006A53A6">
        <w:rPr>
          <w:rFonts w:ascii="Times New Roman" w:eastAsia="Times New Roman" w:hAnsi="Times New Roman" w:cs="Times New Roman"/>
          <w:sz w:val="24"/>
          <w:szCs w:val="24"/>
          <w:lang w:eastAsia="ru-RU"/>
        </w:rPr>
        <w:tab/>
        <w:t>м.п.</w:t>
      </w:r>
      <w:r w:rsidRPr="006A53A6">
        <w:rPr>
          <w:rFonts w:ascii="Times New Roman" w:eastAsia="Times New Roman" w:hAnsi="Times New Roman" w:cs="Times New Roman"/>
          <w:sz w:val="24"/>
          <w:szCs w:val="24"/>
          <w:lang w:eastAsia="ru-RU"/>
        </w:rPr>
        <w:tab/>
        <w:t xml:space="preserve">       м.п.                  </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53A6">
        <w:rPr>
          <w:rFonts w:ascii="Times New Roman" w:eastAsia="Times New Roman" w:hAnsi="Times New Roman" w:cs="Times New Roman"/>
          <w:sz w:val="20"/>
          <w:szCs w:val="20"/>
          <w:lang w:eastAsia="ru-RU"/>
        </w:rPr>
        <w:t>Приложение</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53A6">
        <w:rPr>
          <w:rFonts w:ascii="Times New Roman" w:eastAsia="Times New Roman" w:hAnsi="Times New Roman" w:cs="Times New Roman"/>
          <w:sz w:val="20"/>
          <w:szCs w:val="20"/>
          <w:lang w:eastAsia="ru-RU"/>
        </w:rPr>
        <w:t xml:space="preserve"> к договору купли - продажи</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53A6">
        <w:rPr>
          <w:rFonts w:ascii="Times New Roman" w:eastAsia="Times New Roman" w:hAnsi="Times New Roman" w:cs="Times New Roman"/>
          <w:sz w:val="20"/>
          <w:szCs w:val="20"/>
          <w:lang w:eastAsia="ru-RU"/>
        </w:rPr>
        <w:t xml:space="preserve"> от ___.____.2019 года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АКТ</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A53A6">
        <w:rPr>
          <w:rFonts w:ascii="Times New Roman" w:eastAsia="Times New Roman" w:hAnsi="Times New Roman" w:cs="Times New Roman"/>
          <w:b/>
          <w:sz w:val="26"/>
          <w:szCs w:val="26"/>
          <w:lang w:eastAsia="ru-RU"/>
        </w:rPr>
        <w:t>приема - передачи</w:t>
      </w:r>
    </w:p>
    <w:p w:rsidR="00522354" w:rsidRPr="006A53A6" w:rsidRDefault="00522354" w:rsidP="00522354">
      <w:pPr>
        <w:spacing w:after="0" w:line="240" w:lineRule="auto"/>
        <w:jc w:val="center"/>
        <w:rPr>
          <w:rFonts w:ascii="Times New Roman" w:eastAsia="Times New Roman" w:hAnsi="Times New Roman" w:cs="Times New Roman"/>
          <w:sz w:val="26"/>
          <w:szCs w:val="26"/>
          <w:lang w:eastAsia="ru-RU"/>
        </w:rPr>
      </w:pPr>
      <w:r w:rsidRPr="006A53A6">
        <w:rPr>
          <w:rFonts w:ascii="Times New Roman" w:eastAsia="Times New Roman" w:hAnsi="Times New Roman" w:cs="Times New Roman"/>
          <w:b/>
          <w:sz w:val="28"/>
          <w:szCs w:val="28"/>
          <w:lang w:eastAsia="ru-RU"/>
        </w:rPr>
        <w:t>муниципального имущества</w:t>
      </w:r>
      <w:r w:rsidRPr="006A53A6">
        <w:rPr>
          <w:rFonts w:ascii="Times New Roman" w:eastAsia="Times New Roman" w:hAnsi="Times New Roman" w:cs="Times New Roman"/>
          <w:sz w:val="26"/>
          <w:szCs w:val="26"/>
          <w:lang w:eastAsia="ru-RU"/>
        </w:rPr>
        <w:t>,</w:t>
      </w:r>
    </w:p>
    <w:p w:rsidR="00522354" w:rsidRPr="006A53A6" w:rsidRDefault="00522354" w:rsidP="00522354">
      <w:pPr>
        <w:spacing w:after="0" w:line="240" w:lineRule="auto"/>
        <w:jc w:val="center"/>
        <w:rPr>
          <w:rFonts w:ascii="Times New Roman" w:eastAsia="Times New Roman" w:hAnsi="Times New Roman" w:cs="Times New Roman"/>
          <w:b/>
          <w:sz w:val="28"/>
          <w:szCs w:val="28"/>
          <w:lang w:eastAsia="ru-RU"/>
        </w:rPr>
      </w:pPr>
      <w:r w:rsidRPr="006A53A6">
        <w:rPr>
          <w:rFonts w:ascii="Times New Roman" w:eastAsia="Times New Roman" w:hAnsi="Times New Roman" w:cs="Times New Roman"/>
          <w:sz w:val="26"/>
          <w:szCs w:val="26"/>
          <w:lang w:eastAsia="ru-RU"/>
        </w:rPr>
        <w:t xml:space="preserve"> являющегося собственностью Пучежского муниципального </w:t>
      </w:r>
      <w:proofErr w:type="spellStart"/>
      <w:r w:rsidRPr="006A53A6">
        <w:rPr>
          <w:rFonts w:ascii="Times New Roman" w:eastAsia="Times New Roman" w:hAnsi="Times New Roman" w:cs="Times New Roman"/>
          <w:sz w:val="26"/>
          <w:szCs w:val="26"/>
          <w:lang w:eastAsia="ru-RU"/>
        </w:rPr>
        <w:t>района:Речной</w:t>
      </w:r>
      <w:proofErr w:type="spellEnd"/>
      <w:r w:rsidRPr="006A53A6">
        <w:rPr>
          <w:rFonts w:ascii="Times New Roman" w:eastAsia="Times New Roman" w:hAnsi="Times New Roman" w:cs="Times New Roman"/>
          <w:sz w:val="26"/>
          <w:szCs w:val="26"/>
          <w:lang w:eastAsia="ru-RU"/>
        </w:rPr>
        <w:t xml:space="preserve"> причал кадастровый номер: 37:14:040529:7, общей площадью 4 122,5 кв.м, </w:t>
      </w:r>
      <w:proofErr w:type="spellStart"/>
      <w:r w:rsidRPr="006A53A6">
        <w:rPr>
          <w:rFonts w:ascii="Times New Roman" w:eastAsia="Times New Roman" w:hAnsi="Times New Roman" w:cs="Times New Roman"/>
          <w:sz w:val="26"/>
          <w:szCs w:val="26"/>
          <w:lang w:eastAsia="ru-RU"/>
        </w:rPr>
        <w:t>автовесовая</w:t>
      </w:r>
      <w:proofErr w:type="spellEnd"/>
      <w:r w:rsidRPr="006A53A6">
        <w:rPr>
          <w:rFonts w:ascii="Times New Roman" w:eastAsia="Times New Roman" w:hAnsi="Times New Roman" w:cs="Times New Roman"/>
          <w:sz w:val="26"/>
          <w:szCs w:val="26"/>
          <w:lang w:eastAsia="ru-RU"/>
        </w:rPr>
        <w:t xml:space="preserve"> кадастровый номер 37:14:040529:6, общей площадью 177,9 кв.м., автовесы и земельный участок кадастровый номер: 37:14:040529:1, общей площадью 9 293 кв.м, расположенные по адресу: Ивановская область, Пучежский район, д. Первуниха.</w:t>
      </w:r>
    </w:p>
    <w:p w:rsidR="00522354" w:rsidRPr="006A53A6" w:rsidRDefault="00522354" w:rsidP="00522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    г. Пучеж Ивановской области        </w:t>
      </w:r>
      <w:r w:rsidRPr="006A53A6">
        <w:rPr>
          <w:rFonts w:ascii="Times New Roman" w:eastAsia="Times New Roman" w:hAnsi="Times New Roman" w:cs="Times New Roman"/>
          <w:sz w:val="26"/>
          <w:szCs w:val="26"/>
          <w:lang w:eastAsia="ru-RU"/>
        </w:rPr>
        <w:tab/>
        <w:t xml:space="preserve">                            «____» _______ 2019 года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b/>
          <w:sz w:val="26"/>
          <w:szCs w:val="26"/>
          <w:lang w:eastAsia="ru-RU"/>
        </w:rPr>
        <w:t xml:space="preserve">Администрация Пучежского муниципального района Ивановской  области, </w:t>
      </w:r>
      <w:r w:rsidRPr="006A53A6">
        <w:rPr>
          <w:rFonts w:ascii="Times New Roman" w:eastAsia="Times New Roman" w:hAnsi="Times New Roman" w:cs="Times New Roman"/>
          <w:sz w:val="26"/>
          <w:szCs w:val="26"/>
          <w:lang w:eastAsia="ru-RU"/>
        </w:rPr>
        <w:t>именуемая в дальнейшем</w:t>
      </w:r>
      <w:r w:rsidRPr="006A53A6">
        <w:rPr>
          <w:rFonts w:ascii="Times New Roman" w:eastAsia="Times New Roman" w:hAnsi="Times New Roman" w:cs="Times New Roman"/>
          <w:b/>
          <w:sz w:val="26"/>
          <w:szCs w:val="26"/>
          <w:lang w:eastAsia="ru-RU"/>
        </w:rPr>
        <w:t xml:space="preserve">  «Продавец», </w:t>
      </w:r>
      <w:r w:rsidRPr="006A53A6">
        <w:rPr>
          <w:rFonts w:ascii="Times New Roman" w:eastAsia="Times New Roman" w:hAnsi="Times New Roman" w:cs="Times New Roman"/>
          <w:sz w:val="26"/>
          <w:szCs w:val="26"/>
          <w:lang w:eastAsia="ru-RU"/>
        </w:rPr>
        <w:t xml:space="preserve">в лице Главы Пучежского муниципального района </w:t>
      </w:r>
      <w:proofErr w:type="spellStart"/>
      <w:r w:rsidRPr="006A53A6">
        <w:rPr>
          <w:rFonts w:ascii="Times New Roman" w:eastAsia="Times New Roman" w:hAnsi="Times New Roman" w:cs="Times New Roman"/>
          <w:sz w:val="26"/>
          <w:szCs w:val="26"/>
          <w:lang w:eastAsia="ru-RU"/>
        </w:rPr>
        <w:t>Шипкова</w:t>
      </w:r>
      <w:proofErr w:type="spellEnd"/>
      <w:r w:rsidRPr="006A53A6">
        <w:rPr>
          <w:rFonts w:ascii="Times New Roman" w:eastAsia="Times New Roman" w:hAnsi="Times New Roman" w:cs="Times New Roman"/>
          <w:sz w:val="26"/>
          <w:szCs w:val="26"/>
          <w:lang w:eastAsia="ru-RU"/>
        </w:rPr>
        <w:t xml:space="preserve"> Игоря Николаевича, действующего на основании Устава, с одной стороны  и ____________, именуемый в дальнейшем </w:t>
      </w:r>
      <w:r w:rsidRPr="006A53A6">
        <w:rPr>
          <w:rFonts w:ascii="Times New Roman" w:eastAsia="Times New Roman" w:hAnsi="Times New Roman" w:cs="Times New Roman"/>
          <w:b/>
          <w:sz w:val="26"/>
          <w:szCs w:val="26"/>
          <w:lang w:eastAsia="ru-RU"/>
        </w:rPr>
        <w:t>«Покупатель»,</w:t>
      </w:r>
      <w:r w:rsidRPr="006A53A6">
        <w:rPr>
          <w:rFonts w:ascii="Times New Roman" w:eastAsia="Times New Roman" w:hAnsi="Times New Roman" w:cs="Times New Roman"/>
          <w:sz w:val="26"/>
          <w:szCs w:val="26"/>
          <w:lang w:eastAsia="ru-RU"/>
        </w:rPr>
        <w:t xml:space="preserve"> </w:t>
      </w:r>
      <w:r w:rsidRPr="006A53A6">
        <w:rPr>
          <w:rFonts w:ascii="Times New Roman" w:eastAsia="Times New Roman" w:hAnsi="Times New Roman" w:cs="Times New Roman"/>
          <w:b/>
          <w:sz w:val="26"/>
          <w:szCs w:val="26"/>
          <w:lang w:eastAsia="ru-RU"/>
        </w:rPr>
        <w:t xml:space="preserve"> </w:t>
      </w:r>
      <w:r w:rsidRPr="006A53A6">
        <w:rPr>
          <w:rFonts w:ascii="Times New Roman" w:eastAsia="Times New Roman" w:hAnsi="Times New Roman" w:cs="Times New Roman"/>
          <w:sz w:val="26"/>
          <w:szCs w:val="26"/>
          <w:lang w:eastAsia="ru-RU"/>
        </w:rPr>
        <w:t>в лице __________________________</w:t>
      </w:r>
      <w:r w:rsidRPr="006A53A6">
        <w:rPr>
          <w:rFonts w:ascii="Times New Roman" w:eastAsia="Times New Roman" w:hAnsi="Times New Roman" w:cs="Times New Roman"/>
          <w:b/>
          <w:sz w:val="26"/>
          <w:szCs w:val="26"/>
          <w:lang w:eastAsia="ru-RU"/>
        </w:rPr>
        <w:t>,</w:t>
      </w:r>
      <w:r w:rsidRPr="006A53A6">
        <w:rPr>
          <w:rFonts w:ascii="Times New Roman" w:eastAsia="Times New Roman" w:hAnsi="Times New Roman" w:cs="Times New Roman"/>
          <w:sz w:val="26"/>
          <w:szCs w:val="26"/>
          <w:lang w:eastAsia="ru-RU"/>
        </w:rPr>
        <w:t xml:space="preserve"> действующего на основании _______, с другой стороны,  именуемые в дальнейшем «Стороны», составили акт приема-передачи о нижеследующем:</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 1. Продавец в соответствии с договором купли-продажи нежилого здания (охотничий домик) с земельным участком от  …….. года передал Покупателю следующее недвижимое имущество:  </w:t>
      </w:r>
      <w:r w:rsidR="00522354" w:rsidRPr="006A53A6">
        <w:rPr>
          <w:rFonts w:ascii="Times New Roman" w:eastAsia="Times New Roman" w:hAnsi="Times New Roman" w:cs="Times New Roman"/>
          <w:b/>
          <w:bCs/>
          <w:sz w:val="26"/>
          <w:szCs w:val="26"/>
          <w:lang w:eastAsia="ru-RU"/>
        </w:rPr>
        <w:t xml:space="preserve">Речной причал кадастровый номер: 37:14:040529:7, общей площадью 4 122,5 кв.м, </w:t>
      </w:r>
      <w:proofErr w:type="spellStart"/>
      <w:r w:rsidR="00522354" w:rsidRPr="006A53A6">
        <w:rPr>
          <w:rFonts w:ascii="Times New Roman" w:eastAsia="Times New Roman" w:hAnsi="Times New Roman" w:cs="Times New Roman"/>
          <w:b/>
          <w:bCs/>
          <w:sz w:val="26"/>
          <w:szCs w:val="26"/>
          <w:lang w:eastAsia="ru-RU"/>
        </w:rPr>
        <w:t>автовесовая</w:t>
      </w:r>
      <w:proofErr w:type="spellEnd"/>
      <w:r w:rsidR="00522354" w:rsidRPr="006A53A6">
        <w:rPr>
          <w:rFonts w:ascii="Times New Roman" w:eastAsia="Times New Roman" w:hAnsi="Times New Roman" w:cs="Times New Roman"/>
          <w:b/>
          <w:bCs/>
          <w:sz w:val="26"/>
          <w:szCs w:val="26"/>
          <w:lang w:eastAsia="ru-RU"/>
        </w:rPr>
        <w:t xml:space="preserve"> кадастровый номер 37:14:040529:6, общей площадью 177,9 кв.м., автовесы и земельный участок кадастровый номер: 37:14:040529:1, общей площадью 9 293 кв.м, </w:t>
      </w:r>
      <w:r w:rsidR="00522354" w:rsidRPr="006A53A6">
        <w:rPr>
          <w:rFonts w:ascii="Times New Roman" w:eastAsia="Times New Roman" w:hAnsi="Times New Roman" w:cs="Times New Roman"/>
          <w:b/>
          <w:bCs/>
          <w:sz w:val="26"/>
          <w:szCs w:val="26"/>
          <w:lang w:eastAsia="ru-RU"/>
        </w:rPr>
        <w:lastRenderedPageBreak/>
        <w:t>расположенные по адресу: Ивановская область, Пучежский район, д. Первуниха.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6"/>
          <w:szCs w:val="26"/>
          <w:lang w:eastAsia="ru-RU"/>
        </w:rPr>
      </w:pPr>
      <w:r w:rsidRPr="006A53A6">
        <w:rPr>
          <w:rFonts w:ascii="Times New Roman" w:eastAsia="Times New Roman" w:hAnsi="Times New Roman" w:cs="Times New Roman"/>
          <w:sz w:val="26"/>
          <w:szCs w:val="26"/>
          <w:lang w:eastAsia="ru-RU"/>
        </w:rPr>
        <w:t xml:space="preserve">2. Расчеты Покупателя с Продавцом произведены  полностью, согласно п.2.4. указанного Договора купли-продажи  от __________ 2019 г. </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3.Стороны   подтверждают,  что  на  момент  приема-передачи </w:t>
      </w:r>
      <w:r w:rsidR="00522354" w:rsidRPr="006A53A6">
        <w:rPr>
          <w:rFonts w:ascii="Times New Roman" w:eastAsia="Times New Roman" w:hAnsi="Times New Roman" w:cs="Times New Roman"/>
          <w:sz w:val="26"/>
          <w:szCs w:val="26"/>
          <w:lang w:eastAsia="ru-RU"/>
        </w:rPr>
        <w:t>муниципального имущества:</w:t>
      </w:r>
      <w:r w:rsidRPr="006A53A6">
        <w:rPr>
          <w:rFonts w:ascii="Times New Roman" w:eastAsia="Times New Roman" w:hAnsi="Times New Roman" w:cs="Times New Roman"/>
          <w:sz w:val="26"/>
          <w:szCs w:val="26"/>
          <w:lang w:eastAsia="ru-RU"/>
        </w:rPr>
        <w:t xml:space="preserve"> </w:t>
      </w:r>
      <w:r w:rsidR="00522354" w:rsidRPr="006A53A6">
        <w:rPr>
          <w:rFonts w:ascii="Times New Roman" w:eastAsia="Times New Roman" w:hAnsi="Times New Roman" w:cs="Times New Roman"/>
          <w:b/>
          <w:sz w:val="26"/>
          <w:szCs w:val="26"/>
          <w:lang w:eastAsia="ru-RU"/>
        </w:rPr>
        <w:t xml:space="preserve">Речной причал кадастровый номер: 37:14:040529:7, общей площадью 4 122,5 кв.м, </w:t>
      </w:r>
      <w:proofErr w:type="spellStart"/>
      <w:r w:rsidR="00522354" w:rsidRPr="006A53A6">
        <w:rPr>
          <w:rFonts w:ascii="Times New Roman" w:eastAsia="Times New Roman" w:hAnsi="Times New Roman" w:cs="Times New Roman"/>
          <w:b/>
          <w:sz w:val="26"/>
          <w:szCs w:val="26"/>
          <w:lang w:eastAsia="ru-RU"/>
        </w:rPr>
        <w:t>автовесовая</w:t>
      </w:r>
      <w:proofErr w:type="spellEnd"/>
      <w:r w:rsidR="00522354" w:rsidRPr="006A53A6">
        <w:rPr>
          <w:rFonts w:ascii="Times New Roman" w:eastAsia="Times New Roman" w:hAnsi="Times New Roman" w:cs="Times New Roman"/>
          <w:b/>
          <w:sz w:val="26"/>
          <w:szCs w:val="26"/>
          <w:lang w:eastAsia="ru-RU"/>
        </w:rPr>
        <w:t xml:space="preserve"> кадастровый номер 37:14:040529:6, общей площадью 177,9 кв.м., автовесы и земельный участок кадастровый номер: 37:14:040529:1, общей площадью 9 293 кв.м, расположенные по адресу: Ивановская область, Пучежский район, д. Первуниха</w:t>
      </w:r>
      <w:r w:rsidRPr="006A53A6">
        <w:rPr>
          <w:rFonts w:ascii="Times New Roman" w:eastAsia="Times New Roman" w:hAnsi="Times New Roman" w:cs="Times New Roman"/>
          <w:b/>
          <w:sz w:val="26"/>
          <w:szCs w:val="26"/>
          <w:lang w:eastAsia="ru-RU"/>
        </w:rPr>
        <w:t xml:space="preserve">, </w:t>
      </w:r>
      <w:r w:rsidRPr="006A53A6">
        <w:rPr>
          <w:rFonts w:ascii="Times New Roman" w:eastAsia="Times New Roman" w:hAnsi="Times New Roman" w:cs="Times New Roman"/>
          <w:sz w:val="26"/>
          <w:szCs w:val="26"/>
          <w:lang w:eastAsia="ru-RU"/>
        </w:rPr>
        <w:t>находящихся в собственности Пучежского муниципального района</w:t>
      </w:r>
      <w:r w:rsidRPr="006A53A6">
        <w:rPr>
          <w:rFonts w:ascii="Times New Roman" w:eastAsia="Times New Roman" w:hAnsi="Times New Roman" w:cs="Times New Roman"/>
          <w:b/>
          <w:sz w:val="26"/>
          <w:szCs w:val="26"/>
          <w:lang w:eastAsia="ru-RU"/>
        </w:rPr>
        <w:t xml:space="preserve"> </w:t>
      </w:r>
      <w:r w:rsidRPr="006A53A6">
        <w:rPr>
          <w:rFonts w:ascii="Times New Roman" w:eastAsia="Times New Roman" w:hAnsi="Times New Roman" w:cs="Times New Roman"/>
          <w:sz w:val="26"/>
          <w:szCs w:val="26"/>
          <w:lang w:eastAsia="ru-RU"/>
        </w:rPr>
        <w:t xml:space="preserve">в </w:t>
      </w:r>
      <w:r w:rsidR="00522354" w:rsidRPr="006A53A6">
        <w:rPr>
          <w:rFonts w:ascii="Times New Roman" w:eastAsia="Times New Roman" w:hAnsi="Times New Roman" w:cs="Times New Roman"/>
          <w:sz w:val="26"/>
          <w:szCs w:val="26"/>
          <w:lang w:eastAsia="ru-RU"/>
        </w:rPr>
        <w:t>______</w:t>
      </w:r>
      <w:r w:rsidRPr="006A53A6">
        <w:rPr>
          <w:rFonts w:ascii="Times New Roman" w:eastAsia="Times New Roman" w:hAnsi="Times New Roman" w:cs="Times New Roman"/>
          <w:sz w:val="26"/>
          <w:szCs w:val="26"/>
          <w:lang w:eastAsia="ru-RU"/>
        </w:rPr>
        <w:t xml:space="preserve">состоянии, явных повреждений нет. Каких-либо дефектов и недостатков, о которых Продавец не сообщил, Покупатель не обнаружил. </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Arial" w:hAnsi="Times New Roman" w:cs="Times New Roman"/>
          <w:sz w:val="26"/>
          <w:szCs w:val="26"/>
          <w:lang w:eastAsia="ar-SA"/>
        </w:rPr>
      </w:pPr>
      <w:r w:rsidRPr="006A53A6">
        <w:rPr>
          <w:rFonts w:ascii="Times New Roman" w:eastAsia="Arial" w:hAnsi="Times New Roman" w:cs="Times New Roman"/>
          <w:sz w:val="26"/>
          <w:szCs w:val="26"/>
          <w:lang w:eastAsia="ar-SA"/>
        </w:rPr>
        <w:t>4. Настоящим актом каждая из сторон по договору подтверждает, что обязательства выполнены, у сторон нет друг к другу претензий по существу договора.</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5. Настоящий акт приема - передачи составлен в трех экземплярах, имеющих равную юридическую силу.</w:t>
      </w: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w:hAnsi="Times New Roman" w:cs="Times New Roman"/>
          <w:sz w:val="26"/>
          <w:szCs w:val="26"/>
          <w:lang w:eastAsia="ar-SA"/>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6"/>
          <w:szCs w:val="26"/>
          <w:lang w:eastAsia="ru-RU"/>
        </w:rPr>
      </w:pPr>
    </w:p>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p>
    <w:tbl>
      <w:tblPr>
        <w:tblW w:w="0" w:type="auto"/>
        <w:tblInd w:w="468" w:type="dxa"/>
        <w:tblLook w:val="01E0"/>
      </w:tblPr>
      <w:tblGrid>
        <w:gridCol w:w="4349"/>
        <w:gridCol w:w="4753"/>
      </w:tblGrid>
      <w:tr w:rsidR="009E47AA" w:rsidRPr="006A53A6" w:rsidTr="007D237E">
        <w:tc>
          <w:tcPr>
            <w:tcW w:w="4590" w:type="dxa"/>
            <w:hideMark/>
          </w:tcPr>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ПЕРЕДАЛ:</w:t>
            </w:r>
          </w:p>
        </w:tc>
        <w:tc>
          <w:tcPr>
            <w:tcW w:w="5058" w:type="dxa"/>
            <w:hideMark/>
          </w:tcPr>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ПРИНЯЛ:</w:t>
            </w:r>
          </w:p>
        </w:tc>
      </w:tr>
      <w:tr w:rsidR="009E47AA" w:rsidRPr="006A53A6" w:rsidTr="007D237E">
        <w:tc>
          <w:tcPr>
            <w:tcW w:w="4590" w:type="dxa"/>
            <w:hideMark/>
          </w:tcPr>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от Продавца:</w:t>
            </w:r>
          </w:p>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_____________ /_______________/</w:t>
            </w:r>
          </w:p>
        </w:tc>
        <w:tc>
          <w:tcPr>
            <w:tcW w:w="5058" w:type="dxa"/>
            <w:hideMark/>
          </w:tcPr>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от Покупателя:</w:t>
            </w:r>
          </w:p>
          <w:p w:rsidR="009E47AA" w:rsidRPr="006A53A6" w:rsidRDefault="009E47AA" w:rsidP="009E47AA">
            <w:pPr>
              <w:spacing w:after="0" w:line="240" w:lineRule="auto"/>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_______________ / ______________/</w:t>
            </w:r>
          </w:p>
        </w:tc>
      </w:tr>
    </w:tbl>
    <w:p w:rsidR="009E47AA" w:rsidRPr="006A53A6" w:rsidRDefault="009E47AA" w:rsidP="009E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92"/>
        <w:jc w:val="both"/>
        <w:rPr>
          <w:rFonts w:ascii="Times New Roman" w:eastAsia="Times New Roman" w:hAnsi="Times New Roman" w:cs="Times New Roman"/>
          <w:sz w:val="26"/>
          <w:szCs w:val="26"/>
          <w:lang w:eastAsia="ru-RU"/>
        </w:rPr>
      </w:pPr>
      <w:r w:rsidRPr="006A53A6">
        <w:rPr>
          <w:rFonts w:ascii="Times New Roman" w:eastAsia="Times New Roman" w:hAnsi="Times New Roman" w:cs="Times New Roman"/>
          <w:sz w:val="26"/>
          <w:szCs w:val="26"/>
          <w:lang w:eastAsia="ru-RU"/>
        </w:rPr>
        <w:t xml:space="preserve">    </w:t>
      </w: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E9049E" w:rsidRPr="006A53A6" w:rsidRDefault="00E9049E" w:rsidP="00E9049E">
      <w:pPr>
        <w:spacing w:after="0" w:line="240" w:lineRule="auto"/>
        <w:jc w:val="both"/>
        <w:rPr>
          <w:rFonts w:ascii="Times New Roman" w:eastAsia="Times New Roman" w:hAnsi="Times New Roman" w:cs="Times New Roman"/>
          <w:sz w:val="28"/>
          <w:szCs w:val="28"/>
          <w:lang w:val="en-US"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204137" w:rsidRPr="006A53A6" w:rsidRDefault="00204137" w:rsidP="00E9049E">
      <w:pPr>
        <w:spacing w:after="0" w:line="28" w:lineRule="atLeast"/>
        <w:jc w:val="right"/>
        <w:rPr>
          <w:rFonts w:ascii="Times New Roman" w:eastAsia="Times New Roman" w:hAnsi="Times New Roman" w:cs="Times New Roman"/>
          <w:sz w:val="28"/>
          <w:szCs w:val="28"/>
          <w:lang w:eastAsia="ru-RU"/>
        </w:rPr>
      </w:pPr>
    </w:p>
    <w:p w:rsidR="00522354" w:rsidRPr="006A53A6" w:rsidRDefault="00522354" w:rsidP="000C22A3">
      <w:pPr>
        <w:tabs>
          <w:tab w:val="left" w:pos="1537"/>
        </w:tabs>
      </w:pPr>
    </w:p>
    <w:p w:rsidR="00522354" w:rsidRPr="006A53A6" w:rsidRDefault="00522354" w:rsidP="000C22A3">
      <w:pPr>
        <w:tabs>
          <w:tab w:val="left" w:pos="1537"/>
        </w:tabs>
      </w:pPr>
    </w:p>
    <w:p w:rsidR="00522354" w:rsidRPr="006A53A6" w:rsidRDefault="00522354" w:rsidP="000C22A3">
      <w:pPr>
        <w:tabs>
          <w:tab w:val="left" w:pos="1537"/>
        </w:tabs>
        <w:rPr>
          <w:rFonts w:ascii="Times New Roman" w:hAnsi="Times New Roman" w:cs="Times New Roman"/>
        </w:rPr>
      </w:pPr>
    </w:p>
    <w:p w:rsidR="00E9049E" w:rsidRPr="006A53A6" w:rsidRDefault="00E9049E" w:rsidP="00E9049E">
      <w:pPr>
        <w:spacing w:after="0" w:line="240" w:lineRule="auto"/>
        <w:rPr>
          <w:rFonts w:ascii="Times New Roman" w:eastAsia="Times New Roman" w:hAnsi="Times New Roman" w:cs="Times New Roman"/>
          <w:sz w:val="24"/>
          <w:szCs w:val="24"/>
          <w:lang w:eastAsia="ru-RU"/>
        </w:rPr>
      </w:pPr>
    </w:p>
    <w:p w:rsidR="00E9049E" w:rsidRPr="006A53A6" w:rsidRDefault="00E9049E" w:rsidP="00E9049E">
      <w:pPr>
        <w:spacing w:after="0" w:line="28" w:lineRule="atLeast"/>
        <w:jc w:val="right"/>
        <w:rPr>
          <w:rFonts w:ascii="Times New Roman" w:eastAsia="Times New Roman" w:hAnsi="Times New Roman" w:cs="Times New Roman"/>
          <w:sz w:val="28"/>
          <w:szCs w:val="28"/>
          <w:lang w:eastAsia="ru-RU"/>
        </w:rPr>
      </w:pPr>
      <w:r w:rsidRPr="006A53A6">
        <w:rPr>
          <w:rFonts w:ascii="Times New Roman" w:eastAsia="Times New Roman" w:hAnsi="Times New Roman" w:cs="Times New Roman"/>
          <w:sz w:val="28"/>
          <w:szCs w:val="28"/>
          <w:lang w:eastAsia="ru-RU"/>
        </w:rPr>
        <w:t xml:space="preserve">Приложение 2  к </w:t>
      </w:r>
    </w:p>
    <w:p w:rsidR="00E9049E" w:rsidRPr="006A53A6" w:rsidRDefault="00E9049E" w:rsidP="00E9049E">
      <w:pPr>
        <w:spacing w:after="0" w:line="28" w:lineRule="atLeast"/>
        <w:jc w:val="right"/>
        <w:rPr>
          <w:rFonts w:ascii="Times New Roman" w:eastAsia="Times New Roman" w:hAnsi="Times New Roman" w:cs="Times New Roman"/>
          <w:sz w:val="28"/>
          <w:szCs w:val="28"/>
          <w:lang w:eastAsia="ru-RU"/>
        </w:rPr>
      </w:pPr>
      <w:r w:rsidRPr="006A53A6">
        <w:rPr>
          <w:rFonts w:ascii="Times New Roman" w:eastAsia="Times New Roman" w:hAnsi="Times New Roman" w:cs="Times New Roman"/>
          <w:sz w:val="28"/>
          <w:szCs w:val="28"/>
          <w:lang w:eastAsia="ru-RU"/>
        </w:rPr>
        <w:t xml:space="preserve">договору  купли-продажи </w:t>
      </w:r>
    </w:p>
    <w:p w:rsidR="00E9049E" w:rsidRPr="006A53A6" w:rsidRDefault="00E9049E" w:rsidP="00E9049E">
      <w:pPr>
        <w:spacing w:after="0" w:line="28" w:lineRule="atLeast"/>
        <w:jc w:val="right"/>
        <w:rPr>
          <w:rFonts w:ascii="Times New Roman" w:eastAsia="Times New Roman" w:hAnsi="Times New Roman" w:cs="Times New Roman"/>
          <w:sz w:val="28"/>
          <w:szCs w:val="28"/>
          <w:lang w:eastAsia="ru-RU"/>
        </w:rPr>
      </w:pPr>
      <w:r w:rsidRPr="006A53A6">
        <w:rPr>
          <w:rFonts w:ascii="Times New Roman" w:eastAsia="Times New Roman" w:hAnsi="Times New Roman" w:cs="Times New Roman"/>
          <w:sz w:val="28"/>
          <w:szCs w:val="28"/>
          <w:lang w:eastAsia="ru-RU"/>
        </w:rPr>
        <w:t xml:space="preserve">муниципального имущества </w:t>
      </w:r>
    </w:p>
    <w:p w:rsidR="00E9049E" w:rsidRPr="006A53A6" w:rsidRDefault="00E9049E" w:rsidP="00961854">
      <w:pPr>
        <w:spacing w:after="0" w:line="28" w:lineRule="atLeast"/>
        <w:jc w:val="right"/>
        <w:rPr>
          <w:rFonts w:ascii="Times New Roman" w:eastAsia="Times New Roman" w:hAnsi="Times New Roman" w:cs="Times New Roman"/>
          <w:sz w:val="28"/>
          <w:szCs w:val="28"/>
          <w:lang w:eastAsia="ru-RU"/>
        </w:rPr>
      </w:pPr>
      <w:r w:rsidRPr="006A53A6">
        <w:rPr>
          <w:rFonts w:ascii="Times New Roman" w:eastAsia="Times New Roman" w:hAnsi="Times New Roman" w:cs="Times New Roman"/>
          <w:sz w:val="28"/>
          <w:szCs w:val="28"/>
          <w:lang w:eastAsia="ru-RU"/>
        </w:rPr>
        <w:t>от «_____» _____________ 20</w:t>
      </w:r>
      <w:r w:rsidR="001D0400" w:rsidRPr="006A53A6">
        <w:rPr>
          <w:rFonts w:ascii="Times New Roman" w:eastAsia="Times New Roman" w:hAnsi="Times New Roman" w:cs="Times New Roman"/>
          <w:sz w:val="28"/>
          <w:szCs w:val="28"/>
          <w:lang w:eastAsia="ru-RU"/>
        </w:rPr>
        <w:t>___</w:t>
      </w:r>
      <w:r w:rsidRPr="006A53A6">
        <w:rPr>
          <w:rFonts w:ascii="Times New Roman" w:eastAsia="Times New Roman" w:hAnsi="Times New Roman" w:cs="Times New Roman"/>
          <w:sz w:val="28"/>
          <w:szCs w:val="28"/>
          <w:lang w:eastAsia="ru-RU"/>
        </w:rPr>
        <w:t xml:space="preserve"> г.</w:t>
      </w:r>
    </w:p>
    <w:p w:rsidR="00843C50" w:rsidRPr="006A53A6" w:rsidRDefault="00843C50" w:rsidP="00843C50">
      <w:pPr>
        <w:pStyle w:val="3"/>
        <w:ind w:right="-255"/>
        <w:jc w:val="right"/>
        <w:rPr>
          <w:szCs w:val="28"/>
        </w:rPr>
      </w:pPr>
    </w:p>
    <w:p w:rsidR="00843C50" w:rsidRPr="006A53A6" w:rsidRDefault="003255AB" w:rsidP="007D6761">
      <w:pPr>
        <w:tabs>
          <w:tab w:val="left" w:pos="3439"/>
        </w:tabs>
        <w:jc w:val="center"/>
        <w:rPr>
          <w:rFonts w:ascii="Times New Roman" w:hAnsi="Times New Roman" w:cs="Times New Roman"/>
        </w:rPr>
      </w:pPr>
      <w:r w:rsidRPr="006A53A6">
        <w:rPr>
          <w:rFonts w:ascii="Times New Roman" w:hAnsi="Times New Roman" w:cs="Times New Roman"/>
        </w:rPr>
        <w:t>Условия конкурса</w:t>
      </w:r>
    </w:p>
    <w:p w:rsidR="007D6761" w:rsidRPr="006A53A6" w:rsidRDefault="007D6761" w:rsidP="007D6761">
      <w:pPr>
        <w:tabs>
          <w:tab w:val="left" w:pos="3439"/>
        </w:tabs>
        <w:jc w:val="center"/>
        <w:rPr>
          <w:rFonts w:ascii="Times New Roman" w:hAnsi="Times New Roman" w:cs="Times New Roman"/>
          <w:i/>
        </w:rPr>
      </w:pPr>
      <w:r w:rsidRPr="006A53A6">
        <w:rPr>
          <w:rFonts w:ascii="Times New Roman" w:hAnsi="Times New Roman" w:cs="Times New Roman"/>
          <w:i/>
        </w:rPr>
        <w:t>(Оформляется в соответствии с Предложением победителя конкурса)</w:t>
      </w:r>
    </w:p>
    <w:p w:rsidR="00843C50" w:rsidRPr="006A53A6" w:rsidRDefault="00843C50" w:rsidP="00843C50">
      <w:pPr>
        <w:tabs>
          <w:tab w:val="left" w:pos="3439"/>
        </w:tabs>
        <w:rPr>
          <w:rFonts w:ascii="Times New Roman" w:hAnsi="Times New Roman" w:cs="Times New Roman"/>
        </w:rPr>
      </w:pPr>
    </w:p>
    <w:p w:rsidR="00843C50" w:rsidRPr="006A53A6" w:rsidRDefault="00843C50" w:rsidP="00843C50">
      <w:pPr>
        <w:tabs>
          <w:tab w:val="left" w:pos="3439"/>
        </w:tabs>
        <w:rPr>
          <w:rFonts w:ascii="Times New Roman" w:hAnsi="Times New Roman" w:cs="Times New Roman"/>
        </w:rPr>
      </w:pPr>
    </w:p>
    <w:p w:rsidR="00843C50" w:rsidRPr="006A53A6" w:rsidRDefault="00843C50" w:rsidP="00843C50">
      <w:pPr>
        <w:tabs>
          <w:tab w:val="left" w:pos="3439"/>
        </w:tabs>
        <w:rPr>
          <w:rFonts w:ascii="Times New Roman" w:hAnsi="Times New Roman" w:cs="Times New Roman"/>
        </w:rPr>
      </w:pPr>
    </w:p>
    <w:p w:rsidR="00843C50" w:rsidRPr="006A53A6" w:rsidRDefault="00843C50" w:rsidP="00843C50">
      <w:pPr>
        <w:tabs>
          <w:tab w:val="left" w:pos="3439"/>
        </w:tabs>
        <w:rPr>
          <w:rFonts w:ascii="Times New Roman" w:hAnsi="Times New Roman" w:cs="Times New Roman"/>
        </w:rPr>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843C50" w:rsidRPr="006A53A6" w:rsidRDefault="00843C50" w:rsidP="00843C50">
      <w:pPr>
        <w:tabs>
          <w:tab w:val="left" w:pos="3439"/>
        </w:tabs>
      </w:pPr>
    </w:p>
    <w:p w:rsidR="00E9049E" w:rsidRPr="006A53A6" w:rsidRDefault="00E9049E" w:rsidP="00843C50">
      <w:pPr>
        <w:tabs>
          <w:tab w:val="left" w:pos="3439"/>
        </w:tabs>
      </w:pPr>
    </w:p>
    <w:sectPr w:rsidR="00E9049E" w:rsidRPr="006A53A6" w:rsidSect="00D85270">
      <w:headerReference w:type="default" r:id="rId10"/>
      <w:footerReference w:type="default" r:id="rId11"/>
      <w:pgSz w:w="11905" w:h="16838"/>
      <w:pgMar w:top="1358" w:right="850"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884" w:rsidRDefault="00D65884" w:rsidP="00D40841">
      <w:pPr>
        <w:spacing w:after="0" w:line="240" w:lineRule="auto"/>
      </w:pPr>
      <w:r>
        <w:separator/>
      </w:r>
    </w:p>
  </w:endnote>
  <w:endnote w:type="continuationSeparator" w:id="0">
    <w:p w:rsidR="00D65884" w:rsidRDefault="00D65884" w:rsidP="00D40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978457"/>
      <w:docPartObj>
        <w:docPartGallery w:val="Page Numbers (Bottom of Page)"/>
        <w:docPartUnique/>
      </w:docPartObj>
    </w:sdtPr>
    <w:sdtEndPr>
      <w:rPr>
        <w:rFonts w:ascii="Georgia" w:hAnsi="Georgia"/>
      </w:rPr>
    </w:sdtEndPr>
    <w:sdtContent>
      <w:p w:rsidR="005B0005" w:rsidRPr="00D85270" w:rsidRDefault="0031042C">
        <w:pPr>
          <w:pStyle w:val="ab"/>
          <w:jc w:val="right"/>
          <w:rPr>
            <w:rFonts w:ascii="Georgia" w:hAnsi="Georgia"/>
          </w:rPr>
        </w:pPr>
        <w:r w:rsidRPr="00D85270">
          <w:rPr>
            <w:rFonts w:ascii="Georgia" w:hAnsi="Georgia"/>
          </w:rPr>
          <w:fldChar w:fldCharType="begin"/>
        </w:r>
        <w:r w:rsidR="005B0005" w:rsidRPr="00D85270">
          <w:rPr>
            <w:rFonts w:ascii="Georgia" w:hAnsi="Georgia"/>
          </w:rPr>
          <w:instrText>PAGE   \* MERGEFORMAT</w:instrText>
        </w:r>
        <w:r w:rsidRPr="00D85270">
          <w:rPr>
            <w:rFonts w:ascii="Georgia" w:hAnsi="Georgia"/>
          </w:rPr>
          <w:fldChar w:fldCharType="separate"/>
        </w:r>
        <w:r w:rsidR="00F753C4">
          <w:rPr>
            <w:rFonts w:ascii="Georgia" w:hAnsi="Georgia"/>
            <w:noProof/>
          </w:rPr>
          <w:t>2</w:t>
        </w:r>
        <w:r w:rsidRPr="00D85270">
          <w:rPr>
            <w:rFonts w:ascii="Georgia" w:hAnsi="Georgia"/>
          </w:rPr>
          <w:fldChar w:fldCharType="end"/>
        </w:r>
      </w:p>
    </w:sdtContent>
  </w:sdt>
  <w:p w:rsidR="005B0005" w:rsidRDefault="005B000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884" w:rsidRDefault="00D65884" w:rsidP="00D40841">
      <w:pPr>
        <w:spacing w:after="0" w:line="240" w:lineRule="auto"/>
      </w:pPr>
      <w:r>
        <w:separator/>
      </w:r>
    </w:p>
  </w:footnote>
  <w:footnote w:type="continuationSeparator" w:id="0">
    <w:p w:rsidR="00D65884" w:rsidRDefault="00D65884" w:rsidP="00D40841">
      <w:pPr>
        <w:spacing w:after="0" w:line="240" w:lineRule="auto"/>
      </w:pPr>
      <w:r>
        <w:continuationSeparator/>
      </w:r>
    </w:p>
  </w:footnote>
  <w:footnote w:id="1">
    <w:p w:rsidR="005B0005" w:rsidRPr="00D40841" w:rsidRDefault="005B0005">
      <w:pPr>
        <w:pStyle w:val="a6"/>
        <w:rPr>
          <w:rFonts w:ascii="Georgia" w:hAnsi="Georgia"/>
        </w:rPr>
      </w:pPr>
      <w:r w:rsidRPr="00D40841">
        <w:rPr>
          <w:rStyle w:val="a8"/>
          <w:rFonts w:ascii="Georgia" w:hAnsi="Georgia"/>
        </w:rPr>
        <w:footnoteRef/>
      </w:r>
      <w:r w:rsidRPr="00D40841">
        <w:rPr>
          <w:rFonts w:ascii="Georgia" w:hAnsi="Georgia"/>
        </w:rPr>
        <w:t xml:space="preserve"> указывается номер в соответствии с присвоенным Официальным сайтом https://torgi.gov.ru/</w:t>
      </w:r>
    </w:p>
  </w:footnote>
  <w:footnote w:id="2">
    <w:p w:rsidR="005B0005" w:rsidRPr="00F145DA" w:rsidRDefault="005B0005" w:rsidP="0034151C">
      <w:pPr>
        <w:autoSpaceDE w:val="0"/>
        <w:autoSpaceDN w:val="0"/>
        <w:adjustRightInd w:val="0"/>
        <w:spacing w:before="220"/>
        <w:jc w:val="both"/>
        <w:rPr>
          <w:rFonts w:ascii="Times New Roman" w:hAnsi="Times New Roman" w:cs="Times New Roman"/>
          <w:sz w:val="18"/>
          <w:szCs w:val="18"/>
        </w:rPr>
      </w:pPr>
      <w:r w:rsidRPr="00F145DA">
        <w:rPr>
          <w:rStyle w:val="a8"/>
          <w:rFonts w:ascii="Times New Roman" w:hAnsi="Times New Roman" w:cs="Times New Roman"/>
          <w:sz w:val="18"/>
          <w:szCs w:val="18"/>
        </w:rPr>
        <w:footnoteRef/>
      </w:r>
      <w:r w:rsidRPr="00F145DA">
        <w:rPr>
          <w:rFonts w:ascii="Times New Roman" w:hAnsi="Times New Roman" w:cs="Times New Roman"/>
          <w:sz w:val="18"/>
          <w:szCs w:val="18"/>
        </w:rPr>
        <w:t xml:space="preserve"> паспорт гражданина РФ является основным документом, удостоверяющим личность гражданина РФ на территории РФ (Положение о паспорте гражданина Российской Федерации, утвержденное постановлением Правительства РФ от 8 июля 1997 г. N 828)</w:t>
      </w:r>
    </w:p>
    <w:p w:rsidR="005B0005" w:rsidRDefault="005B0005">
      <w:pPr>
        <w:pStyle w:val="a6"/>
      </w:pPr>
    </w:p>
  </w:footnote>
  <w:footnote w:id="3">
    <w:p w:rsidR="005B0005" w:rsidRPr="00EE6DDE" w:rsidRDefault="005B0005" w:rsidP="009A57C5">
      <w:pPr>
        <w:pStyle w:val="a6"/>
        <w:rPr>
          <w:rFonts w:ascii="Times New Roman" w:hAnsi="Times New Roman" w:cs="Times New Roman"/>
          <w:sz w:val="18"/>
          <w:szCs w:val="18"/>
        </w:rPr>
      </w:pPr>
      <w:r w:rsidRPr="00EE6DDE">
        <w:rPr>
          <w:rStyle w:val="a8"/>
          <w:rFonts w:ascii="Times New Roman" w:hAnsi="Times New Roman" w:cs="Times New Roman"/>
          <w:sz w:val="18"/>
          <w:szCs w:val="18"/>
        </w:rPr>
        <w:footnoteRef/>
      </w:r>
      <w:r w:rsidRPr="00EE6DDE">
        <w:rPr>
          <w:rFonts w:ascii="Times New Roman" w:hAnsi="Times New Roman" w:cs="Times New Roman"/>
          <w:sz w:val="18"/>
          <w:szCs w:val="18"/>
        </w:rPr>
        <w:t xml:space="preserve"> указывается номер в соответствии с присвоенным Официальным сайтом https://torgi.gov.ru/</w:t>
      </w:r>
    </w:p>
  </w:footnote>
  <w:footnote w:id="4">
    <w:p w:rsidR="005B0005" w:rsidRDefault="005B0005">
      <w:pPr>
        <w:pStyle w:val="a6"/>
      </w:pPr>
      <w:r w:rsidRPr="00EE6DDE">
        <w:rPr>
          <w:rStyle w:val="a8"/>
          <w:rFonts w:ascii="Times New Roman" w:hAnsi="Times New Roman" w:cs="Times New Roman"/>
          <w:sz w:val="18"/>
          <w:szCs w:val="18"/>
        </w:rPr>
        <w:footnoteRef/>
      </w:r>
      <w:r w:rsidRPr="00EE6DDE">
        <w:rPr>
          <w:rFonts w:ascii="Times New Roman" w:hAnsi="Times New Roman" w:cs="Times New Roman"/>
          <w:sz w:val="18"/>
          <w:szCs w:val="18"/>
        </w:rPr>
        <w:t xml:space="preserve"> указать дату подачи заявки на участие в конкурсе</w:t>
      </w:r>
    </w:p>
  </w:footnote>
  <w:footnote w:id="5">
    <w:p w:rsidR="005B0005" w:rsidRPr="00EE6DDE" w:rsidRDefault="005B0005">
      <w:pPr>
        <w:pStyle w:val="a6"/>
        <w:rPr>
          <w:rFonts w:ascii="Times New Roman" w:hAnsi="Times New Roman" w:cs="Times New Roman"/>
        </w:rPr>
      </w:pPr>
      <w:r w:rsidRPr="00EE6DDE">
        <w:rPr>
          <w:rStyle w:val="a8"/>
          <w:rFonts w:ascii="Times New Roman" w:hAnsi="Times New Roman" w:cs="Times New Roman"/>
        </w:rPr>
        <w:footnoteRef/>
      </w:r>
      <w:r w:rsidRPr="00EE6DDE">
        <w:rPr>
          <w:rFonts w:ascii="Times New Roman" w:hAnsi="Times New Roman" w:cs="Times New Roman"/>
        </w:rPr>
        <w:t xml:space="preserve"> указать наименование Продавца</w:t>
      </w:r>
    </w:p>
  </w:footnote>
  <w:footnote w:id="6">
    <w:p w:rsidR="005B0005" w:rsidRPr="00B74C03" w:rsidRDefault="005B0005" w:rsidP="00D4571D">
      <w:pPr>
        <w:pStyle w:val="a6"/>
        <w:rPr>
          <w:rFonts w:ascii="Times New Roman" w:hAnsi="Times New Roman" w:cs="Times New Roman"/>
          <w:sz w:val="18"/>
          <w:szCs w:val="18"/>
        </w:rPr>
      </w:pPr>
      <w:r w:rsidRPr="00B74C03">
        <w:rPr>
          <w:rStyle w:val="a8"/>
          <w:rFonts w:ascii="Times New Roman" w:hAnsi="Times New Roman" w:cs="Times New Roman"/>
          <w:sz w:val="18"/>
          <w:szCs w:val="18"/>
        </w:rPr>
        <w:footnoteRef/>
      </w:r>
      <w:r w:rsidRPr="00B74C03">
        <w:rPr>
          <w:rFonts w:ascii="Times New Roman" w:hAnsi="Times New Roman" w:cs="Times New Roman"/>
          <w:sz w:val="18"/>
          <w:szCs w:val="18"/>
        </w:rPr>
        <w:t xml:space="preserve"> выбрать </w:t>
      </w:r>
      <w:r>
        <w:rPr>
          <w:rFonts w:ascii="Times New Roman" w:hAnsi="Times New Roman" w:cs="Times New Roman"/>
          <w:sz w:val="18"/>
          <w:szCs w:val="18"/>
        </w:rPr>
        <w:t xml:space="preserve">1 вариант </w:t>
      </w:r>
      <w:r w:rsidRPr="00B74C03">
        <w:rPr>
          <w:rFonts w:ascii="Times New Roman" w:hAnsi="Times New Roman" w:cs="Times New Roman"/>
          <w:sz w:val="18"/>
          <w:szCs w:val="18"/>
        </w:rPr>
        <w:t>из предложенного</w:t>
      </w:r>
    </w:p>
  </w:footnote>
  <w:footnote w:id="7">
    <w:p w:rsidR="005B0005" w:rsidRPr="00B74C03" w:rsidRDefault="005B0005">
      <w:pPr>
        <w:pStyle w:val="a6"/>
        <w:rPr>
          <w:rFonts w:ascii="Times New Roman" w:hAnsi="Times New Roman" w:cs="Times New Roman"/>
          <w:sz w:val="18"/>
          <w:szCs w:val="18"/>
        </w:rPr>
      </w:pPr>
      <w:r w:rsidRPr="00B74C03">
        <w:rPr>
          <w:rStyle w:val="a8"/>
          <w:rFonts w:ascii="Times New Roman" w:hAnsi="Times New Roman" w:cs="Times New Roman"/>
          <w:sz w:val="18"/>
          <w:szCs w:val="18"/>
        </w:rPr>
        <w:footnoteRef/>
      </w:r>
      <w:r w:rsidRPr="00B74C03">
        <w:rPr>
          <w:rFonts w:ascii="Times New Roman" w:hAnsi="Times New Roman" w:cs="Times New Roman"/>
          <w:sz w:val="18"/>
          <w:szCs w:val="18"/>
        </w:rPr>
        <w:t xml:space="preserve"> для представителя юридического лица</w:t>
      </w:r>
    </w:p>
  </w:footnote>
  <w:footnote w:id="8">
    <w:p w:rsidR="005B0005" w:rsidRPr="00B74C03" w:rsidRDefault="005B0005">
      <w:pPr>
        <w:pStyle w:val="a6"/>
        <w:rPr>
          <w:rFonts w:ascii="Times New Roman" w:hAnsi="Times New Roman" w:cs="Times New Roman"/>
          <w:sz w:val="18"/>
          <w:szCs w:val="18"/>
        </w:rPr>
      </w:pPr>
      <w:r w:rsidRPr="00B74C03">
        <w:rPr>
          <w:rStyle w:val="a8"/>
          <w:rFonts w:ascii="Times New Roman" w:hAnsi="Times New Roman" w:cs="Times New Roman"/>
          <w:sz w:val="18"/>
          <w:szCs w:val="18"/>
        </w:rPr>
        <w:footnoteRef/>
      </w:r>
      <w:r w:rsidRPr="00B74C03">
        <w:rPr>
          <w:rFonts w:ascii="Times New Roman" w:hAnsi="Times New Roman" w:cs="Times New Roman"/>
          <w:sz w:val="18"/>
          <w:szCs w:val="18"/>
        </w:rPr>
        <w:t xml:space="preserve"> указываются полные реквизиты документа, на основании которого действует представитель претендента</w:t>
      </w:r>
    </w:p>
  </w:footnote>
  <w:footnote w:id="9">
    <w:p w:rsidR="005B0005" w:rsidRPr="00843D1C" w:rsidRDefault="005B0005">
      <w:pPr>
        <w:pStyle w:val="a6"/>
        <w:rPr>
          <w:rFonts w:ascii="Times New Roman" w:hAnsi="Times New Roman" w:cs="Times New Roman"/>
          <w:sz w:val="18"/>
          <w:szCs w:val="18"/>
        </w:rPr>
      </w:pPr>
      <w:r w:rsidRPr="00B74C03">
        <w:rPr>
          <w:rStyle w:val="a8"/>
          <w:rFonts w:ascii="Times New Roman" w:hAnsi="Times New Roman" w:cs="Times New Roman"/>
          <w:sz w:val="18"/>
          <w:szCs w:val="18"/>
        </w:rPr>
        <w:footnoteRef/>
      </w:r>
      <w:r w:rsidRPr="00B74C03">
        <w:rPr>
          <w:rFonts w:ascii="Times New Roman" w:hAnsi="Times New Roman" w:cs="Times New Roman"/>
          <w:sz w:val="18"/>
          <w:szCs w:val="18"/>
        </w:rPr>
        <w:t xml:space="preserve"> указать наименование имущества и иные позволяющие его индивидуализировать сведения (характеристика </w:t>
      </w:r>
      <w:r w:rsidRPr="00843D1C">
        <w:rPr>
          <w:rFonts w:ascii="Times New Roman" w:hAnsi="Times New Roman" w:cs="Times New Roman"/>
          <w:sz w:val="18"/>
          <w:szCs w:val="18"/>
        </w:rPr>
        <w:t>имущества)</w:t>
      </w:r>
    </w:p>
  </w:footnote>
  <w:footnote w:id="10">
    <w:p w:rsidR="005B0005" w:rsidRDefault="005B0005">
      <w:pPr>
        <w:pStyle w:val="a6"/>
      </w:pPr>
      <w:r w:rsidRPr="00843D1C">
        <w:rPr>
          <w:rStyle w:val="a8"/>
          <w:rFonts w:ascii="Times New Roman" w:hAnsi="Times New Roman" w:cs="Times New Roman"/>
          <w:sz w:val="18"/>
          <w:szCs w:val="18"/>
        </w:rPr>
        <w:footnoteRef/>
      </w:r>
      <w:r w:rsidRPr="00843D1C">
        <w:rPr>
          <w:rFonts w:ascii="Times New Roman" w:hAnsi="Times New Roman" w:cs="Times New Roman"/>
          <w:sz w:val="18"/>
          <w:szCs w:val="18"/>
        </w:rPr>
        <w:t xml:space="preserve"> указать наименование организатора торгов (продавца)</w:t>
      </w:r>
    </w:p>
  </w:footnote>
  <w:footnote w:id="11">
    <w:p w:rsidR="005B0005" w:rsidRPr="00843D1C" w:rsidRDefault="005B0005" w:rsidP="007D6761">
      <w:pPr>
        <w:pStyle w:val="a6"/>
        <w:rPr>
          <w:rFonts w:ascii="Times New Roman" w:hAnsi="Times New Roman" w:cs="Times New Roman"/>
        </w:rPr>
      </w:pPr>
      <w:r w:rsidRPr="00843D1C">
        <w:rPr>
          <w:rStyle w:val="a8"/>
          <w:rFonts w:ascii="Times New Roman" w:hAnsi="Times New Roman" w:cs="Times New Roman"/>
        </w:rPr>
        <w:footnoteRef/>
      </w:r>
      <w:r w:rsidR="00D843C2">
        <w:rPr>
          <w:rFonts w:ascii="Times New Roman" w:hAnsi="Times New Roman" w:cs="Times New Roman"/>
        </w:rPr>
        <w:t xml:space="preserve"> оформляю</w:t>
      </w:r>
      <w:r w:rsidRPr="00843D1C">
        <w:rPr>
          <w:rFonts w:ascii="Times New Roman" w:hAnsi="Times New Roman" w:cs="Times New Roman"/>
        </w:rPr>
        <w:t>тся в соответствии с п. 15 Информационной карты, должны быть подписаны участником, при наличии так же заверены печатью.</w:t>
      </w:r>
    </w:p>
  </w:footnote>
  <w:footnote w:id="12">
    <w:p w:rsidR="005B0005" w:rsidRPr="00843D1C" w:rsidRDefault="005B0005">
      <w:pPr>
        <w:pStyle w:val="a6"/>
        <w:rPr>
          <w:rFonts w:ascii="Times New Roman" w:hAnsi="Times New Roman" w:cs="Times New Roman"/>
        </w:rPr>
      </w:pPr>
      <w:r w:rsidRPr="00843D1C">
        <w:rPr>
          <w:rStyle w:val="a8"/>
          <w:rFonts w:ascii="Times New Roman" w:hAnsi="Times New Roman" w:cs="Times New Roman"/>
        </w:rPr>
        <w:footnoteRef/>
      </w:r>
      <w:r w:rsidR="00D843C2">
        <w:rPr>
          <w:rFonts w:ascii="Times New Roman" w:hAnsi="Times New Roman" w:cs="Times New Roman"/>
        </w:rPr>
        <w:t xml:space="preserve"> оформляю</w:t>
      </w:r>
      <w:r w:rsidRPr="00843D1C">
        <w:rPr>
          <w:rFonts w:ascii="Times New Roman" w:hAnsi="Times New Roman" w:cs="Times New Roman"/>
        </w:rPr>
        <w:t>тся в соответствии с п. 15 Информационной карты, должны быть подписаны участником, при наличии так же заверены печатью.</w:t>
      </w:r>
    </w:p>
  </w:footnote>
  <w:footnote w:id="13">
    <w:p w:rsidR="005B0005" w:rsidRPr="00EE6DDE" w:rsidRDefault="005B0005">
      <w:pPr>
        <w:pStyle w:val="a6"/>
        <w:rPr>
          <w:rFonts w:ascii="Times New Roman" w:hAnsi="Times New Roman" w:cs="Times New Roman"/>
        </w:rPr>
      </w:pPr>
      <w:r w:rsidRPr="00843D1C">
        <w:rPr>
          <w:rStyle w:val="a8"/>
          <w:rFonts w:ascii="Times New Roman" w:hAnsi="Times New Roman" w:cs="Times New Roman"/>
        </w:rPr>
        <w:footnoteRef/>
      </w:r>
      <w:r w:rsidRPr="00843D1C">
        <w:rPr>
          <w:rFonts w:ascii="Times New Roman" w:hAnsi="Times New Roman" w:cs="Times New Roman"/>
        </w:rPr>
        <w:t xml:space="preserve"> при наличии</w:t>
      </w:r>
    </w:p>
  </w:footnote>
  <w:footnote w:id="14">
    <w:p w:rsidR="005B0005" w:rsidRPr="00764916" w:rsidRDefault="005B0005" w:rsidP="00764916">
      <w:pPr>
        <w:pStyle w:val="a6"/>
        <w:jc w:val="both"/>
        <w:rPr>
          <w:rFonts w:ascii="Times New Roman" w:hAnsi="Times New Roman" w:cs="Times New Roman"/>
          <w:sz w:val="18"/>
          <w:szCs w:val="18"/>
        </w:rPr>
      </w:pPr>
      <w:r w:rsidRPr="00FE6AD5">
        <w:rPr>
          <w:rStyle w:val="a8"/>
          <w:rFonts w:ascii="Times New Roman" w:hAnsi="Times New Roman" w:cs="Times New Roman"/>
          <w:sz w:val="18"/>
          <w:szCs w:val="18"/>
        </w:rPr>
        <w:footnoteRef/>
      </w:r>
      <w:r w:rsidRPr="00FE6AD5">
        <w:rPr>
          <w:rFonts w:ascii="Times New Roman" w:hAnsi="Times New Roman" w:cs="Times New Roman"/>
          <w:sz w:val="18"/>
          <w:szCs w:val="18"/>
        </w:rPr>
        <w:t xml:space="preserve"> К поданным участником документам (в том числе к каждому тому при наличии) прилагается их опись. Заявка и опись составляются в двух экземплярах, один из </w:t>
      </w:r>
      <w:r w:rsidRPr="00764916">
        <w:rPr>
          <w:rFonts w:ascii="Times New Roman" w:hAnsi="Times New Roman" w:cs="Times New Roman"/>
          <w:sz w:val="18"/>
          <w:szCs w:val="18"/>
        </w:rPr>
        <w:t>которых остается у Специализированной организации (с последующей передачей на хранение Продавцу), другой - у претендента.</w:t>
      </w:r>
    </w:p>
  </w:footnote>
  <w:footnote w:id="15">
    <w:p w:rsidR="005B0005" w:rsidRPr="00EE6DDE" w:rsidRDefault="005B0005" w:rsidP="009A5563">
      <w:pPr>
        <w:pStyle w:val="a6"/>
        <w:rPr>
          <w:rFonts w:ascii="Times New Roman" w:hAnsi="Times New Roman" w:cs="Times New Roman"/>
          <w:sz w:val="18"/>
          <w:szCs w:val="18"/>
        </w:rPr>
      </w:pPr>
      <w:r w:rsidRPr="00764916">
        <w:rPr>
          <w:rStyle w:val="a8"/>
          <w:rFonts w:ascii="Times New Roman" w:hAnsi="Times New Roman" w:cs="Times New Roman"/>
          <w:sz w:val="18"/>
          <w:szCs w:val="18"/>
        </w:rPr>
        <w:footnoteRef/>
      </w:r>
      <w:r w:rsidRPr="00764916">
        <w:rPr>
          <w:rFonts w:ascii="Times New Roman" w:hAnsi="Times New Roman" w:cs="Times New Roman"/>
          <w:sz w:val="18"/>
          <w:szCs w:val="18"/>
        </w:rPr>
        <w:t xml:space="preserve"> указывается номер в соответствии с присвоенным</w:t>
      </w:r>
      <w:r w:rsidRPr="00EE6DDE">
        <w:rPr>
          <w:rFonts w:ascii="Times New Roman" w:hAnsi="Times New Roman" w:cs="Times New Roman"/>
          <w:sz w:val="18"/>
          <w:szCs w:val="18"/>
        </w:rPr>
        <w:t xml:space="preserve"> Официальным сайтом https://torgi.gov.ru/</w:t>
      </w:r>
    </w:p>
  </w:footnote>
  <w:footnote w:id="16">
    <w:p w:rsidR="005B0005" w:rsidRPr="00EE6DDE" w:rsidRDefault="005B0005" w:rsidP="00FE6AD5">
      <w:pPr>
        <w:pStyle w:val="a6"/>
        <w:rPr>
          <w:rFonts w:ascii="Times New Roman" w:hAnsi="Times New Roman" w:cs="Times New Roman"/>
        </w:rPr>
      </w:pPr>
      <w:r w:rsidRPr="00EE6DDE">
        <w:rPr>
          <w:rStyle w:val="a8"/>
          <w:rFonts w:ascii="Times New Roman" w:hAnsi="Times New Roman" w:cs="Times New Roman"/>
        </w:rPr>
        <w:footnoteRef/>
      </w:r>
      <w:r w:rsidRPr="00EE6DDE">
        <w:rPr>
          <w:rFonts w:ascii="Times New Roman" w:hAnsi="Times New Roman" w:cs="Times New Roman"/>
        </w:rPr>
        <w:t xml:space="preserve"> при наличии</w:t>
      </w:r>
    </w:p>
  </w:footnote>
  <w:footnote w:id="17">
    <w:p w:rsidR="005B0005" w:rsidRPr="00D117A8" w:rsidRDefault="005B0005">
      <w:pPr>
        <w:pStyle w:val="a6"/>
        <w:rPr>
          <w:rFonts w:ascii="Times New Roman" w:hAnsi="Times New Roman" w:cs="Times New Roman"/>
        </w:rPr>
      </w:pPr>
      <w:r w:rsidRPr="00D117A8">
        <w:rPr>
          <w:rStyle w:val="a8"/>
          <w:rFonts w:ascii="Times New Roman" w:hAnsi="Times New Roman" w:cs="Times New Roman"/>
        </w:rPr>
        <w:footnoteRef/>
      </w:r>
      <w:r w:rsidRPr="00D117A8">
        <w:rPr>
          <w:rFonts w:ascii="Times New Roman" w:hAnsi="Times New Roman" w:cs="Times New Roman"/>
        </w:rPr>
        <w:t xml:space="preserve"> указывается для юридических лиц, или в случае если от имени претендента действует представитель </w:t>
      </w:r>
    </w:p>
  </w:footnote>
  <w:footnote w:id="18">
    <w:p w:rsidR="005B0005" w:rsidRPr="00D117A8" w:rsidRDefault="005B0005" w:rsidP="00653779">
      <w:pPr>
        <w:pStyle w:val="a6"/>
        <w:rPr>
          <w:rFonts w:ascii="Times New Roman" w:hAnsi="Times New Roman" w:cs="Times New Roman"/>
        </w:rPr>
      </w:pPr>
      <w:r w:rsidRPr="00D117A8">
        <w:rPr>
          <w:rStyle w:val="a8"/>
          <w:rFonts w:ascii="Times New Roman" w:hAnsi="Times New Roman" w:cs="Times New Roman"/>
        </w:rPr>
        <w:footnoteRef/>
      </w:r>
      <w:r w:rsidRPr="00D117A8">
        <w:rPr>
          <w:rFonts w:ascii="Times New Roman" w:hAnsi="Times New Roman" w:cs="Times New Roman"/>
        </w:rPr>
        <w:t xml:space="preserve"> указывается для юридических лиц, или в случае если от имени претендента действует представитель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005" w:rsidRDefault="005B0005">
    <w:pPr>
      <w:pStyle w:val="a9"/>
    </w:pPr>
  </w:p>
  <w:p w:rsidR="005B0005" w:rsidRDefault="005B0005">
    <w:pPr>
      <w:pStyle w:val="a9"/>
    </w:pPr>
  </w:p>
  <w:p w:rsidR="005B0005" w:rsidRDefault="005B0005" w:rsidP="00D85270">
    <w:pPr>
      <w:tabs>
        <w:tab w:val="center" w:pos="4677"/>
        <w:tab w:val="right" w:pos="9355"/>
      </w:tabs>
      <w:spacing w:after="0" w:line="240" w:lineRule="auto"/>
      <w:jc w:val="center"/>
      <w:rPr>
        <w:rFonts w:ascii="Times New Roman" w:eastAsia="Times New Roman" w:hAnsi="Times New Roman" w:cs="Times New Roman"/>
        <w:b/>
        <w:i/>
        <w:color w:val="808080"/>
        <w:sz w:val="20"/>
        <w:szCs w:val="20"/>
      </w:rPr>
    </w:pPr>
    <w:r w:rsidRPr="00D85270">
      <w:rPr>
        <w:rFonts w:ascii="Times New Roman" w:eastAsia="Times New Roman" w:hAnsi="Times New Roman" w:cs="Times New Roman"/>
        <w:b/>
        <w:i/>
        <w:color w:val="808080"/>
        <w:sz w:val="20"/>
        <w:szCs w:val="20"/>
      </w:rPr>
      <w:t>Разработано специалистами ЗАО «Ивановское региональное агентство конкурсов и аукционов»</w:t>
    </w:r>
  </w:p>
  <w:p w:rsidR="005B0005" w:rsidRDefault="005B0005" w:rsidP="00D85270">
    <w:pPr>
      <w:pStyle w:val="a9"/>
      <w:jc w:val="center"/>
    </w:pPr>
    <w:r>
      <w:rPr>
        <w:noProof/>
        <w:lang w:eastAsia="ru-RU"/>
      </w:rPr>
      <w:drawing>
        <wp:inline distT="0" distB="0" distL="0" distR="0">
          <wp:extent cx="285750" cy="27758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527" cy="28999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1356B"/>
    <w:multiLevelType w:val="multilevel"/>
    <w:tmpl w:val="E4308118"/>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90525E2"/>
    <w:multiLevelType w:val="multilevel"/>
    <w:tmpl w:val="FED26394"/>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631158F6"/>
    <w:multiLevelType w:val="multilevel"/>
    <w:tmpl w:val="1DC6B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75919CF"/>
    <w:multiLevelType w:val="hybridMultilevel"/>
    <w:tmpl w:val="C0E81160"/>
    <w:lvl w:ilvl="0" w:tplc="47FE425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C9B4270"/>
    <w:multiLevelType w:val="hybridMultilevel"/>
    <w:tmpl w:val="2FEE3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3314"/>
  </w:hdrShapeDefaults>
  <w:footnotePr>
    <w:footnote w:id="-1"/>
    <w:footnote w:id="0"/>
  </w:footnotePr>
  <w:endnotePr>
    <w:endnote w:id="-1"/>
    <w:endnote w:id="0"/>
  </w:endnotePr>
  <w:compat/>
  <w:rsids>
    <w:rsidRoot w:val="00BF1B03"/>
    <w:rsid w:val="000164FF"/>
    <w:rsid w:val="0005531A"/>
    <w:rsid w:val="00063757"/>
    <w:rsid w:val="00067003"/>
    <w:rsid w:val="00083559"/>
    <w:rsid w:val="000A22BF"/>
    <w:rsid w:val="000B3351"/>
    <w:rsid w:val="000B7D9C"/>
    <w:rsid w:val="000C07AD"/>
    <w:rsid w:val="000C22A3"/>
    <w:rsid w:val="000C6062"/>
    <w:rsid w:val="000F48DD"/>
    <w:rsid w:val="00103239"/>
    <w:rsid w:val="00104EC3"/>
    <w:rsid w:val="001448D4"/>
    <w:rsid w:val="00154F5B"/>
    <w:rsid w:val="00172E07"/>
    <w:rsid w:val="00187056"/>
    <w:rsid w:val="001959A7"/>
    <w:rsid w:val="00195BF3"/>
    <w:rsid w:val="001B3733"/>
    <w:rsid w:val="001C6264"/>
    <w:rsid w:val="001D0400"/>
    <w:rsid w:val="001D42AE"/>
    <w:rsid w:val="001E3509"/>
    <w:rsid w:val="002021DC"/>
    <w:rsid w:val="00204137"/>
    <w:rsid w:val="0021005E"/>
    <w:rsid w:val="0021471E"/>
    <w:rsid w:val="00231636"/>
    <w:rsid w:val="00244457"/>
    <w:rsid w:val="00266232"/>
    <w:rsid w:val="0027348E"/>
    <w:rsid w:val="002743E4"/>
    <w:rsid w:val="00275D5B"/>
    <w:rsid w:val="002A5E52"/>
    <w:rsid w:val="002B64A1"/>
    <w:rsid w:val="002C6B55"/>
    <w:rsid w:val="002D4A13"/>
    <w:rsid w:val="002E0636"/>
    <w:rsid w:val="002E53E7"/>
    <w:rsid w:val="00301753"/>
    <w:rsid w:val="00307A2D"/>
    <w:rsid w:val="0031042C"/>
    <w:rsid w:val="003255AB"/>
    <w:rsid w:val="00327BD1"/>
    <w:rsid w:val="00333986"/>
    <w:rsid w:val="00334B19"/>
    <w:rsid w:val="0034040A"/>
    <w:rsid w:val="0034151C"/>
    <w:rsid w:val="00361B2E"/>
    <w:rsid w:val="00363E5A"/>
    <w:rsid w:val="00366F50"/>
    <w:rsid w:val="0037232B"/>
    <w:rsid w:val="00380600"/>
    <w:rsid w:val="00385F2A"/>
    <w:rsid w:val="003C7134"/>
    <w:rsid w:val="003D5CD4"/>
    <w:rsid w:val="003F6391"/>
    <w:rsid w:val="004039C5"/>
    <w:rsid w:val="00403C13"/>
    <w:rsid w:val="00410D28"/>
    <w:rsid w:val="0041142D"/>
    <w:rsid w:val="004123E2"/>
    <w:rsid w:val="004139E1"/>
    <w:rsid w:val="00431AF0"/>
    <w:rsid w:val="00440331"/>
    <w:rsid w:val="00441F45"/>
    <w:rsid w:val="00450993"/>
    <w:rsid w:val="0045163C"/>
    <w:rsid w:val="00461A4D"/>
    <w:rsid w:val="00474442"/>
    <w:rsid w:val="004876A8"/>
    <w:rsid w:val="00491A5F"/>
    <w:rsid w:val="004B09C2"/>
    <w:rsid w:val="004B4398"/>
    <w:rsid w:val="004C0FC3"/>
    <w:rsid w:val="004C1ADE"/>
    <w:rsid w:val="004E0072"/>
    <w:rsid w:val="004E56D2"/>
    <w:rsid w:val="004F7168"/>
    <w:rsid w:val="0050498E"/>
    <w:rsid w:val="00514B38"/>
    <w:rsid w:val="00522354"/>
    <w:rsid w:val="005361FD"/>
    <w:rsid w:val="0054398E"/>
    <w:rsid w:val="0054514D"/>
    <w:rsid w:val="00560567"/>
    <w:rsid w:val="00565673"/>
    <w:rsid w:val="0056573F"/>
    <w:rsid w:val="00571481"/>
    <w:rsid w:val="00573BA9"/>
    <w:rsid w:val="00576A2C"/>
    <w:rsid w:val="005930D2"/>
    <w:rsid w:val="0059412A"/>
    <w:rsid w:val="005953F5"/>
    <w:rsid w:val="005B0005"/>
    <w:rsid w:val="005C6012"/>
    <w:rsid w:val="005D07B4"/>
    <w:rsid w:val="005D0FB7"/>
    <w:rsid w:val="005E18EE"/>
    <w:rsid w:val="005E4FF9"/>
    <w:rsid w:val="005F7A1D"/>
    <w:rsid w:val="00617121"/>
    <w:rsid w:val="00617DC5"/>
    <w:rsid w:val="00623083"/>
    <w:rsid w:val="00643029"/>
    <w:rsid w:val="00650E20"/>
    <w:rsid w:val="006514C3"/>
    <w:rsid w:val="00653779"/>
    <w:rsid w:val="00673BDE"/>
    <w:rsid w:val="0068069B"/>
    <w:rsid w:val="006A53A6"/>
    <w:rsid w:val="006B2374"/>
    <w:rsid w:val="006B7F3B"/>
    <w:rsid w:val="006C4111"/>
    <w:rsid w:val="006C41B2"/>
    <w:rsid w:val="006C7E76"/>
    <w:rsid w:val="006D1DB2"/>
    <w:rsid w:val="006F0C7A"/>
    <w:rsid w:val="006F4A68"/>
    <w:rsid w:val="00701F72"/>
    <w:rsid w:val="0074247C"/>
    <w:rsid w:val="007624A2"/>
    <w:rsid w:val="00763E83"/>
    <w:rsid w:val="00764916"/>
    <w:rsid w:val="0078034C"/>
    <w:rsid w:val="00795503"/>
    <w:rsid w:val="007C09ED"/>
    <w:rsid w:val="007C5D40"/>
    <w:rsid w:val="007C6CBB"/>
    <w:rsid w:val="007D237E"/>
    <w:rsid w:val="007D6761"/>
    <w:rsid w:val="008123B5"/>
    <w:rsid w:val="00817C5E"/>
    <w:rsid w:val="008260DA"/>
    <w:rsid w:val="008337AD"/>
    <w:rsid w:val="00843C50"/>
    <w:rsid w:val="00843D1C"/>
    <w:rsid w:val="00864A83"/>
    <w:rsid w:val="008710F4"/>
    <w:rsid w:val="00890358"/>
    <w:rsid w:val="00890CB9"/>
    <w:rsid w:val="008A5DBD"/>
    <w:rsid w:val="008B13DB"/>
    <w:rsid w:val="008B7B1F"/>
    <w:rsid w:val="008D22A5"/>
    <w:rsid w:val="008E588A"/>
    <w:rsid w:val="008F3459"/>
    <w:rsid w:val="00902AA9"/>
    <w:rsid w:val="00903491"/>
    <w:rsid w:val="00915302"/>
    <w:rsid w:val="00915AB8"/>
    <w:rsid w:val="00937135"/>
    <w:rsid w:val="00945881"/>
    <w:rsid w:val="00956982"/>
    <w:rsid w:val="00961854"/>
    <w:rsid w:val="00972B99"/>
    <w:rsid w:val="009A5563"/>
    <w:rsid w:val="009A57C5"/>
    <w:rsid w:val="009B1D00"/>
    <w:rsid w:val="009C057D"/>
    <w:rsid w:val="009C6766"/>
    <w:rsid w:val="009D7E85"/>
    <w:rsid w:val="009E317E"/>
    <w:rsid w:val="009E423A"/>
    <w:rsid w:val="009E47AA"/>
    <w:rsid w:val="009F1693"/>
    <w:rsid w:val="009F2A0C"/>
    <w:rsid w:val="00A21EA8"/>
    <w:rsid w:val="00A247E2"/>
    <w:rsid w:val="00A271CC"/>
    <w:rsid w:val="00A54D31"/>
    <w:rsid w:val="00A55398"/>
    <w:rsid w:val="00A57A9F"/>
    <w:rsid w:val="00A61608"/>
    <w:rsid w:val="00A87A6F"/>
    <w:rsid w:val="00A95C5B"/>
    <w:rsid w:val="00A95EAB"/>
    <w:rsid w:val="00A96AD7"/>
    <w:rsid w:val="00AA1571"/>
    <w:rsid w:val="00AA79E5"/>
    <w:rsid w:val="00AB30AA"/>
    <w:rsid w:val="00AB4E53"/>
    <w:rsid w:val="00AB56BF"/>
    <w:rsid w:val="00AB6F87"/>
    <w:rsid w:val="00AC1A18"/>
    <w:rsid w:val="00AC49A8"/>
    <w:rsid w:val="00AC68FE"/>
    <w:rsid w:val="00AD080B"/>
    <w:rsid w:val="00AD538F"/>
    <w:rsid w:val="00AE609B"/>
    <w:rsid w:val="00AE7464"/>
    <w:rsid w:val="00AF39A9"/>
    <w:rsid w:val="00AF3C39"/>
    <w:rsid w:val="00AF72C1"/>
    <w:rsid w:val="00B141C7"/>
    <w:rsid w:val="00B20AFD"/>
    <w:rsid w:val="00B23AA3"/>
    <w:rsid w:val="00B35BBE"/>
    <w:rsid w:val="00B35C62"/>
    <w:rsid w:val="00B47AD8"/>
    <w:rsid w:val="00B51177"/>
    <w:rsid w:val="00B739B5"/>
    <w:rsid w:val="00B74C03"/>
    <w:rsid w:val="00B76296"/>
    <w:rsid w:val="00B800AC"/>
    <w:rsid w:val="00B83984"/>
    <w:rsid w:val="00B91E26"/>
    <w:rsid w:val="00BE3D2F"/>
    <w:rsid w:val="00BF1B03"/>
    <w:rsid w:val="00C15495"/>
    <w:rsid w:val="00C3339C"/>
    <w:rsid w:val="00C36196"/>
    <w:rsid w:val="00C37D1F"/>
    <w:rsid w:val="00C45840"/>
    <w:rsid w:val="00C525B1"/>
    <w:rsid w:val="00C63C04"/>
    <w:rsid w:val="00C64A51"/>
    <w:rsid w:val="00C74466"/>
    <w:rsid w:val="00C94D93"/>
    <w:rsid w:val="00C9796A"/>
    <w:rsid w:val="00CA77B5"/>
    <w:rsid w:val="00CB059E"/>
    <w:rsid w:val="00CB2455"/>
    <w:rsid w:val="00CB29B8"/>
    <w:rsid w:val="00CC39F4"/>
    <w:rsid w:val="00CC6093"/>
    <w:rsid w:val="00CE0A0B"/>
    <w:rsid w:val="00D117A8"/>
    <w:rsid w:val="00D12B15"/>
    <w:rsid w:val="00D27499"/>
    <w:rsid w:val="00D35471"/>
    <w:rsid w:val="00D40841"/>
    <w:rsid w:val="00D4510B"/>
    <w:rsid w:val="00D4571D"/>
    <w:rsid w:val="00D50A68"/>
    <w:rsid w:val="00D57A7D"/>
    <w:rsid w:val="00D63100"/>
    <w:rsid w:val="00D65884"/>
    <w:rsid w:val="00D8367D"/>
    <w:rsid w:val="00D843C2"/>
    <w:rsid w:val="00D85270"/>
    <w:rsid w:val="00DA4E16"/>
    <w:rsid w:val="00DD037D"/>
    <w:rsid w:val="00DD0E00"/>
    <w:rsid w:val="00DE2A96"/>
    <w:rsid w:val="00DE5C43"/>
    <w:rsid w:val="00DF0DD3"/>
    <w:rsid w:val="00E15F7F"/>
    <w:rsid w:val="00E1762C"/>
    <w:rsid w:val="00E23E4D"/>
    <w:rsid w:val="00E37721"/>
    <w:rsid w:val="00E4707A"/>
    <w:rsid w:val="00E574A2"/>
    <w:rsid w:val="00E82113"/>
    <w:rsid w:val="00E8364E"/>
    <w:rsid w:val="00E9049E"/>
    <w:rsid w:val="00E9239D"/>
    <w:rsid w:val="00EC79CF"/>
    <w:rsid w:val="00EE1670"/>
    <w:rsid w:val="00EE5EE5"/>
    <w:rsid w:val="00EE6DDE"/>
    <w:rsid w:val="00F145DA"/>
    <w:rsid w:val="00F15C43"/>
    <w:rsid w:val="00F57296"/>
    <w:rsid w:val="00F5768C"/>
    <w:rsid w:val="00F75088"/>
    <w:rsid w:val="00F750B8"/>
    <w:rsid w:val="00F753C4"/>
    <w:rsid w:val="00FB00BD"/>
    <w:rsid w:val="00FB0AEB"/>
    <w:rsid w:val="00FB14D6"/>
    <w:rsid w:val="00FC4234"/>
    <w:rsid w:val="00FD3178"/>
    <w:rsid w:val="00FE0F74"/>
    <w:rsid w:val="00FE6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9p0"/>
  <w:smartTagType w:namespaceuri="urn:schemas-microsoft-com:office:cs:smarttags" w:name="NumConv6p6"/>
  <w:smartTagType w:namespaceuri="urn:schemas-microsoft-com:office:cs:smarttags" w:name="NumConv6p0"/>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4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C5B"/>
    <w:pPr>
      <w:ind w:left="720"/>
      <w:contextualSpacing/>
    </w:pPr>
  </w:style>
  <w:style w:type="table" w:styleId="a4">
    <w:name w:val="Table Grid"/>
    <w:basedOn w:val="a1"/>
    <w:uiPriority w:val="39"/>
    <w:rsid w:val="006B2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4F5B"/>
    <w:rPr>
      <w:color w:val="0563C1" w:themeColor="hyperlink"/>
      <w:u w:val="single"/>
    </w:rPr>
  </w:style>
  <w:style w:type="paragraph" w:styleId="a6">
    <w:name w:val="footnote text"/>
    <w:basedOn w:val="a"/>
    <w:link w:val="a7"/>
    <w:uiPriority w:val="99"/>
    <w:semiHidden/>
    <w:unhideWhenUsed/>
    <w:rsid w:val="00D40841"/>
    <w:pPr>
      <w:spacing w:after="0" w:line="240" w:lineRule="auto"/>
    </w:pPr>
    <w:rPr>
      <w:sz w:val="20"/>
      <w:szCs w:val="20"/>
    </w:rPr>
  </w:style>
  <w:style w:type="character" w:customStyle="1" w:styleId="a7">
    <w:name w:val="Текст сноски Знак"/>
    <w:basedOn w:val="a0"/>
    <w:link w:val="a6"/>
    <w:uiPriority w:val="99"/>
    <w:semiHidden/>
    <w:rsid w:val="00D40841"/>
    <w:rPr>
      <w:sz w:val="20"/>
      <w:szCs w:val="20"/>
    </w:rPr>
  </w:style>
  <w:style w:type="character" w:styleId="a8">
    <w:name w:val="footnote reference"/>
    <w:basedOn w:val="a0"/>
    <w:uiPriority w:val="99"/>
    <w:semiHidden/>
    <w:unhideWhenUsed/>
    <w:rsid w:val="00D40841"/>
    <w:rPr>
      <w:vertAlign w:val="superscript"/>
    </w:rPr>
  </w:style>
  <w:style w:type="paragraph" w:styleId="a9">
    <w:name w:val="header"/>
    <w:basedOn w:val="a"/>
    <w:link w:val="aa"/>
    <w:uiPriority w:val="99"/>
    <w:unhideWhenUsed/>
    <w:rsid w:val="00D852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5270"/>
  </w:style>
  <w:style w:type="paragraph" w:styleId="ab">
    <w:name w:val="footer"/>
    <w:basedOn w:val="a"/>
    <w:link w:val="ac"/>
    <w:uiPriority w:val="99"/>
    <w:unhideWhenUsed/>
    <w:rsid w:val="00D852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5270"/>
  </w:style>
  <w:style w:type="paragraph" w:styleId="3">
    <w:name w:val="Body Text 3"/>
    <w:basedOn w:val="a"/>
    <w:link w:val="30"/>
    <w:rsid w:val="00843C50"/>
    <w:pPr>
      <w:spacing w:after="0" w:line="240" w:lineRule="auto"/>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843C50"/>
    <w:rPr>
      <w:rFonts w:ascii="Times New Roman" w:eastAsia="Times New Roman" w:hAnsi="Times New Roman" w:cs="Times New Roman"/>
      <w:sz w:val="28"/>
      <w:szCs w:val="20"/>
      <w:lang w:eastAsia="ru-RU"/>
    </w:rPr>
  </w:style>
  <w:style w:type="paragraph" w:styleId="ad">
    <w:name w:val="Body Text Indent"/>
    <w:basedOn w:val="a"/>
    <w:link w:val="ae"/>
    <w:uiPriority w:val="99"/>
    <w:semiHidden/>
    <w:unhideWhenUsed/>
    <w:rsid w:val="009E47AA"/>
    <w:pPr>
      <w:spacing w:after="120"/>
      <w:ind w:left="283"/>
    </w:pPr>
  </w:style>
  <w:style w:type="character" w:customStyle="1" w:styleId="ae">
    <w:name w:val="Основной текст с отступом Знак"/>
    <w:basedOn w:val="a0"/>
    <w:link w:val="ad"/>
    <w:uiPriority w:val="99"/>
    <w:semiHidden/>
    <w:rsid w:val="009E47AA"/>
  </w:style>
  <w:style w:type="character" w:styleId="af">
    <w:name w:val="annotation reference"/>
    <w:basedOn w:val="a0"/>
    <w:uiPriority w:val="99"/>
    <w:semiHidden/>
    <w:unhideWhenUsed/>
    <w:rsid w:val="00FC4234"/>
    <w:rPr>
      <w:sz w:val="16"/>
      <w:szCs w:val="16"/>
    </w:rPr>
  </w:style>
  <w:style w:type="paragraph" w:styleId="af0">
    <w:name w:val="annotation text"/>
    <w:basedOn w:val="a"/>
    <w:link w:val="af1"/>
    <w:uiPriority w:val="99"/>
    <w:semiHidden/>
    <w:unhideWhenUsed/>
    <w:rsid w:val="00FC4234"/>
    <w:pPr>
      <w:spacing w:line="240" w:lineRule="auto"/>
    </w:pPr>
    <w:rPr>
      <w:sz w:val="20"/>
      <w:szCs w:val="20"/>
    </w:rPr>
  </w:style>
  <w:style w:type="character" w:customStyle="1" w:styleId="af1">
    <w:name w:val="Текст примечания Знак"/>
    <w:basedOn w:val="a0"/>
    <w:link w:val="af0"/>
    <w:uiPriority w:val="99"/>
    <w:semiHidden/>
    <w:rsid w:val="00FC4234"/>
    <w:rPr>
      <w:sz w:val="20"/>
      <w:szCs w:val="20"/>
    </w:rPr>
  </w:style>
  <w:style w:type="paragraph" w:styleId="af2">
    <w:name w:val="annotation subject"/>
    <w:basedOn w:val="af0"/>
    <w:next w:val="af0"/>
    <w:link w:val="af3"/>
    <w:uiPriority w:val="99"/>
    <w:semiHidden/>
    <w:unhideWhenUsed/>
    <w:rsid w:val="00FC4234"/>
    <w:rPr>
      <w:b/>
      <w:bCs/>
    </w:rPr>
  </w:style>
  <w:style w:type="character" w:customStyle="1" w:styleId="af3">
    <w:name w:val="Тема примечания Знак"/>
    <w:basedOn w:val="af1"/>
    <w:link w:val="af2"/>
    <w:uiPriority w:val="99"/>
    <w:semiHidden/>
    <w:rsid w:val="00FC4234"/>
    <w:rPr>
      <w:b/>
      <w:bCs/>
      <w:sz w:val="20"/>
      <w:szCs w:val="20"/>
    </w:rPr>
  </w:style>
  <w:style w:type="paragraph" w:styleId="af4">
    <w:name w:val="Balloon Text"/>
    <w:basedOn w:val="a"/>
    <w:link w:val="af5"/>
    <w:uiPriority w:val="99"/>
    <w:semiHidden/>
    <w:unhideWhenUsed/>
    <w:rsid w:val="00FC423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FC423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0180933">
      <w:bodyDiv w:val="1"/>
      <w:marLeft w:val="0"/>
      <w:marRight w:val="0"/>
      <w:marTop w:val="0"/>
      <w:marBottom w:val="0"/>
      <w:divBdr>
        <w:top w:val="none" w:sz="0" w:space="0" w:color="auto"/>
        <w:left w:val="none" w:sz="0" w:space="0" w:color="auto"/>
        <w:bottom w:val="none" w:sz="0" w:space="0" w:color="auto"/>
        <w:right w:val="none" w:sz="0" w:space="0" w:color="auto"/>
      </w:divBdr>
    </w:div>
    <w:div w:id="175004941">
      <w:bodyDiv w:val="1"/>
      <w:marLeft w:val="0"/>
      <w:marRight w:val="0"/>
      <w:marTop w:val="0"/>
      <w:marBottom w:val="0"/>
      <w:divBdr>
        <w:top w:val="none" w:sz="0" w:space="0" w:color="auto"/>
        <w:left w:val="none" w:sz="0" w:space="0" w:color="auto"/>
        <w:bottom w:val="none" w:sz="0" w:space="0" w:color="auto"/>
        <w:right w:val="none" w:sz="0" w:space="0" w:color="auto"/>
      </w:divBdr>
    </w:div>
    <w:div w:id="280453251">
      <w:bodyDiv w:val="1"/>
      <w:marLeft w:val="0"/>
      <w:marRight w:val="0"/>
      <w:marTop w:val="0"/>
      <w:marBottom w:val="0"/>
      <w:divBdr>
        <w:top w:val="none" w:sz="0" w:space="0" w:color="auto"/>
        <w:left w:val="none" w:sz="0" w:space="0" w:color="auto"/>
        <w:bottom w:val="none" w:sz="0" w:space="0" w:color="auto"/>
        <w:right w:val="none" w:sz="0" w:space="0" w:color="auto"/>
      </w:divBdr>
    </w:div>
    <w:div w:id="299308865">
      <w:bodyDiv w:val="1"/>
      <w:marLeft w:val="0"/>
      <w:marRight w:val="0"/>
      <w:marTop w:val="0"/>
      <w:marBottom w:val="0"/>
      <w:divBdr>
        <w:top w:val="none" w:sz="0" w:space="0" w:color="auto"/>
        <w:left w:val="none" w:sz="0" w:space="0" w:color="auto"/>
        <w:bottom w:val="none" w:sz="0" w:space="0" w:color="auto"/>
        <w:right w:val="none" w:sz="0" w:space="0" w:color="auto"/>
      </w:divBdr>
    </w:div>
    <w:div w:id="924605360">
      <w:bodyDiv w:val="1"/>
      <w:marLeft w:val="0"/>
      <w:marRight w:val="0"/>
      <w:marTop w:val="0"/>
      <w:marBottom w:val="0"/>
      <w:divBdr>
        <w:top w:val="none" w:sz="0" w:space="0" w:color="auto"/>
        <w:left w:val="none" w:sz="0" w:space="0" w:color="auto"/>
        <w:bottom w:val="none" w:sz="0" w:space="0" w:color="auto"/>
        <w:right w:val="none" w:sz="0" w:space="0" w:color="auto"/>
      </w:divBdr>
    </w:div>
    <w:div w:id="960188373">
      <w:bodyDiv w:val="1"/>
      <w:marLeft w:val="0"/>
      <w:marRight w:val="0"/>
      <w:marTop w:val="0"/>
      <w:marBottom w:val="0"/>
      <w:divBdr>
        <w:top w:val="none" w:sz="0" w:space="0" w:color="auto"/>
        <w:left w:val="none" w:sz="0" w:space="0" w:color="auto"/>
        <w:bottom w:val="none" w:sz="0" w:space="0" w:color="auto"/>
        <w:right w:val="none" w:sz="0" w:space="0" w:color="auto"/>
      </w:divBdr>
    </w:div>
    <w:div w:id="986780182">
      <w:bodyDiv w:val="1"/>
      <w:marLeft w:val="0"/>
      <w:marRight w:val="0"/>
      <w:marTop w:val="0"/>
      <w:marBottom w:val="0"/>
      <w:divBdr>
        <w:top w:val="none" w:sz="0" w:space="0" w:color="auto"/>
        <w:left w:val="none" w:sz="0" w:space="0" w:color="auto"/>
        <w:bottom w:val="none" w:sz="0" w:space="0" w:color="auto"/>
        <w:right w:val="none" w:sz="0" w:space="0" w:color="auto"/>
      </w:divBdr>
    </w:div>
    <w:div w:id="1941522254">
      <w:bodyDiv w:val="1"/>
      <w:marLeft w:val="0"/>
      <w:marRight w:val="0"/>
      <w:marTop w:val="0"/>
      <w:marBottom w:val="0"/>
      <w:divBdr>
        <w:top w:val="none" w:sz="0" w:space="0" w:color="auto"/>
        <w:left w:val="none" w:sz="0" w:space="0" w:color="auto"/>
        <w:bottom w:val="none" w:sz="0" w:space="0" w:color="auto"/>
        <w:right w:val="none" w:sz="0" w:space="0" w:color="auto"/>
      </w:divBdr>
    </w:div>
    <w:div w:id="2086950732">
      <w:bodyDiv w:val="1"/>
      <w:marLeft w:val="0"/>
      <w:marRight w:val="0"/>
      <w:marTop w:val="0"/>
      <w:marBottom w:val="0"/>
      <w:divBdr>
        <w:top w:val="none" w:sz="0" w:space="0" w:color="auto"/>
        <w:left w:val="none" w:sz="0" w:space="0" w:color="auto"/>
        <w:bottom w:val="none" w:sz="0" w:space="0" w:color="auto"/>
        <w:right w:val="none" w:sz="0" w:space="0" w:color="auto"/>
      </w:divBdr>
    </w:div>
    <w:div w:id="21049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89C49-2B78-4C38-809F-4ED4A1A9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9643</Words>
  <Characters>54971</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И. Огий</dc:creator>
  <cp:keywords/>
  <dc:description/>
  <cp:lastModifiedBy>Иконникова Т.С.</cp:lastModifiedBy>
  <cp:revision>2</cp:revision>
  <cp:lastPrinted>2017-10-20T05:55:00Z</cp:lastPrinted>
  <dcterms:created xsi:type="dcterms:W3CDTF">2019-05-31T09:51:00Z</dcterms:created>
  <dcterms:modified xsi:type="dcterms:W3CDTF">2019-05-31T09:51:00Z</dcterms:modified>
</cp:coreProperties>
</file>